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Pr="006B6C31">
              <w:rPr>
                <w:sz w:val="28"/>
                <w:szCs w:val="28"/>
              </w:rPr>
              <w:t xml:space="preserve"> </w:t>
            </w:r>
            <w:r w:rsidR="00AF61F5">
              <w:rPr>
                <w:sz w:val="28"/>
                <w:szCs w:val="28"/>
                <w:u w:val="single"/>
              </w:rPr>
              <w:t xml:space="preserve">Веселівський </w:t>
            </w:r>
            <w:bookmarkStart w:id="0" w:name="_GoBack"/>
            <w:bookmarkEnd w:id="0"/>
            <w:r w:rsidR="005240A2">
              <w:rPr>
                <w:sz w:val="28"/>
                <w:szCs w:val="28"/>
                <w:u w:val="single"/>
              </w:rPr>
              <w:t>сільський</w:t>
            </w:r>
            <w:r w:rsidR="00AA1EB5">
              <w:rPr>
                <w:sz w:val="28"/>
                <w:szCs w:val="28"/>
                <w:u w:val="single"/>
              </w:rPr>
              <w:t xml:space="preserve"> будинок культури</w:t>
            </w:r>
            <w:r w:rsidR="00CA2277" w:rsidRPr="00CA2277">
              <w:rPr>
                <w:sz w:val="28"/>
                <w:szCs w:val="28"/>
                <w:u w:val="single"/>
              </w:rPr>
              <w:t xml:space="preserve"> Мозолевської сільської ради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AA1EB5">
              <w:rPr>
                <w:b/>
                <w:sz w:val="28"/>
                <w:szCs w:val="28"/>
                <w:u w:val="single"/>
              </w:rPr>
              <w:t>інші будівлі і споруди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C21EEF">
              <w:rPr>
                <w:b/>
                <w:sz w:val="28"/>
                <w:szCs w:val="28"/>
                <w:u w:val="single"/>
              </w:rPr>
              <w:t>Веселе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 </w:t>
            </w:r>
            <w:r w:rsidR="00C21EEF">
              <w:rPr>
                <w:b/>
                <w:sz w:val="28"/>
                <w:szCs w:val="28"/>
                <w:u w:val="single"/>
              </w:rPr>
              <w:t>Центральна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C21EEF">
              <w:rPr>
                <w:b/>
                <w:sz w:val="28"/>
                <w:szCs w:val="28"/>
                <w:u w:val="single"/>
              </w:rPr>
              <w:t>9а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3C18F1">
              <w:rPr>
                <w:b/>
                <w:sz w:val="28"/>
                <w:szCs w:val="28"/>
                <w:u w:val="single"/>
              </w:rPr>
              <w:t>2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C21EEF" w:rsidRDefault="00C96A29" w:rsidP="00C21E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  <w:r w:rsidR="00C21EEF">
              <w:rPr>
                <w:b/>
                <w:sz w:val="28"/>
                <w:szCs w:val="28"/>
                <w:u w:val="single"/>
                <w:lang w:val="en-US"/>
              </w:rPr>
              <w:t>https</w:t>
            </w:r>
            <w:r w:rsidR="00C21EEF">
              <w:rPr>
                <w:b/>
                <w:sz w:val="28"/>
                <w:szCs w:val="28"/>
                <w:u w:val="single"/>
              </w:rPr>
              <w:t>:</w:t>
            </w:r>
            <w:r w:rsidR="00C21EEF">
              <w:rPr>
                <w:b/>
                <w:sz w:val="28"/>
                <w:szCs w:val="28"/>
                <w:u w:val="single"/>
                <w:lang w:val="ru-RU"/>
              </w:rPr>
              <w:t>// mozolevska.dp.gov.ua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AA1EB5">
              <w:rPr>
                <w:b/>
                <w:sz w:val="28"/>
                <w:szCs w:val="28"/>
                <w:u w:val="single"/>
              </w:rPr>
              <w:t>26</w:t>
            </w:r>
            <w:r w:rsidR="003C18F1">
              <w:rPr>
                <w:b/>
                <w:sz w:val="28"/>
                <w:szCs w:val="28"/>
                <w:u w:val="single"/>
              </w:rPr>
              <w:t>.08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 w:firstRow="0" w:lastRow="0" w:firstColumn="0" w:lastColumn="0" w:noHBand="1" w:noVBand="1"/>
      </w:tblPr>
      <w:tblGrid>
        <w:gridCol w:w="4224"/>
        <w:gridCol w:w="1832"/>
        <w:gridCol w:w="1852"/>
        <w:gridCol w:w="2234"/>
      </w:tblGrid>
      <w:tr w:rsidR="00C96A29" w:rsidRPr="006B6C31" w:rsidTr="004522E9">
        <w:trPr>
          <w:trHeight w:val="20"/>
          <w:tblHeader/>
        </w:trPr>
        <w:tc>
          <w:tcPr>
            <w:tcW w:w="208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4522E9">
        <w:trPr>
          <w:trHeight w:val="969"/>
        </w:trPr>
        <w:tc>
          <w:tcPr>
            <w:tcW w:w="2082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0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101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E80994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Default="00C96A29" w:rsidP="00162C40">
            <w:pPr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62C40">
              <w:rPr>
                <w:szCs w:val="28"/>
              </w:rPr>
              <w:t>Відсутні</w:t>
            </w:r>
          </w:p>
          <w:p w:rsidR="00C96A29" w:rsidRPr="006B6C31" w:rsidRDefault="00CA2277" w:rsidP="00162C40">
            <w:pPr>
              <w:rPr>
                <w:szCs w:val="28"/>
              </w:rPr>
            </w:pPr>
            <w:r>
              <w:rPr>
                <w:szCs w:val="28"/>
              </w:rPr>
              <w:t xml:space="preserve">фотоматеріали. </w:t>
            </w:r>
          </w:p>
        </w:tc>
      </w:tr>
      <w:tr w:rsidR="00C96A2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10 відсотків загальної кількості </w:t>
            </w:r>
            <w:r w:rsidRPr="006B6C31">
              <w:rPr>
                <w:szCs w:val="28"/>
              </w:rPr>
              <w:lastRenderedPageBreak/>
              <w:t xml:space="preserve">(але не менше ніж одне місце), місця позначені дорожніми 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</w:p>
        </w:tc>
      </w:tr>
      <w:tr w:rsidR="00C96A2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поряд із входом облаштована велопарковка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62C40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C96A29" w:rsidRPr="006B6C31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162C40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162C40" w:rsidRPr="006B6C31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162C40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162C40" w:rsidRPr="006B6C31" w:rsidRDefault="00162C40" w:rsidP="00162C40">
            <w:pPr>
              <w:spacing w:before="120"/>
              <w:rPr>
                <w:szCs w:val="28"/>
              </w:rPr>
            </w:pP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62C40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перешкоджають пересуванню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E80994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80994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162C40" w:rsidRPr="006B6C31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Default="004522E9" w:rsidP="004522E9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4522E9" w:rsidRPr="006B6C31" w:rsidRDefault="004522E9" w:rsidP="004522E9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 xml:space="preserve">— підіймальні платформи, вертикальні </w:t>
            </w:r>
            <w:r w:rsidRPr="006B6C31">
              <w:rPr>
                <w:szCs w:val="28"/>
              </w:rPr>
              <w:lastRenderedPageBreak/>
              <w:t>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9D3D9D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Наявні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ook w:val="0600" w:firstRow="0" w:lastRow="0" w:firstColumn="0" w:lastColumn="0" w:noHBand="1" w:noVBand="1"/>
            </w:tblPr>
            <w:tblGrid>
              <w:gridCol w:w="2225"/>
            </w:tblGrid>
            <w:tr w:rsidR="004522E9" w:rsidRPr="006B6C31" w:rsidTr="00A02858">
              <w:trPr>
                <w:trHeight w:val="20"/>
              </w:trPr>
              <w:tc>
                <w:tcPr>
                  <w:tcW w:w="1010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4522E9" w:rsidRDefault="004522E9" w:rsidP="004522E9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Відсутні</w:t>
                  </w:r>
                </w:p>
                <w:p w:rsidR="004522E9" w:rsidRPr="006B6C31" w:rsidRDefault="004522E9" w:rsidP="004522E9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фотоматеріали.</w:t>
                  </w:r>
                </w:p>
              </w:tc>
            </w:tr>
          </w:tbl>
          <w:p w:rsidR="004522E9" w:rsidRPr="006B6C31" w:rsidRDefault="004522E9" w:rsidP="004522E9">
            <w:pPr>
              <w:spacing w:before="120"/>
              <w:rPr>
                <w:szCs w:val="28"/>
              </w:rPr>
            </w:pP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Default="004522E9" w:rsidP="004522E9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4522E9" w:rsidRPr="006B6C31" w:rsidRDefault="004522E9" w:rsidP="004522E9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 xml:space="preserve">будівлі або </w:t>
            </w:r>
            <w:r w:rsidRPr="00324CF0">
              <w:rPr>
                <w:szCs w:val="28"/>
              </w:rPr>
              <w:lastRenderedPageBreak/>
              <w:t>споруди: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1)</w:t>
            </w:r>
            <w:r>
              <w:rPr>
                <w:szCs w:val="28"/>
              </w:rPr>
              <w:t xml:space="preserve"> </w:t>
            </w:r>
            <w:r w:rsidRPr="006B6C31">
              <w:t>наявна зовнішня тактильна табличка,</w:t>
            </w:r>
            <w:r w:rsidRPr="006B6C31">
              <w:rPr>
                <w:szCs w:val="28"/>
              </w:rPr>
              <w:t xml:space="preserve"> що містить основну 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D1869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Default="00CD1869" w:rsidP="0010418C">
            <w:pPr>
              <w:rPr>
                <w:szCs w:val="28"/>
              </w:rPr>
            </w:pPr>
            <w:r>
              <w:rPr>
                <w:szCs w:val="28"/>
              </w:rPr>
              <w:t xml:space="preserve">Відсутні </w:t>
            </w:r>
          </w:p>
          <w:p w:rsidR="004522E9" w:rsidRPr="006B6C31" w:rsidRDefault="00CD1869" w:rsidP="0010418C">
            <w:pPr>
              <w:rPr>
                <w:szCs w:val="28"/>
              </w:rPr>
            </w:pPr>
            <w:r>
              <w:rPr>
                <w:szCs w:val="28"/>
              </w:rPr>
              <w:t>фотоматеріали</w:t>
            </w:r>
            <w:r w:rsidR="004522E9">
              <w:rPr>
                <w:szCs w:val="28"/>
              </w:rPr>
              <w:t xml:space="preserve"> </w:t>
            </w:r>
          </w:p>
        </w:tc>
      </w:tr>
      <w:tr w:rsidR="00CD186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Default="00CD1869" w:rsidP="00CD1869">
            <w:pPr>
              <w:rPr>
                <w:szCs w:val="28"/>
              </w:rPr>
            </w:pPr>
            <w:r>
              <w:rPr>
                <w:szCs w:val="28"/>
              </w:rPr>
              <w:t xml:space="preserve">Відсутні </w:t>
            </w:r>
          </w:p>
          <w:p w:rsidR="00CD1869" w:rsidRPr="006B6C31" w:rsidRDefault="00CD1869" w:rsidP="00CD1869">
            <w:pPr>
              <w:rPr>
                <w:szCs w:val="28"/>
              </w:rPr>
            </w:pPr>
            <w:r>
              <w:rPr>
                <w:szCs w:val="28"/>
              </w:rPr>
              <w:t xml:space="preserve">фотоматеріали </w:t>
            </w:r>
          </w:p>
        </w:tc>
      </w:tr>
      <w:tr w:rsidR="00CD186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</w:t>
            </w:r>
            <w:r w:rsidRPr="006B6C31">
              <w:rPr>
                <w:szCs w:val="28"/>
              </w:rPr>
              <w:lastRenderedPageBreak/>
              <w:t>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D186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5)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D186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D186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D186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Default="00CD1869" w:rsidP="00CD1869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CD1869" w:rsidRPr="006B6C31" w:rsidRDefault="00CD1869" w:rsidP="00CD1869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CD186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F7D03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Default="00CD1869" w:rsidP="00CD1869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CD1869" w:rsidRPr="006B6C31" w:rsidRDefault="00CD1869" w:rsidP="00CD1869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CD186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D186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11) </w:t>
            </w:r>
            <w:r w:rsidRPr="006B6C31">
              <w:t xml:space="preserve">глибина тамбурів становить </w:t>
            </w:r>
            <w:r w:rsidRPr="006B6C31">
              <w:lastRenderedPageBreak/>
              <w:t>не менше ніж 1,8 метра</w:t>
            </w:r>
            <w:r>
              <w:t xml:space="preserve">, </w:t>
            </w:r>
            <w:r w:rsidRPr="006B6C31"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Default="00CD1869" w:rsidP="00CD1869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CD1869" w:rsidRPr="006B6C31" w:rsidRDefault="00CD1869" w:rsidP="00CD1869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CD186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D186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F7D03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ook w:val="0600" w:firstRow="0" w:lastRow="0" w:firstColumn="0" w:lastColumn="0" w:noHBand="1" w:noVBand="1"/>
            </w:tblPr>
            <w:tblGrid>
              <w:gridCol w:w="2225"/>
            </w:tblGrid>
            <w:tr w:rsidR="00CD1869" w:rsidRPr="006B6C31" w:rsidTr="00A02858">
              <w:trPr>
                <w:trHeight w:val="20"/>
              </w:trPr>
              <w:tc>
                <w:tcPr>
                  <w:tcW w:w="1010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D1869" w:rsidRPr="006B6C31" w:rsidRDefault="002F7D03" w:rsidP="00CD1869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Решітка для витирання ніг відсутня</w:t>
                  </w:r>
                  <w:r w:rsidR="00CD1869">
                    <w:rPr>
                      <w:szCs w:val="28"/>
                    </w:rPr>
                    <w:t>.</w:t>
                  </w:r>
                </w:p>
              </w:tc>
            </w:tr>
          </w:tbl>
          <w:p w:rsidR="00CD1869" w:rsidRPr="006B6C31" w:rsidRDefault="00CD1869" w:rsidP="00CD1869">
            <w:pPr>
              <w:rPr>
                <w:szCs w:val="28"/>
              </w:rPr>
            </w:pPr>
          </w:p>
        </w:tc>
      </w:tr>
      <w:tr w:rsidR="00CD186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Default="00CD1869" w:rsidP="00CD1869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CD1869" w:rsidRPr="006B6C31" w:rsidRDefault="00CD1869" w:rsidP="00CD1869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CD186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</w:p>
        </w:tc>
      </w:tr>
      <w:tr w:rsidR="00CD186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2F7D03" w:rsidP="00CD186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сходи.</w:t>
            </w:r>
          </w:p>
        </w:tc>
      </w:tr>
      <w:tr w:rsidR="00CD186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</w:t>
            </w:r>
            <w:r w:rsidRPr="006B6C31">
              <w:rPr>
                <w:szCs w:val="28"/>
              </w:rPr>
              <w:lastRenderedPageBreak/>
              <w:t xml:space="preserve">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Default="00CD1869" w:rsidP="00CD1869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CD1869" w:rsidRPr="006B6C31" w:rsidRDefault="00CD1869" w:rsidP="00CD1869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CD186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D186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Default="00CD1869" w:rsidP="00CD1869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CD1869" w:rsidRPr="006B6C31" w:rsidRDefault="00CD1869" w:rsidP="00CD1869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CD186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1869" w:rsidRPr="006B6C31" w:rsidRDefault="00CD1869" w:rsidP="00CD186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Default="002F7D03" w:rsidP="002F7D03">
            <w:pPr>
              <w:rPr>
                <w:szCs w:val="28"/>
              </w:rPr>
            </w:pPr>
            <w:r>
              <w:rPr>
                <w:szCs w:val="28"/>
              </w:rPr>
              <w:t xml:space="preserve">Відсутні </w:t>
            </w:r>
          </w:p>
          <w:p w:rsidR="002F7D03" w:rsidRPr="006B6C31" w:rsidRDefault="002F7D03" w:rsidP="002F7D03">
            <w:pPr>
              <w:rPr>
                <w:szCs w:val="28"/>
              </w:rPr>
            </w:pPr>
            <w:r>
              <w:rPr>
                <w:szCs w:val="28"/>
              </w:rPr>
              <w:t xml:space="preserve">фотоматеріали 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</w:t>
            </w:r>
            <w:r w:rsidRPr="006B6C31">
              <w:rPr>
                <w:szCs w:val="28"/>
              </w:rPr>
              <w:lastRenderedPageBreak/>
              <w:t>підлоги влаштовані скоси або пандус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Default="002F7D03" w:rsidP="002F7D03">
            <w:pPr>
              <w:rPr>
                <w:szCs w:val="28"/>
              </w:rPr>
            </w:pPr>
            <w:r>
              <w:rPr>
                <w:szCs w:val="28"/>
              </w:rPr>
              <w:t xml:space="preserve">Відсутні </w:t>
            </w:r>
          </w:p>
          <w:p w:rsidR="002F7D03" w:rsidRPr="006B6C31" w:rsidRDefault="002F7D03" w:rsidP="002F7D03">
            <w:pPr>
              <w:rPr>
                <w:szCs w:val="28"/>
              </w:rPr>
            </w:pPr>
            <w:r>
              <w:rPr>
                <w:szCs w:val="28"/>
              </w:rPr>
              <w:t xml:space="preserve">фотоматеріали 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FB72D7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</w:t>
            </w:r>
            <w:r w:rsidRPr="006B6C31">
              <w:rPr>
                <w:szCs w:val="28"/>
              </w:rPr>
              <w:lastRenderedPageBreak/>
              <w:t xml:space="preserve">обладнані аварійною 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FB72D7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B72D7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B72D7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FB72D7">
              <w:rPr>
                <w:szCs w:val="28"/>
              </w:rPr>
              <w:t>Відсутні  фотоматеріали</w:t>
            </w:r>
            <w:r>
              <w:rPr>
                <w:szCs w:val="28"/>
              </w:rPr>
              <w:t xml:space="preserve">. 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FB72D7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FB72D7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 xml:space="preserve">забезпечує </w:t>
            </w:r>
            <w:r w:rsidRPr="006B6C31">
              <w:rPr>
                <w:szCs w:val="28"/>
              </w:rPr>
              <w:lastRenderedPageBreak/>
              <w:t>безпечний прохід у коридорах і приміщеннях, зокрема на сходах, сприяє орієнтуванню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D42BB1">
              <w:rPr>
                <w:szCs w:val="28"/>
              </w:rPr>
              <w:t>Відсутні  фотоматеріали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D42BB1">
              <w:rPr>
                <w:szCs w:val="28"/>
              </w:rPr>
              <w:t>Відсутні  фотоматеріали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D42BB1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D42BB1">
              <w:rPr>
                <w:szCs w:val="28"/>
              </w:rPr>
              <w:t>Відсутні  фотоматеріали</w:t>
            </w:r>
            <w:r>
              <w:rPr>
                <w:szCs w:val="28"/>
              </w:rPr>
              <w:t xml:space="preserve">. 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D42BB1">
              <w:rPr>
                <w:szCs w:val="28"/>
              </w:rPr>
              <w:t>Відсутні  фотоматеріали</w:t>
            </w:r>
            <w:r>
              <w:rPr>
                <w:szCs w:val="28"/>
              </w:rPr>
              <w:t xml:space="preserve">. 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Так 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D42BB1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D42BB1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D42BB1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 евакуації та інформація про них є доступними для осіб з 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 xml:space="preserve">, які пересуваються </w:t>
            </w:r>
            <w:r w:rsidRPr="006B6C31">
              <w:rPr>
                <w:szCs w:val="28"/>
              </w:rPr>
              <w:lastRenderedPageBreak/>
              <w:t>на кріслах колісних, мають порушення зору чи слуху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D42BB1">
              <w:rPr>
                <w:szCs w:val="28"/>
              </w:rPr>
              <w:t>Відсутні  фотоматеріали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пристрої сповіщення про надзвичайну ситуацію адаптовані для сприйняття особами з інвалідністю, насамперед особами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D42BB1" w:rsidP="002F7D03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D42BB1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D42BB1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0875D8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0875D8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0875D8">
              <w:rPr>
                <w:szCs w:val="28"/>
              </w:rPr>
              <w:t>Відсутні  фотоматеріали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</w:t>
            </w:r>
            <w:r w:rsidRPr="006B6C31">
              <w:t xml:space="preserve">ширина дверей ліфта у просвіті становить не менше ніж </w:t>
            </w:r>
            <w:r w:rsidRPr="006B6C31">
              <w:lastRenderedPageBreak/>
              <w:t>0,9 метра, ширина кабіни — 1,1 метра, глибина кабіни — 1,4 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04001" w:rsidRDefault="002F7D03" w:rsidP="002F7D03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lastRenderedPageBreak/>
              <w:t xml:space="preserve">5) </w:t>
            </w:r>
            <w:r w:rsidRPr="00604001">
              <w:t xml:space="preserve">висота розташування 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04001" w:rsidRDefault="002F7D03" w:rsidP="002F7D03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2F7D03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2F7D03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7D03" w:rsidRPr="006B6C31" w:rsidRDefault="000875D8" w:rsidP="002F7D03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lastRenderedPageBreak/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612CF6">
            <w:pPr>
              <w:spacing w:before="60" w:after="60"/>
              <w:ind w:left="-62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Pr="006B6C31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567"/>
        <w:gridCol w:w="1417"/>
        <w:gridCol w:w="1701"/>
        <w:gridCol w:w="1701"/>
        <w:gridCol w:w="2132"/>
        <w:gridCol w:w="1985"/>
      </w:tblGrid>
      <w:tr w:rsidR="00C96A29" w:rsidRPr="006B6C31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  <w:tbl>
            <w:tblPr>
              <w:tblW w:w="9503" w:type="dxa"/>
              <w:tblLayout w:type="fixed"/>
              <w:tblLook w:val="0600" w:firstRow="0" w:lastRow="0" w:firstColumn="0" w:lastColumn="0" w:noHBand="1" w:noVBand="1"/>
            </w:tblPr>
            <w:tblGrid>
              <w:gridCol w:w="1985"/>
              <w:gridCol w:w="567"/>
              <w:gridCol w:w="1417"/>
              <w:gridCol w:w="1701"/>
              <w:gridCol w:w="1701"/>
              <w:gridCol w:w="2132"/>
            </w:tblGrid>
            <w:tr w:rsidR="00612CF6" w:rsidRPr="006B6C31" w:rsidTr="00A02858">
              <w:trPr>
                <w:trHeight w:val="163"/>
              </w:trPr>
              <w:tc>
                <w:tcPr>
                  <w:tcW w:w="9503" w:type="dxa"/>
                  <w:gridSpan w:val="6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К</w:t>
                  </w:r>
                  <w:r w:rsidRPr="006B6C31">
                    <w:rPr>
                      <w:szCs w:val="28"/>
                    </w:rPr>
                    <w:t xml:space="preserve">ількість осіб </w:t>
                  </w:r>
                  <w:r>
                    <w:rPr>
                      <w:szCs w:val="28"/>
                    </w:rPr>
                    <w:t>с</w:t>
                  </w:r>
                  <w:r w:rsidRPr="006B6C31">
                    <w:rPr>
                      <w:szCs w:val="28"/>
                    </w:rPr>
                    <w:t xml:space="preserve">еред працюючих </w:t>
                  </w:r>
                </w:p>
              </w:tc>
            </w:tr>
            <w:tr w:rsidR="00612CF6" w:rsidRPr="006B6C31" w:rsidTr="00A02858">
              <w:trPr>
                <w:trHeight w:val="152"/>
              </w:trPr>
              <w:tc>
                <w:tcPr>
                  <w:tcW w:w="2552" w:type="dxa"/>
                  <w:gridSpan w:val="2"/>
                  <w:vMerge w:val="restar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Осіб з інвалідністю</w:t>
                  </w:r>
                </w:p>
              </w:tc>
              <w:tc>
                <w:tcPr>
                  <w:tcW w:w="69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них</w:t>
                  </w:r>
                </w:p>
              </w:tc>
            </w:tr>
            <w:tr w:rsidR="00612CF6" w:rsidRPr="006B6C31" w:rsidTr="00A02858">
              <w:trPr>
                <w:trHeight w:val="735"/>
              </w:trPr>
              <w:tc>
                <w:tcPr>
                  <w:tcW w:w="2552" w:type="dxa"/>
                  <w:gridSpan w:val="2"/>
                  <w:vMerge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пересува-ються на кріслах колісних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порушенням зору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порушенням слуху</w:t>
                  </w:r>
                </w:p>
              </w:tc>
              <w:tc>
                <w:tcPr>
                  <w:tcW w:w="2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мають інші функціональні порушення</w:t>
                  </w:r>
                </w:p>
              </w:tc>
            </w:tr>
            <w:tr w:rsidR="00612CF6" w:rsidRPr="006B6C31" w:rsidTr="00A02858">
              <w:trPr>
                <w:trHeight w:val="2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Ж</w:t>
                  </w:r>
                  <w:r w:rsidRPr="006B6C31">
                    <w:rPr>
                      <w:szCs w:val="28"/>
                    </w:rPr>
                    <w:t>інки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0875D8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0</w:t>
                  </w:r>
                </w:p>
              </w:tc>
            </w:tr>
            <w:tr w:rsidR="00612CF6" w:rsidRPr="006B6C31" w:rsidTr="00A02858">
              <w:trPr>
                <w:trHeight w:val="8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Ч</w:t>
                  </w:r>
                  <w:r w:rsidRPr="006B6C31">
                    <w:rPr>
                      <w:szCs w:val="28"/>
                    </w:rPr>
                    <w:t>оловіки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0875D8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0</w:t>
                  </w:r>
                </w:p>
              </w:tc>
            </w:tr>
            <w:tr w:rsidR="00612CF6" w:rsidRPr="006B6C31" w:rsidTr="00A02858">
              <w:trPr>
                <w:trHeight w:val="2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Усього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0875D8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0</w:t>
                  </w:r>
                </w:p>
              </w:tc>
            </w:tr>
          </w:tbl>
          <w:p w:rsidR="00612CF6" w:rsidRPr="006B6C31" w:rsidRDefault="00612CF6" w:rsidP="00612CF6">
            <w:pPr>
              <w:spacing w:before="60" w:after="60"/>
              <w:ind w:left="-62" w:firstLine="720"/>
              <w:rPr>
                <w:szCs w:val="28"/>
              </w:rPr>
            </w:pPr>
          </w:p>
        </w:tc>
      </w:tr>
      <w:tr w:rsidR="00612CF6" w:rsidRPr="006B6C31" w:rsidTr="002E2C3F">
        <w:trPr>
          <w:gridAfter w:val="1"/>
          <w:wAfter w:w="1985" w:type="dxa"/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612CF6" w:rsidRPr="006B6C31" w:rsidTr="002E2C3F">
        <w:trPr>
          <w:gridAfter w:val="1"/>
          <w:wAfter w:w="1985" w:type="dxa"/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612CF6" w:rsidRPr="006B6C31" w:rsidTr="002E2C3F">
        <w:trPr>
          <w:gridAfter w:val="1"/>
          <w:wAfter w:w="1985" w:type="dxa"/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>
      <w:pPr>
        <w:spacing w:after="120"/>
        <w:rPr>
          <w:szCs w:val="28"/>
        </w:rPr>
      </w:pPr>
    </w:p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</w:t>
      </w:r>
      <w:r w:rsidRPr="006B6C31">
        <w:rPr>
          <w:sz w:val="24"/>
          <w:szCs w:val="24"/>
        </w:rPr>
        <w:lastRenderedPageBreak/>
        <w:t xml:space="preserve">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392" w:rsidRDefault="004C5392">
      <w:r>
        <w:separator/>
      </w:r>
    </w:p>
  </w:endnote>
  <w:endnote w:type="continuationSeparator" w:id="0">
    <w:p w:rsidR="004C5392" w:rsidRDefault="004C5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392" w:rsidRDefault="004C5392">
      <w:r>
        <w:separator/>
      </w:r>
    </w:p>
  </w:footnote>
  <w:footnote w:type="continuationSeparator" w:id="0">
    <w:p w:rsidR="004C5392" w:rsidRDefault="004C5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AF61F5">
      <w:rPr>
        <w:noProof/>
      </w:rPr>
      <w:t>2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25735"/>
    <w:rsid w:val="00025B56"/>
    <w:rsid w:val="00045924"/>
    <w:rsid w:val="00062A85"/>
    <w:rsid w:val="000768CF"/>
    <w:rsid w:val="000875D8"/>
    <w:rsid w:val="000B3A6A"/>
    <w:rsid w:val="000E65C8"/>
    <w:rsid w:val="0010418C"/>
    <w:rsid w:val="00131C7B"/>
    <w:rsid w:val="00155F4E"/>
    <w:rsid w:val="00162C40"/>
    <w:rsid w:val="00190793"/>
    <w:rsid w:val="001A5FC5"/>
    <w:rsid w:val="001B46AC"/>
    <w:rsid w:val="00210F96"/>
    <w:rsid w:val="00235E70"/>
    <w:rsid w:val="002E2C3F"/>
    <w:rsid w:val="002F7D03"/>
    <w:rsid w:val="003149CC"/>
    <w:rsid w:val="00330A9A"/>
    <w:rsid w:val="003B09BB"/>
    <w:rsid w:val="003C18F1"/>
    <w:rsid w:val="004522E9"/>
    <w:rsid w:val="004A0210"/>
    <w:rsid w:val="004A44C8"/>
    <w:rsid w:val="004C29EB"/>
    <w:rsid w:val="004C5392"/>
    <w:rsid w:val="005240A2"/>
    <w:rsid w:val="00525BBB"/>
    <w:rsid w:val="005905C7"/>
    <w:rsid w:val="00590F9A"/>
    <w:rsid w:val="005F06C5"/>
    <w:rsid w:val="006060F2"/>
    <w:rsid w:val="00612CF6"/>
    <w:rsid w:val="0063408E"/>
    <w:rsid w:val="00645343"/>
    <w:rsid w:val="006502AC"/>
    <w:rsid w:val="006538FA"/>
    <w:rsid w:val="00654F24"/>
    <w:rsid w:val="006B6C31"/>
    <w:rsid w:val="006F387F"/>
    <w:rsid w:val="0072260E"/>
    <w:rsid w:val="00745F8B"/>
    <w:rsid w:val="00775C8E"/>
    <w:rsid w:val="00781C4E"/>
    <w:rsid w:val="00781F14"/>
    <w:rsid w:val="00782EF3"/>
    <w:rsid w:val="007B48F2"/>
    <w:rsid w:val="007D7BAD"/>
    <w:rsid w:val="00813211"/>
    <w:rsid w:val="00825EB6"/>
    <w:rsid w:val="00830355"/>
    <w:rsid w:val="00875929"/>
    <w:rsid w:val="00893231"/>
    <w:rsid w:val="00896917"/>
    <w:rsid w:val="00896ABC"/>
    <w:rsid w:val="008E5C15"/>
    <w:rsid w:val="008F184F"/>
    <w:rsid w:val="00914212"/>
    <w:rsid w:val="009164D0"/>
    <w:rsid w:val="009175E2"/>
    <w:rsid w:val="009672B9"/>
    <w:rsid w:val="009D3D9D"/>
    <w:rsid w:val="009F3CF6"/>
    <w:rsid w:val="00A50F46"/>
    <w:rsid w:val="00A56225"/>
    <w:rsid w:val="00A833AC"/>
    <w:rsid w:val="00A9260C"/>
    <w:rsid w:val="00AA1EB5"/>
    <w:rsid w:val="00AF61F5"/>
    <w:rsid w:val="00B0462B"/>
    <w:rsid w:val="00B92B6E"/>
    <w:rsid w:val="00BB3F71"/>
    <w:rsid w:val="00BC7448"/>
    <w:rsid w:val="00C02385"/>
    <w:rsid w:val="00C0603E"/>
    <w:rsid w:val="00C21EEF"/>
    <w:rsid w:val="00C57A66"/>
    <w:rsid w:val="00C96A29"/>
    <w:rsid w:val="00CA2277"/>
    <w:rsid w:val="00CB2FF3"/>
    <w:rsid w:val="00CC08F8"/>
    <w:rsid w:val="00CD1869"/>
    <w:rsid w:val="00D42BB1"/>
    <w:rsid w:val="00D43E93"/>
    <w:rsid w:val="00D62814"/>
    <w:rsid w:val="00D80C97"/>
    <w:rsid w:val="00D9783F"/>
    <w:rsid w:val="00D97FAA"/>
    <w:rsid w:val="00DC64C3"/>
    <w:rsid w:val="00E14E67"/>
    <w:rsid w:val="00E80994"/>
    <w:rsid w:val="00EC470E"/>
    <w:rsid w:val="00F23802"/>
    <w:rsid w:val="00F714C0"/>
    <w:rsid w:val="00FB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2524F"/>
  <w15:docId w15:val="{E2169180-FECA-41CB-A5DC-B3A9A8E3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5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6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7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82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7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83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69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1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AA8FE-794D-4540-9E32-F5562E981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14</Pages>
  <Words>2471</Words>
  <Characters>14085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20</cp:revision>
  <cp:lastPrinted>2002-04-19T12:13:00Z</cp:lastPrinted>
  <dcterms:created xsi:type="dcterms:W3CDTF">2025-09-29T11:45:00Z</dcterms:created>
  <dcterms:modified xsi:type="dcterms:W3CDTF">2025-09-30T12:19:00Z</dcterms:modified>
</cp:coreProperties>
</file>