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282530" w14:textId="77777777" w:rsidR="0098099D" w:rsidRPr="00CB27A0" w:rsidRDefault="0098099D" w:rsidP="00CB27A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CB27A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ЗАЯВА</w:t>
      </w:r>
    </w:p>
    <w:p w14:paraId="6268400F" w14:textId="1A1642A4" w:rsidR="0098099D" w:rsidRPr="00CB27A0" w:rsidRDefault="0098099D" w:rsidP="00BF02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27A0">
        <w:rPr>
          <w:rFonts w:ascii="Times New Roman" w:eastAsia="Times New Roman" w:hAnsi="Times New Roman" w:cs="Times New Roman"/>
          <w:sz w:val="28"/>
          <w:szCs w:val="28"/>
        </w:rPr>
        <w:t>про визначення обсягу стратегічної екологічної оцінки</w:t>
      </w:r>
      <w:r w:rsidR="00BF02A9">
        <w:rPr>
          <w:rFonts w:ascii="Times New Roman" w:eastAsia="Times New Roman" w:hAnsi="Times New Roman" w:cs="Times New Roman"/>
          <w:sz w:val="28"/>
          <w:szCs w:val="28"/>
        </w:rPr>
        <w:t xml:space="preserve"> зміни до Плану заходів </w:t>
      </w:r>
      <w:r w:rsidR="00BF02A9" w:rsidRPr="00CB27A0">
        <w:rPr>
          <w:rFonts w:ascii="Times New Roman" w:eastAsia="Times New Roman" w:hAnsi="Times New Roman" w:cs="Times New Roman"/>
          <w:sz w:val="28"/>
          <w:szCs w:val="28"/>
        </w:rPr>
        <w:t xml:space="preserve">План заходів з реалізації Стратегії розвитку </w:t>
      </w:r>
      <w:proofErr w:type="spellStart"/>
      <w:r w:rsidR="00BF02A9" w:rsidRPr="00CB27A0">
        <w:rPr>
          <w:rFonts w:ascii="Times New Roman" w:eastAsia="Times New Roman" w:hAnsi="Times New Roman" w:cs="Times New Roman"/>
          <w:sz w:val="28"/>
          <w:szCs w:val="28"/>
        </w:rPr>
        <w:t>Першотравневської</w:t>
      </w:r>
      <w:proofErr w:type="spellEnd"/>
      <w:r w:rsidR="00BF02A9" w:rsidRPr="00CB27A0">
        <w:rPr>
          <w:rFonts w:ascii="Times New Roman" w:eastAsia="Times New Roman" w:hAnsi="Times New Roman" w:cs="Times New Roman"/>
          <w:sz w:val="28"/>
          <w:szCs w:val="28"/>
        </w:rPr>
        <w:t xml:space="preserve"> сільської територіальної громади на період до 2027 року</w:t>
      </w:r>
      <w:r w:rsidRPr="00CB27A0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546E588A" w14:textId="77777777" w:rsidR="0098099D" w:rsidRPr="00CB27A0" w:rsidRDefault="0098099D" w:rsidP="00CB27A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27A0">
        <w:rPr>
          <w:rFonts w:ascii="Times New Roman" w:eastAsia="Times New Roman" w:hAnsi="Times New Roman" w:cs="Times New Roman"/>
          <w:b/>
          <w:bCs/>
          <w:sz w:val="28"/>
          <w:szCs w:val="28"/>
        </w:rPr>
        <w:t>1) Інформація про замовника</w:t>
      </w:r>
    </w:p>
    <w:p w14:paraId="28477EDA" w14:textId="1C5D1757" w:rsidR="0098099D" w:rsidRPr="00CB27A0" w:rsidRDefault="0098099D" w:rsidP="00CB27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27A0">
        <w:rPr>
          <w:rFonts w:ascii="Times New Roman" w:eastAsia="Times New Roman" w:hAnsi="Times New Roman" w:cs="Times New Roman"/>
          <w:sz w:val="28"/>
          <w:szCs w:val="28"/>
        </w:rPr>
        <w:t xml:space="preserve">Замовник: </w:t>
      </w:r>
      <w:r w:rsidRPr="00CB27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Виконавчий комітет </w:t>
      </w:r>
      <w:r w:rsidR="00A350AB" w:rsidRPr="00CB27A0">
        <w:rPr>
          <w:rFonts w:ascii="Times New Roman" w:eastAsia="Times New Roman" w:hAnsi="Times New Roman" w:cs="Times New Roman"/>
          <w:b/>
          <w:bCs/>
          <w:sz w:val="28"/>
          <w:szCs w:val="28"/>
        </w:rPr>
        <w:t>Мозолевської</w:t>
      </w:r>
      <w:r w:rsidRPr="00CB27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сільської ради</w:t>
      </w:r>
      <w:r w:rsidRPr="00CB27A0">
        <w:rPr>
          <w:rFonts w:ascii="Times New Roman" w:eastAsia="Times New Roman" w:hAnsi="Times New Roman" w:cs="Times New Roman"/>
          <w:sz w:val="28"/>
          <w:szCs w:val="28"/>
        </w:rPr>
        <w:br/>
        <w:t xml:space="preserve">Код ЄДРПОУ: </w:t>
      </w:r>
      <w:r w:rsidRPr="00CB27A0">
        <w:rPr>
          <w:rFonts w:ascii="Times New Roman" w:eastAsia="Times New Roman" w:hAnsi="Times New Roman" w:cs="Times New Roman"/>
          <w:b/>
          <w:bCs/>
          <w:sz w:val="28"/>
          <w:szCs w:val="28"/>
        </w:rPr>
        <w:t>41784088</w:t>
      </w:r>
      <w:r w:rsidRPr="00CB27A0">
        <w:rPr>
          <w:rFonts w:ascii="Times New Roman" w:eastAsia="Times New Roman" w:hAnsi="Times New Roman" w:cs="Times New Roman"/>
          <w:sz w:val="28"/>
          <w:szCs w:val="28"/>
        </w:rPr>
        <w:br/>
        <w:t xml:space="preserve">Місцезнаходження: </w:t>
      </w:r>
      <w:r w:rsidRPr="00CB27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53264, Дніпропетровська область, Нікопольський район, </w:t>
      </w:r>
      <w:r w:rsidR="00A350AB" w:rsidRPr="00CB27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CB27A0">
        <w:rPr>
          <w:rFonts w:ascii="Times New Roman" w:eastAsia="Times New Roman" w:hAnsi="Times New Roman" w:cs="Times New Roman"/>
          <w:b/>
          <w:bCs/>
          <w:sz w:val="28"/>
          <w:szCs w:val="28"/>
        </w:rPr>
        <w:t>с. Мозолевське, вул. Соборна, буд. 23</w:t>
      </w:r>
    </w:p>
    <w:p w14:paraId="2119A805" w14:textId="77777777" w:rsidR="0098099D" w:rsidRPr="00CB27A0" w:rsidRDefault="0098099D" w:rsidP="00CB27A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27A0">
        <w:rPr>
          <w:rFonts w:ascii="Times New Roman" w:eastAsia="Times New Roman" w:hAnsi="Times New Roman" w:cs="Times New Roman"/>
          <w:b/>
          <w:bCs/>
          <w:sz w:val="28"/>
          <w:szCs w:val="28"/>
        </w:rPr>
        <w:t>2) Вид та основні цілі документа державного планування, його зв’язок з іншими документами державного планування</w:t>
      </w:r>
    </w:p>
    <w:p w14:paraId="704F906B" w14:textId="22EFA378" w:rsidR="0098099D" w:rsidRPr="00CB27A0" w:rsidRDefault="006B378A" w:rsidP="00CB27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27A0">
        <w:rPr>
          <w:rFonts w:ascii="Times New Roman" w:eastAsia="Times New Roman" w:hAnsi="Times New Roman" w:cs="Times New Roman"/>
          <w:sz w:val="28"/>
          <w:szCs w:val="28"/>
        </w:rPr>
        <w:t xml:space="preserve">План заходів з реалізації Стратегії розвитку </w:t>
      </w:r>
      <w:proofErr w:type="spellStart"/>
      <w:r w:rsidRPr="00CB27A0">
        <w:rPr>
          <w:rFonts w:ascii="Times New Roman" w:eastAsia="Times New Roman" w:hAnsi="Times New Roman" w:cs="Times New Roman"/>
          <w:sz w:val="28"/>
          <w:szCs w:val="28"/>
        </w:rPr>
        <w:t>Першотравневської</w:t>
      </w:r>
      <w:proofErr w:type="spellEnd"/>
      <w:r w:rsidRPr="00CB27A0">
        <w:rPr>
          <w:rFonts w:ascii="Times New Roman" w:eastAsia="Times New Roman" w:hAnsi="Times New Roman" w:cs="Times New Roman"/>
          <w:sz w:val="28"/>
          <w:szCs w:val="28"/>
        </w:rPr>
        <w:t xml:space="preserve"> сільської територіальної громади на період до 2027 року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099D" w:rsidRPr="00CB27A0">
        <w:rPr>
          <w:rFonts w:ascii="Times New Roman" w:eastAsia="Times New Roman" w:hAnsi="Times New Roman" w:cs="Times New Roman"/>
          <w:sz w:val="28"/>
          <w:szCs w:val="28"/>
        </w:rPr>
        <w:t>є документами державного планування місцевого рівня, затвердженими рішенням сесії сільської ради від 18.02.2025 № 5529-44/VIII, щодо як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98099D" w:rsidRPr="00CB27A0">
        <w:rPr>
          <w:rFonts w:ascii="Times New Roman" w:eastAsia="Times New Roman" w:hAnsi="Times New Roman" w:cs="Times New Roman"/>
          <w:sz w:val="28"/>
          <w:szCs w:val="28"/>
        </w:rPr>
        <w:t xml:space="preserve"> раніше була здійснена стратегічна екологічна оцінка.</w:t>
      </w:r>
    </w:p>
    <w:p w14:paraId="37645973" w14:textId="77777777" w:rsidR="0098099D" w:rsidRPr="00CB27A0" w:rsidRDefault="0098099D" w:rsidP="00CB27A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27A0">
        <w:rPr>
          <w:rFonts w:ascii="Times New Roman" w:eastAsia="Times New Roman" w:hAnsi="Times New Roman" w:cs="Times New Roman"/>
          <w:sz w:val="28"/>
          <w:szCs w:val="28"/>
        </w:rPr>
        <w:t>Стратегічними цілями Стратегії є:</w:t>
      </w:r>
    </w:p>
    <w:p w14:paraId="1FC85EEE" w14:textId="77777777" w:rsidR="0098099D" w:rsidRPr="00CB27A0" w:rsidRDefault="0098099D" w:rsidP="00CB27A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27A0">
        <w:rPr>
          <w:rFonts w:ascii="Times New Roman" w:eastAsia="Times New Roman" w:hAnsi="Times New Roman" w:cs="Times New Roman"/>
          <w:sz w:val="28"/>
          <w:szCs w:val="28"/>
        </w:rPr>
        <w:t>Муніципальна інфраструктура та послуги, пристосовані для потреб різних груп населення.</w:t>
      </w:r>
    </w:p>
    <w:p w14:paraId="64EE953E" w14:textId="77777777" w:rsidR="0098099D" w:rsidRPr="00CB27A0" w:rsidRDefault="0098099D" w:rsidP="00CB27A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27A0">
        <w:rPr>
          <w:rFonts w:ascii="Times New Roman" w:eastAsia="Times New Roman" w:hAnsi="Times New Roman" w:cs="Times New Roman"/>
          <w:sz w:val="28"/>
          <w:szCs w:val="28"/>
        </w:rPr>
        <w:t>Згуртована аграрна громада, що сприяє розвитку бізнес-середовища.</w:t>
      </w:r>
    </w:p>
    <w:p w14:paraId="2FE061FD" w14:textId="77777777" w:rsidR="0098099D" w:rsidRPr="00CB27A0" w:rsidRDefault="0098099D" w:rsidP="00CB27A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B27A0">
        <w:rPr>
          <w:rFonts w:ascii="Times New Roman" w:eastAsia="Times New Roman" w:hAnsi="Times New Roman" w:cs="Times New Roman"/>
          <w:sz w:val="28"/>
          <w:szCs w:val="28"/>
        </w:rPr>
        <w:t xml:space="preserve">Запропоновані зміни полягають у доповненні Плану заходів окремими новими </w:t>
      </w:r>
      <w:proofErr w:type="spellStart"/>
      <w:r w:rsidRPr="00CB27A0">
        <w:rPr>
          <w:rFonts w:ascii="Times New Roman" w:eastAsia="Times New Roman" w:hAnsi="Times New Roman" w:cs="Times New Roman"/>
          <w:sz w:val="28"/>
          <w:szCs w:val="28"/>
        </w:rPr>
        <w:t>проєктами</w:t>
      </w:r>
      <w:proofErr w:type="spellEnd"/>
      <w:r w:rsidRPr="00CB27A0">
        <w:rPr>
          <w:rFonts w:ascii="Times New Roman" w:eastAsia="Times New Roman" w:hAnsi="Times New Roman" w:cs="Times New Roman"/>
          <w:sz w:val="28"/>
          <w:szCs w:val="28"/>
        </w:rPr>
        <w:t xml:space="preserve">, сформованими за результатами аналізу актуальних потреб громади, а також у внесенні незначних уточнень до окремих </w:t>
      </w:r>
      <w:proofErr w:type="spellStart"/>
      <w:r w:rsidRPr="00CB27A0">
        <w:rPr>
          <w:rFonts w:ascii="Times New Roman" w:eastAsia="Times New Roman" w:hAnsi="Times New Roman" w:cs="Times New Roman"/>
          <w:sz w:val="28"/>
          <w:szCs w:val="28"/>
        </w:rPr>
        <w:t>проєктів</w:t>
      </w:r>
      <w:proofErr w:type="spellEnd"/>
      <w:r w:rsidRPr="00CB27A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E1BE10E" w14:textId="77777777" w:rsidR="0098099D" w:rsidRPr="00CB27A0" w:rsidRDefault="0098099D" w:rsidP="00CB27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27A0">
        <w:rPr>
          <w:rFonts w:ascii="Times New Roman" w:eastAsia="Times New Roman" w:hAnsi="Times New Roman" w:cs="Times New Roman"/>
          <w:sz w:val="28"/>
          <w:szCs w:val="28"/>
        </w:rPr>
        <w:t>Зазначені зміни не змінюють стратегічних цілей, пріоритетів та напрямів розвитку, визначених Стратегією, мають локальний характер та не впливають на інші пов’язані документи державного планування.</w:t>
      </w:r>
    </w:p>
    <w:p w14:paraId="1E95AE21" w14:textId="77777777" w:rsidR="0098099D" w:rsidRPr="00CB27A0" w:rsidRDefault="0098099D" w:rsidP="00CB27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27A0">
        <w:rPr>
          <w:rFonts w:ascii="Times New Roman" w:eastAsia="Times New Roman" w:hAnsi="Times New Roman" w:cs="Times New Roman"/>
          <w:sz w:val="28"/>
          <w:szCs w:val="28"/>
        </w:rPr>
        <w:t>Зміни не відповідають критеріям значущості впливу, визначеним у Додатку 2 до Закону України «Про стратегічну екологічну оцінку».</w:t>
      </w:r>
    </w:p>
    <w:p w14:paraId="6876B994" w14:textId="77777777" w:rsidR="0098099D" w:rsidRPr="00CB27A0" w:rsidRDefault="0098099D" w:rsidP="00CB27A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27A0">
        <w:rPr>
          <w:rFonts w:ascii="Times New Roman" w:eastAsia="Times New Roman" w:hAnsi="Times New Roman" w:cs="Times New Roman"/>
          <w:b/>
          <w:bCs/>
          <w:sz w:val="28"/>
          <w:szCs w:val="28"/>
        </w:rPr>
        <w:t>3) Міра визначення умов для реалізації видів діяльності або об’єктів, щодо яких передбачено здійснення оцінки впливу на довкілля</w:t>
      </w:r>
    </w:p>
    <w:p w14:paraId="2DBA4E70" w14:textId="77777777" w:rsidR="0098099D" w:rsidRPr="00CB27A0" w:rsidRDefault="0098099D" w:rsidP="00CB27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27A0">
        <w:rPr>
          <w:rFonts w:ascii="Times New Roman" w:eastAsia="Times New Roman" w:hAnsi="Times New Roman" w:cs="Times New Roman"/>
          <w:sz w:val="28"/>
          <w:szCs w:val="28"/>
        </w:rPr>
        <w:t>Виконання змін:</w:t>
      </w:r>
    </w:p>
    <w:p w14:paraId="5F5FF933" w14:textId="77777777" w:rsidR="0098099D" w:rsidRPr="00CB27A0" w:rsidRDefault="0098099D" w:rsidP="00CB27A0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27A0">
        <w:rPr>
          <w:rFonts w:ascii="Times New Roman" w:eastAsia="Times New Roman" w:hAnsi="Times New Roman" w:cs="Times New Roman"/>
          <w:sz w:val="28"/>
          <w:szCs w:val="28"/>
        </w:rPr>
        <w:t>не передбачає реалізації нової діяльності, щодо якої законодавством передбачено здійснення процедури оцінки впливу на довкілля;</w:t>
      </w:r>
    </w:p>
    <w:p w14:paraId="7FE8038C" w14:textId="77777777" w:rsidR="0098099D" w:rsidRPr="00CB27A0" w:rsidRDefault="0098099D" w:rsidP="00CB27A0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27A0">
        <w:rPr>
          <w:rFonts w:ascii="Times New Roman" w:eastAsia="Times New Roman" w:hAnsi="Times New Roman" w:cs="Times New Roman"/>
          <w:sz w:val="28"/>
          <w:szCs w:val="28"/>
        </w:rPr>
        <w:t>не змінює умови реалізації діяльності, визначеної у чинному документі державного планування, щодо якої передбачено здійснення процедури оцінки впливу на довкілля;</w:t>
      </w:r>
    </w:p>
    <w:p w14:paraId="5842D627" w14:textId="68A936E0" w:rsidR="00EF32BE" w:rsidRPr="00EF32BE" w:rsidRDefault="0098099D" w:rsidP="00EF32BE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27A0">
        <w:rPr>
          <w:rFonts w:ascii="Times New Roman" w:eastAsia="Times New Roman" w:hAnsi="Times New Roman" w:cs="Times New Roman"/>
          <w:sz w:val="28"/>
          <w:szCs w:val="28"/>
        </w:rPr>
        <w:t>не призводить до необхідності здійснення оцінки впливу на довкілля щодо діяльності, яка раніше такої оцінки не потребувала.</w:t>
      </w:r>
    </w:p>
    <w:p w14:paraId="060BB765" w14:textId="5E89670A" w:rsidR="0098099D" w:rsidRPr="00CB27A0" w:rsidRDefault="0098099D" w:rsidP="00CB27A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27A0">
        <w:rPr>
          <w:rFonts w:ascii="Times New Roman" w:eastAsia="Times New Roman" w:hAnsi="Times New Roman" w:cs="Times New Roman"/>
          <w:b/>
          <w:bCs/>
          <w:sz w:val="28"/>
          <w:szCs w:val="28"/>
        </w:rPr>
        <w:t>4) Ймовірні наслідки</w:t>
      </w:r>
    </w:p>
    <w:p w14:paraId="0A8762DB" w14:textId="77777777" w:rsidR="0098099D" w:rsidRPr="00CB27A0" w:rsidRDefault="0098099D" w:rsidP="00CB27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27A0">
        <w:rPr>
          <w:rFonts w:ascii="Times New Roman" w:eastAsia="Times New Roman" w:hAnsi="Times New Roman" w:cs="Times New Roman"/>
          <w:i/>
          <w:iCs/>
          <w:sz w:val="28"/>
          <w:szCs w:val="28"/>
        </w:rPr>
        <w:t>Для довкілля та здоров’я населення:</w:t>
      </w:r>
      <w:r w:rsidRPr="00CB27A0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CB27A0">
        <w:rPr>
          <w:rFonts w:ascii="Times New Roman" w:eastAsia="Times New Roman" w:hAnsi="Times New Roman" w:cs="Times New Roman"/>
          <w:sz w:val="28"/>
          <w:szCs w:val="28"/>
        </w:rPr>
        <w:t>Значні негативні наслідки відсутні. Зміни стосуються локальних інфраструктурних заходів, що не мають тривалого або кумулятивного впливу та не створюють ризиків для здоров’я населення.</w:t>
      </w:r>
    </w:p>
    <w:p w14:paraId="06E811C7" w14:textId="77777777" w:rsidR="0098099D" w:rsidRPr="00CB27A0" w:rsidRDefault="0098099D" w:rsidP="00CB27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27A0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Для територій з природоохоронним статусом:</w:t>
      </w:r>
      <w:r w:rsidRPr="00CB27A0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CB27A0">
        <w:rPr>
          <w:rFonts w:ascii="Times New Roman" w:eastAsia="Times New Roman" w:hAnsi="Times New Roman" w:cs="Times New Roman"/>
          <w:sz w:val="28"/>
          <w:szCs w:val="28"/>
        </w:rPr>
        <w:t>Наслідки відсутні.</w:t>
      </w:r>
    </w:p>
    <w:p w14:paraId="0FFEA4D6" w14:textId="77777777" w:rsidR="0098099D" w:rsidRPr="00CB27A0" w:rsidRDefault="0098099D" w:rsidP="00CB27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27A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Для об’єктів природно-заповідного фонду, </w:t>
      </w:r>
      <w:proofErr w:type="spellStart"/>
      <w:r w:rsidRPr="00CB27A0">
        <w:rPr>
          <w:rFonts w:ascii="Times New Roman" w:eastAsia="Times New Roman" w:hAnsi="Times New Roman" w:cs="Times New Roman"/>
          <w:i/>
          <w:iCs/>
          <w:sz w:val="28"/>
          <w:szCs w:val="28"/>
        </w:rPr>
        <w:t>екомережі</w:t>
      </w:r>
      <w:proofErr w:type="spellEnd"/>
      <w:r w:rsidRPr="00CB27A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та Смарагдової мережі:</w:t>
      </w:r>
      <w:r w:rsidRPr="00CB27A0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CB27A0">
        <w:rPr>
          <w:rFonts w:ascii="Times New Roman" w:eastAsia="Times New Roman" w:hAnsi="Times New Roman" w:cs="Times New Roman"/>
          <w:sz w:val="28"/>
          <w:szCs w:val="28"/>
        </w:rPr>
        <w:t>Наслідки відсутні, оскільки реалізація змін не передбачає втручання в межах таких територій та не впливає на них.</w:t>
      </w:r>
    </w:p>
    <w:p w14:paraId="3706594B" w14:textId="77777777" w:rsidR="0098099D" w:rsidRPr="00CB27A0" w:rsidRDefault="0098099D" w:rsidP="00CB27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27A0">
        <w:rPr>
          <w:rFonts w:ascii="Times New Roman" w:eastAsia="Times New Roman" w:hAnsi="Times New Roman" w:cs="Times New Roman"/>
          <w:i/>
          <w:iCs/>
          <w:sz w:val="28"/>
          <w:szCs w:val="28"/>
        </w:rPr>
        <w:t>Транскордонні наслідки:</w:t>
      </w:r>
      <w:r w:rsidRPr="00CB27A0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CB27A0">
        <w:rPr>
          <w:rFonts w:ascii="Times New Roman" w:eastAsia="Times New Roman" w:hAnsi="Times New Roman" w:cs="Times New Roman"/>
          <w:sz w:val="28"/>
          <w:szCs w:val="28"/>
        </w:rPr>
        <w:t>Відсутні.</w:t>
      </w:r>
    </w:p>
    <w:p w14:paraId="50BD5BBC" w14:textId="77777777" w:rsidR="0098099D" w:rsidRPr="00CB27A0" w:rsidRDefault="0098099D" w:rsidP="00CB27A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27A0">
        <w:rPr>
          <w:rFonts w:ascii="Times New Roman" w:eastAsia="Times New Roman" w:hAnsi="Times New Roman" w:cs="Times New Roman"/>
          <w:b/>
          <w:bCs/>
          <w:sz w:val="28"/>
          <w:szCs w:val="28"/>
        </w:rPr>
        <w:t>5) Виправдані альтернативи</w:t>
      </w:r>
    </w:p>
    <w:p w14:paraId="0B7509E6" w14:textId="340C3910" w:rsidR="0098099D" w:rsidRPr="00CB27A0" w:rsidRDefault="00CB27A0" w:rsidP="00CB27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27A0">
        <w:rPr>
          <w:rFonts w:ascii="Times New Roman" w:eastAsia="Times New Roman" w:hAnsi="Times New Roman" w:cs="Times New Roman"/>
          <w:sz w:val="28"/>
          <w:szCs w:val="28"/>
        </w:rPr>
        <w:t xml:space="preserve">Прийняття запропонованих змін не потребує розгляду виправданих альтернатив, оскільки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очікується </w:t>
      </w:r>
      <w:r w:rsidRPr="00CB27A0">
        <w:rPr>
          <w:rFonts w:ascii="Times New Roman" w:eastAsia="Times New Roman" w:hAnsi="Times New Roman" w:cs="Times New Roman"/>
          <w:sz w:val="28"/>
          <w:szCs w:val="28"/>
        </w:rPr>
        <w:t>впливу на довкілля, у тому числі для здоров’я населення.</w:t>
      </w:r>
    </w:p>
    <w:p w14:paraId="1C37F0C2" w14:textId="77777777" w:rsidR="0098099D" w:rsidRPr="00CB27A0" w:rsidRDefault="0098099D" w:rsidP="00CB27A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27A0">
        <w:rPr>
          <w:rFonts w:ascii="Times New Roman" w:eastAsia="Times New Roman" w:hAnsi="Times New Roman" w:cs="Times New Roman"/>
          <w:b/>
          <w:bCs/>
          <w:sz w:val="28"/>
          <w:szCs w:val="28"/>
        </w:rPr>
        <w:t>6) Дослідження, які необхідно провести, методи і критерії</w:t>
      </w:r>
    </w:p>
    <w:p w14:paraId="291BFEDF" w14:textId="51F82CAB" w:rsidR="0098099D" w:rsidRPr="00CB27A0" w:rsidRDefault="00CB27A0" w:rsidP="00CB27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27A0">
        <w:rPr>
          <w:rFonts w:ascii="Times New Roman" w:eastAsia="Times New Roman" w:hAnsi="Times New Roman" w:cs="Times New Roman"/>
          <w:sz w:val="28"/>
          <w:szCs w:val="28"/>
        </w:rPr>
        <w:t>Не передбачається проведення стратегічної екологічної оцінки запропонованих змін, з огляду на аналіз їх відповідності Критеріям визначення наслідків для довкілля, у тому числі для здоров’я населення, затвердженим Наказом Міністерства захисту довкілля та природних ресурсів України від 28 жовтня 2020 року № 213 (зазначено у пункті 2 даної Заяви).</w:t>
      </w:r>
    </w:p>
    <w:p w14:paraId="49250671" w14:textId="77777777" w:rsidR="0098099D" w:rsidRPr="00CB27A0" w:rsidRDefault="0098099D" w:rsidP="00CB27A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27A0">
        <w:rPr>
          <w:rFonts w:ascii="Times New Roman" w:eastAsia="Times New Roman" w:hAnsi="Times New Roman" w:cs="Times New Roman"/>
          <w:b/>
          <w:bCs/>
          <w:sz w:val="28"/>
          <w:szCs w:val="28"/>
        </w:rPr>
        <w:t>7) Заходи для запобігання, зменшення та пом’якшення негативних наслідків</w:t>
      </w:r>
    </w:p>
    <w:p w14:paraId="45D14C31" w14:textId="77777777" w:rsidR="00CB27A0" w:rsidRPr="00CB27A0" w:rsidRDefault="00CB27A0" w:rsidP="00CB27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CB27A0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>Необхідність перегляду або внесення змін до затверджених заходів</w:t>
      </w:r>
    </w:p>
    <w:p w14:paraId="0964C301" w14:textId="77777777" w:rsidR="00CB27A0" w:rsidRPr="00CB27A0" w:rsidRDefault="00CB27A0" w:rsidP="00CB27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CB27A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Не передбачається</w:t>
      </w:r>
      <w:r w:rsidRPr="00CB27A0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CB27A0">
        <w:rPr>
          <w:rFonts w:ascii="Times New Roman" w:hAnsi="Times New Roman" w:cs="Times New Roman"/>
          <w:iCs/>
          <w:color w:val="000000"/>
          <w:sz w:val="28"/>
          <w:szCs w:val="28"/>
          <w:lang w:eastAsia="uk-UA"/>
        </w:rPr>
        <w:t>перегляд або внесення змін до затверджених заходів.</w:t>
      </w:r>
    </w:p>
    <w:p w14:paraId="18195A2B" w14:textId="77777777" w:rsidR="00CB27A0" w:rsidRPr="00CB27A0" w:rsidRDefault="00CB27A0" w:rsidP="00CB27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CB27A0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>Необхідність перегляду або внесення змін до заходів, передбачених для здійснення моніторингу</w:t>
      </w:r>
      <w:r w:rsidRPr="00EF32BE">
        <w:rPr>
          <w:rFonts w:ascii="Times New Roman" w:hAnsi="Times New Roman" w:cs="Times New Roman"/>
          <w:i/>
          <w:color w:val="000000"/>
          <w:sz w:val="28"/>
          <w:szCs w:val="28"/>
          <w:lang w:val="ru-RU" w:eastAsia="uk-UA"/>
        </w:rPr>
        <w:t xml:space="preserve"> </w:t>
      </w:r>
      <w:r w:rsidRPr="00CB27A0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>наслідків виконання документа державного планування для довкілля, у тому числі для здоров’я</w:t>
      </w:r>
      <w:r w:rsidRPr="00EF32BE">
        <w:rPr>
          <w:rFonts w:ascii="Times New Roman" w:hAnsi="Times New Roman" w:cs="Times New Roman"/>
          <w:i/>
          <w:color w:val="000000"/>
          <w:sz w:val="28"/>
          <w:szCs w:val="28"/>
          <w:lang w:val="ru-RU" w:eastAsia="uk-UA"/>
        </w:rPr>
        <w:t xml:space="preserve"> </w:t>
      </w:r>
      <w:r w:rsidRPr="00CB27A0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>населення</w:t>
      </w:r>
    </w:p>
    <w:p w14:paraId="1FA4E316" w14:textId="0DAA90AB" w:rsidR="00CB27A0" w:rsidRPr="00CB27A0" w:rsidRDefault="00CB27A0" w:rsidP="00CB27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CB27A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Не передбачається</w:t>
      </w:r>
      <w:r w:rsidRPr="00CB27A0">
        <w:rPr>
          <w:rFonts w:ascii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CB27A0">
        <w:rPr>
          <w:rFonts w:ascii="Times New Roman" w:hAnsi="Times New Roman" w:cs="Times New Roman"/>
          <w:iCs/>
          <w:color w:val="000000"/>
          <w:sz w:val="28"/>
          <w:szCs w:val="28"/>
          <w:lang w:eastAsia="uk-UA"/>
        </w:rPr>
        <w:t>перегляд або</w:t>
      </w:r>
      <w:r w:rsidRPr="00CB27A0">
        <w:rPr>
          <w:rFonts w:ascii="Times New Roman" w:hAnsi="Times New Roman" w:cs="Times New Roman"/>
          <w:sz w:val="24"/>
          <w:szCs w:val="24"/>
        </w:rPr>
        <w:t xml:space="preserve"> </w:t>
      </w:r>
      <w:r w:rsidRPr="00CB27A0">
        <w:rPr>
          <w:rFonts w:ascii="Times New Roman" w:hAnsi="Times New Roman" w:cs="Times New Roman"/>
          <w:iCs/>
          <w:color w:val="000000"/>
          <w:sz w:val="28"/>
          <w:szCs w:val="28"/>
          <w:lang w:eastAsia="uk-UA"/>
        </w:rPr>
        <w:t xml:space="preserve">внесення змін до заходів, передбачених для здійснення моніторингу наслідків виконання </w:t>
      </w:r>
      <w:r w:rsidR="00923B76">
        <w:rPr>
          <w:rFonts w:ascii="Times New Roman" w:hAnsi="Times New Roman" w:cs="Times New Roman"/>
          <w:iCs/>
          <w:color w:val="000000"/>
          <w:sz w:val="28"/>
          <w:szCs w:val="28"/>
          <w:lang w:eastAsia="uk-UA"/>
        </w:rPr>
        <w:t>документа державного планування</w:t>
      </w:r>
      <w:r w:rsidRPr="00CB27A0">
        <w:rPr>
          <w:rFonts w:ascii="Times New Roman" w:hAnsi="Times New Roman" w:cs="Times New Roman"/>
          <w:iCs/>
          <w:color w:val="000000"/>
          <w:sz w:val="28"/>
          <w:szCs w:val="28"/>
          <w:lang w:eastAsia="uk-UA"/>
        </w:rPr>
        <w:t xml:space="preserve"> для довкілля, у тому числі для здоров’я населення.</w:t>
      </w:r>
    </w:p>
    <w:p w14:paraId="3C3EF1C3" w14:textId="77777777" w:rsidR="0098099D" w:rsidRPr="00CB27A0" w:rsidRDefault="0098099D" w:rsidP="00CB27A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27A0">
        <w:rPr>
          <w:rFonts w:ascii="Times New Roman" w:eastAsia="Times New Roman" w:hAnsi="Times New Roman" w:cs="Times New Roman"/>
          <w:b/>
          <w:bCs/>
          <w:sz w:val="28"/>
          <w:szCs w:val="28"/>
        </w:rPr>
        <w:t>8) Пропозиції щодо структури та змісту звіту про стратегічну екологічну оцінку</w:t>
      </w:r>
    </w:p>
    <w:p w14:paraId="3C48F908" w14:textId="5686821E" w:rsidR="00923B76" w:rsidRDefault="00923B76" w:rsidP="00CB27A0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23B76">
        <w:rPr>
          <w:rFonts w:ascii="Times New Roman" w:eastAsia="Times New Roman" w:hAnsi="Times New Roman" w:cs="Times New Roman"/>
          <w:sz w:val="28"/>
          <w:szCs w:val="28"/>
        </w:rPr>
        <w:t>Формування звіту про стратегічну екологічну оцінку запропонованих змін не передбачається, огляду на аналіз їх відповідності Критеріям визначення наслідків для довкілля, у тому числі для здоров’я населення, затвердженим Наказом Міністерства захисту довкілля та природних ресурсів України від 28 жовтня 2020 року № 213 (зазначено у пункті 2 даної Заяви).</w:t>
      </w:r>
    </w:p>
    <w:p w14:paraId="412924D2" w14:textId="2B357151" w:rsidR="0098099D" w:rsidRPr="00CB27A0" w:rsidRDefault="0098099D" w:rsidP="00CB27A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27A0">
        <w:rPr>
          <w:rFonts w:ascii="Times New Roman" w:eastAsia="Times New Roman" w:hAnsi="Times New Roman" w:cs="Times New Roman"/>
          <w:b/>
          <w:bCs/>
          <w:sz w:val="28"/>
          <w:szCs w:val="28"/>
        </w:rPr>
        <w:t>9) Орган, до якого подаються зауваження і пропозиції, та строки їх подання</w:t>
      </w:r>
    </w:p>
    <w:p w14:paraId="715027A5" w14:textId="78C646D4" w:rsidR="0098099D" w:rsidRPr="00CB27A0" w:rsidRDefault="0098099D" w:rsidP="00CB27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B27A0">
        <w:rPr>
          <w:rFonts w:ascii="Times New Roman" w:eastAsia="Times New Roman" w:hAnsi="Times New Roman" w:cs="Times New Roman"/>
          <w:sz w:val="28"/>
          <w:szCs w:val="28"/>
        </w:rPr>
        <w:t>Зауваження і пропозиції подаються до:</w:t>
      </w:r>
      <w:r w:rsidRPr="00CB27A0">
        <w:rPr>
          <w:rFonts w:ascii="Times New Roman" w:eastAsia="Times New Roman" w:hAnsi="Times New Roman" w:cs="Times New Roman"/>
          <w:sz w:val="28"/>
          <w:szCs w:val="28"/>
        </w:rPr>
        <w:br/>
        <w:t xml:space="preserve">Відділу управління </w:t>
      </w:r>
      <w:proofErr w:type="spellStart"/>
      <w:r w:rsidRPr="00CB27A0">
        <w:rPr>
          <w:rFonts w:ascii="Times New Roman" w:eastAsia="Times New Roman" w:hAnsi="Times New Roman" w:cs="Times New Roman"/>
          <w:sz w:val="28"/>
          <w:szCs w:val="28"/>
        </w:rPr>
        <w:t>проєктною</w:t>
      </w:r>
      <w:proofErr w:type="spellEnd"/>
      <w:r w:rsidRPr="00CB27A0">
        <w:rPr>
          <w:rFonts w:ascii="Times New Roman" w:eastAsia="Times New Roman" w:hAnsi="Times New Roman" w:cs="Times New Roman"/>
          <w:sz w:val="28"/>
          <w:szCs w:val="28"/>
        </w:rPr>
        <w:t xml:space="preserve"> діяльністю виконавчого комітету </w:t>
      </w:r>
      <w:r w:rsidR="00A350AB" w:rsidRPr="00CB27A0">
        <w:rPr>
          <w:rFonts w:ascii="Times New Roman" w:eastAsia="Times New Roman" w:hAnsi="Times New Roman" w:cs="Times New Roman"/>
          <w:sz w:val="28"/>
          <w:szCs w:val="28"/>
        </w:rPr>
        <w:t xml:space="preserve">Мозолевської </w:t>
      </w:r>
      <w:r w:rsidRPr="00CB27A0">
        <w:rPr>
          <w:rFonts w:ascii="Times New Roman" w:eastAsia="Times New Roman" w:hAnsi="Times New Roman" w:cs="Times New Roman"/>
          <w:sz w:val="28"/>
          <w:szCs w:val="28"/>
        </w:rPr>
        <w:t xml:space="preserve"> сільської ради Першотравневської територіальної громади</w:t>
      </w:r>
      <w:r w:rsidRPr="00CB27A0">
        <w:rPr>
          <w:rFonts w:ascii="Times New Roman" w:eastAsia="Times New Roman" w:hAnsi="Times New Roman" w:cs="Times New Roman"/>
          <w:sz w:val="28"/>
          <w:szCs w:val="28"/>
        </w:rPr>
        <w:br/>
        <w:t>Адреса: 53264, Дніпропетровська область, Нікопольський район, с. Мозолевське, вул. Соборна, буд. 23</w:t>
      </w:r>
      <w:r w:rsidR="00A350AB" w:rsidRPr="00CB27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27A0">
        <w:rPr>
          <w:rFonts w:ascii="Times New Roman" w:eastAsia="Times New Roman" w:hAnsi="Times New Roman" w:cs="Times New Roman"/>
          <w:sz w:val="28"/>
          <w:szCs w:val="28"/>
        </w:rPr>
        <w:t>Е-</w:t>
      </w:r>
      <w:proofErr w:type="spellStart"/>
      <w:r w:rsidRPr="00CB27A0"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 w:rsidRPr="00CB27A0">
        <w:rPr>
          <w:rFonts w:ascii="Times New Roman" w:eastAsia="Times New Roman" w:hAnsi="Times New Roman" w:cs="Times New Roman"/>
          <w:sz w:val="28"/>
          <w:szCs w:val="28"/>
        </w:rPr>
        <w:t>: mozolevske@ukr.net</w:t>
      </w:r>
      <w:r w:rsidR="00923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27A0">
        <w:rPr>
          <w:rFonts w:ascii="Times New Roman" w:eastAsia="Times New Roman" w:hAnsi="Times New Roman" w:cs="Times New Roman"/>
          <w:sz w:val="28"/>
          <w:szCs w:val="28"/>
        </w:rPr>
        <w:t>(з поміткою в темі листа: «Пропозиції до заяви про СЕО»)</w:t>
      </w:r>
      <w:r w:rsidR="00923B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B27A0">
        <w:rPr>
          <w:rFonts w:ascii="Times New Roman" w:eastAsia="Times New Roman" w:hAnsi="Times New Roman" w:cs="Times New Roman"/>
          <w:sz w:val="28"/>
          <w:szCs w:val="28"/>
        </w:rPr>
        <w:t>Строк подання зауважень і пропозицій — 10 днів з дати оприлюднення заяви.</w:t>
      </w:r>
    </w:p>
    <w:p w14:paraId="5EFE1F76" w14:textId="699819E4" w:rsidR="00923B76" w:rsidRDefault="00923B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136E98E" w14:textId="77777777" w:rsidR="00A350AB" w:rsidRPr="00CB27A0" w:rsidRDefault="00A350AB" w:rsidP="00CB27A0">
      <w:pPr>
        <w:spacing w:after="0" w:line="240" w:lineRule="auto"/>
        <w:ind w:firstLine="5387"/>
        <w:jc w:val="center"/>
        <w:rPr>
          <w:rFonts w:ascii="Times New Roman" w:hAnsi="Times New Roman" w:cs="Times New Roman"/>
          <w:sz w:val="28"/>
          <w:szCs w:val="28"/>
        </w:rPr>
      </w:pPr>
    </w:p>
    <w:p w14:paraId="126E9C00" w14:textId="77777777" w:rsidR="005A2818" w:rsidRPr="00CB27A0" w:rsidRDefault="005A2818" w:rsidP="00CB27A0">
      <w:pPr>
        <w:spacing w:after="0" w:line="240" w:lineRule="auto"/>
        <w:ind w:left="141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017292" w14:textId="6007F6E6" w:rsidR="005A2818" w:rsidRPr="00CB27A0" w:rsidRDefault="001C108E" w:rsidP="00CB27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Зміни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до </w:t>
      </w:r>
      <w:r w:rsidR="005A2818" w:rsidRPr="00CB27A0">
        <w:rPr>
          <w:rFonts w:ascii="Times New Roman" w:hAnsi="Times New Roman" w:cs="Times New Roman"/>
          <w:b/>
          <w:sz w:val="28"/>
          <w:szCs w:val="28"/>
        </w:rPr>
        <w:t>Плану заходів з реалізації Стратегії</w:t>
      </w:r>
    </w:p>
    <w:p w14:paraId="360A2B7E" w14:textId="6E1C6B86" w:rsidR="005A2818" w:rsidRPr="00CB27A0" w:rsidRDefault="005A2818" w:rsidP="00CB27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7A0">
        <w:rPr>
          <w:rFonts w:ascii="Times New Roman" w:hAnsi="Times New Roman" w:cs="Times New Roman"/>
          <w:b/>
          <w:sz w:val="28"/>
          <w:szCs w:val="28"/>
        </w:rPr>
        <w:t>Першотравневської сільської територіальної громади за 2025 рік</w:t>
      </w:r>
    </w:p>
    <w:p w14:paraId="7012ADD2" w14:textId="3EAB2DEE" w:rsidR="005A2818" w:rsidRPr="001C108E" w:rsidRDefault="005A2818" w:rsidP="00CB27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1C108E">
        <w:rPr>
          <w:rFonts w:ascii="Times New Roman" w:hAnsi="Times New Roman" w:cs="Times New Roman"/>
          <w:b/>
          <w:color w:val="EE0000"/>
          <w:sz w:val="28"/>
          <w:szCs w:val="28"/>
        </w:rPr>
        <w:tab/>
      </w:r>
      <w:r w:rsidRPr="001C108E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</w:p>
    <w:tbl>
      <w:tblPr>
        <w:tblStyle w:val="51"/>
        <w:tblW w:w="9918" w:type="dxa"/>
        <w:jc w:val="center"/>
        <w:tblLook w:val="04A0" w:firstRow="1" w:lastRow="0" w:firstColumn="1" w:lastColumn="0" w:noHBand="0" w:noVBand="1"/>
      </w:tblPr>
      <w:tblGrid>
        <w:gridCol w:w="3681"/>
        <w:gridCol w:w="1704"/>
        <w:gridCol w:w="4533"/>
      </w:tblGrid>
      <w:tr w:rsidR="005A2818" w:rsidRPr="00CB27A0" w14:paraId="71404C0A" w14:textId="77777777" w:rsidTr="005A2818">
        <w:trPr>
          <w:trHeight w:val="42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3732" w14:textId="77777777" w:rsidR="005A2818" w:rsidRPr="00CB27A0" w:rsidRDefault="005A2818" w:rsidP="00CB27A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27A0">
              <w:rPr>
                <w:rFonts w:ascii="Times New Roman" w:hAnsi="Times New Roman"/>
                <w:b/>
                <w:sz w:val="28"/>
                <w:szCs w:val="28"/>
              </w:rPr>
              <w:t xml:space="preserve">Назва </w:t>
            </w:r>
            <w:proofErr w:type="spellStart"/>
            <w:r w:rsidRPr="00CB27A0">
              <w:rPr>
                <w:rFonts w:ascii="Times New Roman" w:hAnsi="Times New Roman"/>
                <w:b/>
                <w:sz w:val="28"/>
                <w:szCs w:val="28"/>
              </w:rPr>
              <w:t>проєкту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2DD6" w14:textId="77777777" w:rsidR="005A2818" w:rsidRPr="00CB27A0" w:rsidRDefault="005A2818" w:rsidP="00CB27A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27A0">
              <w:rPr>
                <w:rFonts w:ascii="Times New Roman" w:hAnsi="Times New Roman"/>
                <w:b/>
                <w:sz w:val="28"/>
                <w:szCs w:val="28"/>
              </w:rPr>
              <w:t>Потреба внесення незначних змін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5F2F" w14:textId="1738377E" w:rsidR="005A2818" w:rsidRPr="00CB27A0" w:rsidRDefault="00923B76" w:rsidP="00CB27A0">
            <w:pPr>
              <w:ind w:right="17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Запропоновані з</w:t>
            </w:r>
            <w:r w:rsidR="005A2818" w:rsidRPr="00CB27A0">
              <w:rPr>
                <w:rFonts w:ascii="Times New Roman" w:hAnsi="Times New Roman"/>
                <w:b/>
                <w:sz w:val="28"/>
                <w:szCs w:val="28"/>
              </w:rPr>
              <w:t>міни</w:t>
            </w:r>
          </w:p>
        </w:tc>
      </w:tr>
      <w:tr w:rsidR="005A2818" w:rsidRPr="00CB27A0" w14:paraId="3737C361" w14:textId="77777777" w:rsidTr="005A2818">
        <w:trPr>
          <w:trHeight w:val="42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FDCA" w14:textId="77777777" w:rsidR="005A2818" w:rsidRPr="00CB27A0" w:rsidRDefault="005A2818" w:rsidP="00CB27A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27A0">
              <w:rPr>
                <w:rFonts w:ascii="Times New Roman" w:hAnsi="Times New Roman"/>
                <w:sz w:val="28"/>
                <w:szCs w:val="28"/>
              </w:rPr>
              <w:t>Проєкт</w:t>
            </w:r>
            <w:proofErr w:type="spellEnd"/>
            <w:r w:rsidRPr="00CB27A0">
              <w:rPr>
                <w:rFonts w:ascii="Times New Roman" w:hAnsi="Times New Roman"/>
                <w:sz w:val="28"/>
                <w:szCs w:val="28"/>
              </w:rPr>
              <w:t xml:space="preserve"> 1. Модернізація захисних споруд закладів освіти Першотравневської сільської ради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066D" w14:textId="77777777" w:rsidR="005A2818" w:rsidRPr="00CB27A0" w:rsidRDefault="005A2818" w:rsidP="00CB27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Наявна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477C" w14:textId="77777777" w:rsidR="005A2818" w:rsidRPr="00CB27A0" w:rsidRDefault="005A2818" w:rsidP="00CB27A0">
            <w:pPr>
              <w:pStyle w:val="ac"/>
              <w:numPr>
                <w:ilvl w:val="0"/>
                <w:numId w:val="7"/>
              </w:numPr>
              <w:tabs>
                <w:tab w:val="left" w:pos="249"/>
              </w:tabs>
              <w:ind w:left="0" w:right="174" w:firstLine="34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Назва: Облаштування захисних споруд цивільного захисту (</w:t>
            </w:r>
            <w:proofErr w:type="spellStart"/>
            <w:r w:rsidRPr="00CB27A0">
              <w:rPr>
                <w:rFonts w:ascii="Times New Roman" w:hAnsi="Times New Roman"/>
                <w:sz w:val="28"/>
                <w:szCs w:val="28"/>
              </w:rPr>
              <w:t>укриттів</w:t>
            </w:r>
            <w:proofErr w:type="spellEnd"/>
            <w:r w:rsidRPr="00CB27A0">
              <w:rPr>
                <w:rFonts w:ascii="Times New Roman" w:hAnsi="Times New Roman"/>
                <w:sz w:val="28"/>
                <w:szCs w:val="28"/>
              </w:rPr>
              <w:t>) у закладах освіти Мозолевської сільської ради.</w:t>
            </w:r>
          </w:p>
          <w:p w14:paraId="1CCC2941" w14:textId="77777777" w:rsidR="005A2818" w:rsidRPr="00CB27A0" w:rsidRDefault="005A2818" w:rsidP="00CB27A0">
            <w:pPr>
              <w:pStyle w:val="ac"/>
              <w:numPr>
                <w:ilvl w:val="0"/>
                <w:numId w:val="7"/>
              </w:numPr>
              <w:tabs>
                <w:tab w:val="left" w:pos="249"/>
              </w:tabs>
              <w:ind w:left="0" w:right="174" w:firstLine="34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Зміна обсягів фінансування.</w:t>
            </w:r>
          </w:p>
          <w:p w14:paraId="5F5767D8" w14:textId="77777777" w:rsidR="005A2818" w:rsidRPr="00CB27A0" w:rsidRDefault="005A2818" w:rsidP="00CB27A0">
            <w:pPr>
              <w:pStyle w:val="ac"/>
              <w:numPr>
                <w:ilvl w:val="0"/>
                <w:numId w:val="7"/>
              </w:numPr>
              <w:tabs>
                <w:tab w:val="left" w:pos="249"/>
              </w:tabs>
              <w:ind w:left="0" w:right="174" w:firstLine="34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Зміна термінів реалізації.</w:t>
            </w:r>
          </w:p>
        </w:tc>
      </w:tr>
      <w:tr w:rsidR="005A2818" w:rsidRPr="00CB27A0" w14:paraId="5FBC6EFD" w14:textId="77777777" w:rsidTr="005A2818">
        <w:trPr>
          <w:trHeight w:val="42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2804" w14:textId="77777777" w:rsidR="005A2818" w:rsidRPr="00CB27A0" w:rsidRDefault="005A2818" w:rsidP="00CB27A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27A0">
              <w:rPr>
                <w:rFonts w:ascii="Times New Roman" w:hAnsi="Times New Roman"/>
                <w:sz w:val="28"/>
                <w:szCs w:val="28"/>
              </w:rPr>
              <w:t>Проєкт</w:t>
            </w:r>
            <w:proofErr w:type="spellEnd"/>
            <w:r w:rsidRPr="00CB27A0">
              <w:rPr>
                <w:rFonts w:ascii="Times New Roman" w:hAnsi="Times New Roman"/>
                <w:sz w:val="28"/>
                <w:szCs w:val="28"/>
              </w:rPr>
              <w:t xml:space="preserve"> 2. Побудова (придбання) модульного фельдшерського пункту у селі Криничувате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221C" w14:textId="77777777" w:rsidR="005A2818" w:rsidRPr="00CB27A0" w:rsidRDefault="005A2818" w:rsidP="00CB27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Наявна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3B01" w14:textId="77777777" w:rsidR="005A2818" w:rsidRPr="00CB27A0" w:rsidRDefault="005A2818" w:rsidP="00CB27A0">
            <w:pPr>
              <w:pStyle w:val="ac"/>
              <w:numPr>
                <w:ilvl w:val="0"/>
                <w:numId w:val="8"/>
              </w:numPr>
              <w:tabs>
                <w:tab w:val="left" w:pos="249"/>
              </w:tabs>
              <w:ind w:left="0" w:right="174" w:firstLine="34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Зміна обсягів фінансування.</w:t>
            </w:r>
          </w:p>
          <w:p w14:paraId="25C05CFF" w14:textId="77777777" w:rsidR="005A2818" w:rsidRPr="00CB27A0" w:rsidRDefault="005A2818" w:rsidP="00CB27A0">
            <w:pPr>
              <w:pStyle w:val="ac"/>
              <w:numPr>
                <w:ilvl w:val="0"/>
                <w:numId w:val="8"/>
              </w:numPr>
              <w:tabs>
                <w:tab w:val="left" w:pos="249"/>
              </w:tabs>
              <w:ind w:left="0" w:right="174" w:firstLine="34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Зміна термінів реалізації.</w:t>
            </w:r>
          </w:p>
        </w:tc>
      </w:tr>
      <w:tr w:rsidR="005A2818" w:rsidRPr="00CB27A0" w14:paraId="09A67530" w14:textId="77777777" w:rsidTr="005A2818">
        <w:trPr>
          <w:trHeight w:val="43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2C143B" w14:textId="77777777" w:rsidR="005A2818" w:rsidRPr="00CB27A0" w:rsidRDefault="005A2818" w:rsidP="00CB27A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27A0">
              <w:rPr>
                <w:rFonts w:ascii="Times New Roman" w:hAnsi="Times New Roman"/>
                <w:sz w:val="28"/>
                <w:szCs w:val="28"/>
              </w:rPr>
              <w:t>Проєкт</w:t>
            </w:r>
            <w:proofErr w:type="spellEnd"/>
            <w:r w:rsidRPr="00CB27A0">
              <w:rPr>
                <w:rFonts w:ascii="Times New Roman" w:hAnsi="Times New Roman"/>
                <w:sz w:val="28"/>
                <w:szCs w:val="28"/>
              </w:rPr>
              <w:t xml:space="preserve"> 4. Ремонт даху у Першотравневській амбулаторії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0DD25" w14:textId="77777777" w:rsidR="005A2818" w:rsidRPr="00CB27A0" w:rsidRDefault="005A2818" w:rsidP="00CB27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Наявна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0B9C0" w14:textId="77777777" w:rsidR="005A2818" w:rsidRPr="00CB27A0" w:rsidRDefault="005A2818" w:rsidP="00CB27A0">
            <w:pPr>
              <w:pStyle w:val="ac"/>
              <w:numPr>
                <w:ilvl w:val="0"/>
                <w:numId w:val="10"/>
              </w:numPr>
              <w:tabs>
                <w:tab w:val="left" w:pos="318"/>
              </w:tabs>
              <w:ind w:left="34" w:right="174" w:firstLine="0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 xml:space="preserve">Назва: Капітальний ремонт будівлі амбулаторії ЗПСМ </w:t>
            </w:r>
            <w:proofErr w:type="spellStart"/>
            <w:r w:rsidRPr="00CB27A0">
              <w:rPr>
                <w:rFonts w:ascii="Times New Roman" w:hAnsi="Times New Roman"/>
                <w:sz w:val="28"/>
                <w:szCs w:val="28"/>
              </w:rPr>
              <w:t>с.Мозолевське</w:t>
            </w:r>
            <w:proofErr w:type="spellEnd"/>
            <w:r w:rsidRPr="00CB27A0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proofErr w:type="spellStart"/>
            <w:r w:rsidRPr="00CB27A0">
              <w:rPr>
                <w:rFonts w:ascii="Times New Roman" w:hAnsi="Times New Roman"/>
                <w:sz w:val="28"/>
                <w:szCs w:val="28"/>
              </w:rPr>
              <w:t>адресою</w:t>
            </w:r>
            <w:proofErr w:type="spellEnd"/>
            <w:r w:rsidRPr="00CB27A0">
              <w:rPr>
                <w:rFonts w:ascii="Times New Roman" w:hAnsi="Times New Roman"/>
                <w:sz w:val="28"/>
                <w:szCs w:val="28"/>
              </w:rPr>
              <w:t xml:space="preserve">: Дніпропетровська область, Нікопольський район, </w:t>
            </w:r>
            <w:proofErr w:type="spellStart"/>
            <w:r w:rsidRPr="00CB27A0">
              <w:rPr>
                <w:rFonts w:ascii="Times New Roman" w:hAnsi="Times New Roman"/>
                <w:sz w:val="28"/>
                <w:szCs w:val="28"/>
              </w:rPr>
              <w:t>с.Мозолевське</w:t>
            </w:r>
            <w:proofErr w:type="spellEnd"/>
            <w:r w:rsidRPr="00CB27A0">
              <w:rPr>
                <w:rFonts w:ascii="Times New Roman" w:hAnsi="Times New Roman"/>
                <w:sz w:val="28"/>
                <w:szCs w:val="28"/>
              </w:rPr>
              <w:t xml:space="preserve">, вул.Соборна,буд.20 (ремонт </w:t>
            </w:r>
            <w:proofErr w:type="spellStart"/>
            <w:r w:rsidRPr="00CB27A0">
              <w:rPr>
                <w:rFonts w:ascii="Times New Roman" w:hAnsi="Times New Roman"/>
                <w:sz w:val="28"/>
                <w:szCs w:val="28"/>
              </w:rPr>
              <w:t>ганків</w:t>
            </w:r>
            <w:proofErr w:type="spellEnd"/>
            <w:r w:rsidRPr="00CB27A0">
              <w:rPr>
                <w:rFonts w:ascii="Times New Roman" w:hAnsi="Times New Roman"/>
                <w:sz w:val="28"/>
                <w:szCs w:val="28"/>
              </w:rPr>
              <w:t xml:space="preserve"> та входів до підвалу, ремонт оздоблення цоколю та заміна вікон, заміна покрівлі, водостічної системи, системи блискавкозахисту, вимощення, зовнішній вихід на покрівлю, евакуаційний вихід другого поверху).</w:t>
            </w:r>
          </w:p>
          <w:p w14:paraId="05E2B50C" w14:textId="77777777" w:rsidR="005A2818" w:rsidRPr="00CB27A0" w:rsidRDefault="005A2818" w:rsidP="00CB27A0">
            <w:pPr>
              <w:pStyle w:val="ac"/>
              <w:numPr>
                <w:ilvl w:val="0"/>
                <w:numId w:val="10"/>
              </w:numPr>
              <w:tabs>
                <w:tab w:val="left" w:pos="318"/>
              </w:tabs>
              <w:ind w:left="0" w:right="174" w:firstLine="34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Зміна обсягів фінансування.</w:t>
            </w:r>
          </w:p>
          <w:p w14:paraId="65484CF9" w14:textId="77777777" w:rsidR="005A2818" w:rsidRPr="00CB27A0" w:rsidRDefault="005A2818" w:rsidP="00CB27A0">
            <w:pPr>
              <w:pStyle w:val="ac"/>
              <w:numPr>
                <w:ilvl w:val="0"/>
                <w:numId w:val="10"/>
              </w:numPr>
              <w:tabs>
                <w:tab w:val="left" w:pos="318"/>
              </w:tabs>
              <w:ind w:left="0" w:right="174" w:firstLine="34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Зміна термінів реалізації.</w:t>
            </w:r>
          </w:p>
          <w:p w14:paraId="21BDCE77" w14:textId="77777777" w:rsidR="005A2818" w:rsidRPr="00CB27A0" w:rsidRDefault="005A2818" w:rsidP="00CB27A0">
            <w:pPr>
              <w:pStyle w:val="ac"/>
              <w:tabs>
                <w:tab w:val="left" w:pos="318"/>
              </w:tabs>
              <w:ind w:left="34" w:right="17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2818" w:rsidRPr="00CB27A0" w14:paraId="765F8641" w14:textId="77777777" w:rsidTr="005A2818">
        <w:trPr>
          <w:trHeight w:val="5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A70A1" w14:textId="77777777" w:rsidR="005A2818" w:rsidRPr="00CB27A0" w:rsidRDefault="005A2818" w:rsidP="00CB27A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27A0">
              <w:rPr>
                <w:rFonts w:ascii="Times New Roman" w:hAnsi="Times New Roman"/>
                <w:sz w:val="28"/>
                <w:szCs w:val="28"/>
              </w:rPr>
              <w:t>Проєкт</w:t>
            </w:r>
            <w:proofErr w:type="spellEnd"/>
            <w:r w:rsidRPr="00CB27A0">
              <w:rPr>
                <w:rFonts w:ascii="Times New Roman" w:hAnsi="Times New Roman"/>
                <w:sz w:val="28"/>
                <w:szCs w:val="28"/>
              </w:rPr>
              <w:t xml:space="preserve"> 5. Без перешкод (</w:t>
            </w:r>
            <w:proofErr w:type="spellStart"/>
            <w:r w:rsidRPr="00CB27A0">
              <w:rPr>
                <w:rFonts w:ascii="Times New Roman" w:hAnsi="Times New Roman"/>
                <w:sz w:val="28"/>
                <w:szCs w:val="28"/>
              </w:rPr>
              <w:t>безбар'єрні</w:t>
            </w:r>
            <w:proofErr w:type="spellEnd"/>
            <w:r w:rsidRPr="00CB27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27A0">
              <w:rPr>
                <w:rFonts w:ascii="Times New Roman" w:hAnsi="Times New Roman"/>
                <w:sz w:val="28"/>
                <w:szCs w:val="28"/>
              </w:rPr>
              <w:t>адміндімбудівлі</w:t>
            </w:r>
            <w:proofErr w:type="spellEnd"/>
            <w:r w:rsidRPr="00CB27A0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EFA130" w14:textId="77777777" w:rsidR="005A2818" w:rsidRPr="00CB27A0" w:rsidRDefault="005A2818" w:rsidP="00CB27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Наявна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0779F7" w14:textId="77777777" w:rsidR="005A2818" w:rsidRPr="00CB27A0" w:rsidRDefault="005A2818" w:rsidP="00CB27A0">
            <w:pPr>
              <w:pStyle w:val="ac"/>
              <w:numPr>
                <w:ilvl w:val="0"/>
                <w:numId w:val="11"/>
              </w:numPr>
              <w:tabs>
                <w:tab w:val="left" w:pos="294"/>
              </w:tabs>
              <w:ind w:left="34" w:right="174" w:hanging="34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Зміна обсягів фінансування.</w:t>
            </w:r>
          </w:p>
          <w:p w14:paraId="5EDED62A" w14:textId="77777777" w:rsidR="005A2818" w:rsidRPr="00CB27A0" w:rsidRDefault="005A2818" w:rsidP="00CB27A0">
            <w:pPr>
              <w:pStyle w:val="ac"/>
              <w:numPr>
                <w:ilvl w:val="0"/>
                <w:numId w:val="11"/>
              </w:numPr>
              <w:tabs>
                <w:tab w:val="left" w:pos="294"/>
              </w:tabs>
              <w:ind w:left="34" w:right="174" w:hanging="34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Зміна термінів реалізації.</w:t>
            </w:r>
          </w:p>
          <w:p w14:paraId="25CAF681" w14:textId="77777777" w:rsidR="005A2818" w:rsidRPr="00CB27A0" w:rsidRDefault="005A2818" w:rsidP="00CB27A0">
            <w:pPr>
              <w:pStyle w:val="ac"/>
              <w:numPr>
                <w:ilvl w:val="0"/>
                <w:numId w:val="11"/>
              </w:numPr>
              <w:tabs>
                <w:tab w:val="left" w:pos="294"/>
              </w:tabs>
              <w:ind w:left="34" w:right="174" w:hanging="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2818" w:rsidRPr="00CB27A0" w14:paraId="28030D22" w14:textId="77777777" w:rsidTr="005A2818">
        <w:trPr>
          <w:trHeight w:val="5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22EDB2" w14:textId="77777777" w:rsidR="005A2818" w:rsidRPr="00CB27A0" w:rsidRDefault="005A2818" w:rsidP="00CB27A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27A0">
              <w:rPr>
                <w:rFonts w:ascii="Times New Roman" w:hAnsi="Times New Roman"/>
                <w:sz w:val="28"/>
                <w:szCs w:val="28"/>
              </w:rPr>
              <w:t>Проєкт</w:t>
            </w:r>
            <w:proofErr w:type="spellEnd"/>
            <w:r w:rsidRPr="00CB27A0">
              <w:rPr>
                <w:rFonts w:ascii="Times New Roman" w:hAnsi="Times New Roman"/>
                <w:sz w:val="28"/>
                <w:szCs w:val="28"/>
              </w:rPr>
              <w:t xml:space="preserve"> 7. Будівництво «Центру Безпеки»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05788B" w14:textId="77777777" w:rsidR="005A2818" w:rsidRPr="00CB27A0" w:rsidRDefault="005A2818" w:rsidP="00CB27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Наявна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EE2CCA" w14:textId="77777777" w:rsidR="005A2818" w:rsidRPr="00CB27A0" w:rsidRDefault="005A2818" w:rsidP="00CB27A0">
            <w:pPr>
              <w:pStyle w:val="ac"/>
              <w:numPr>
                <w:ilvl w:val="0"/>
                <w:numId w:val="12"/>
              </w:numPr>
              <w:tabs>
                <w:tab w:val="left" w:pos="264"/>
              </w:tabs>
              <w:ind w:left="0" w:right="174" w:firstLine="0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Назва: Модернізація місцевої інфраструктури цивільного захисту.</w:t>
            </w:r>
          </w:p>
          <w:p w14:paraId="0638EF05" w14:textId="77777777" w:rsidR="005A2818" w:rsidRPr="00CB27A0" w:rsidRDefault="005A2818" w:rsidP="00CB27A0">
            <w:pPr>
              <w:pStyle w:val="ac"/>
              <w:numPr>
                <w:ilvl w:val="0"/>
                <w:numId w:val="12"/>
              </w:numPr>
              <w:tabs>
                <w:tab w:val="left" w:pos="264"/>
              </w:tabs>
              <w:ind w:left="0" w:right="174" w:firstLine="34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Зміна обсягів фінансування.</w:t>
            </w:r>
          </w:p>
          <w:p w14:paraId="513637AF" w14:textId="77777777" w:rsidR="005A2818" w:rsidRPr="00CB27A0" w:rsidRDefault="005A2818" w:rsidP="00CB27A0">
            <w:pPr>
              <w:pStyle w:val="ac"/>
              <w:numPr>
                <w:ilvl w:val="0"/>
                <w:numId w:val="12"/>
              </w:numPr>
              <w:tabs>
                <w:tab w:val="left" w:pos="264"/>
              </w:tabs>
              <w:ind w:left="0" w:right="174" w:firstLine="34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lastRenderedPageBreak/>
              <w:t>Зміна термінів реалізації.</w:t>
            </w:r>
          </w:p>
        </w:tc>
      </w:tr>
      <w:tr w:rsidR="005A2818" w:rsidRPr="00CB27A0" w14:paraId="047370BB" w14:textId="77777777" w:rsidTr="005A2818">
        <w:trPr>
          <w:trHeight w:val="204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AD87" w14:textId="77777777" w:rsidR="005A2818" w:rsidRPr="00CB27A0" w:rsidRDefault="005A2818" w:rsidP="00CB27A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27A0">
              <w:rPr>
                <w:rFonts w:ascii="Times New Roman" w:hAnsi="Times New Roman"/>
                <w:sz w:val="28"/>
                <w:szCs w:val="28"/>
              </w:rPr>
              <w:lastRenderedPageBreak/>
              <w:t>Проєкт</w:t>
            </w:r>
            <w:proofErr w:type="spellEnd"/>
            <w:r w:rsidRPr="00CB27A0">
              <w:rPr>
                <w:rFonts w:ascii="Times New Roman" w:hAnsi="Times New Roman"/>
                <w:sz w:val="28"/>
                <w:szCs w:val="28"/>
              </w:rPr>
              <w:t xml:space="preserve"> 10. Реконструкція водопровідної мережі по вул. Калинова в с. Веселе Нікопольського району Дніпропетровської області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5D18F" w14:textId="77777777" w:rsidR="005A2818" w:rsidRPr="00CB27A0" w:rsidRDefault="005A2818" w:rsidP="00CB27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Наявна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39A9" w14:textId="77777777" w:rsidR="005A2818" w:rsidRPr="00CB27A0" w:rsidRDefault="005A2818" w:rsidP="00CB27A0">
            <w:pPr>
              <w:pStyle w:val="ac"/>
              <w:numPr>
                <w:ilvl w:val="0"/>
                <w:numId w:val="13"/>
              </w:numPr>
              <w:tabs>
                <w:tab w:val="left" w:pos="264"/>
              </w:tabs>
              <w:ind w:left="34" w:right="174" w:firstLine="0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Назва: Реконструкція каналізаційної та водопровідної мереж по населеним пунктам Мозолевської сільської ради.</w:t>
            </w:r>
          </w:p>
          <w:p w14:paraId="1711D2A7" w14:textId="77777777" w:rsidR="005A2818" w:rsidRPr="00CB27A0" w:rsidRDefault="005A2818" w:rsidP="00CB27A0">
            <w:pPr>
              <w:pStyle w:val="ac"/>
              <w:numPr>
                <w:ilvl w:val="0"/>
                <w:numId w:val="13"/>
              </w:numPr>
              <w:tabs>
                <w:tab w:val="left" w:pos="264"/>
              </w:tabs>
              <w:ind w:left="34" w:right="174" w:firstLine="0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Зміна обсягів фінансування.</w:t>
            </w:r>
          </w:p>
          <w:p w14:paraId="21CB045F" w14:textId="77777777" w:rsidR="005A2818" w:rsidRPr="00CB27A0" w:rsidRDefault="005A2818" w:rsidP="00CB27A0">
            <w:pPr>
              <w:pStyle w:val="ac"/>
              <w:numPr>
                <w:ilvl w:val="0"/>
                <w:numId w:val="13"/>
              </w:numPr>
              <w:tabs>
                <w:tab w:val="left" w:pos="264"/>
              </w:tabs>
              <w:ind w:left="34" w:right="174" w:firstLine="0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Зміна термінів реалізації.</w:t>
            </w:r>
          </w:p>
        </w:tc>
      </w:tr>
      <w:tr w:rsidR="005A2818" w:rsidRPr="00CB27A0" w14:paraId="3DF660A0" w14:textId="77777777" w:rsidTr="005A2818">
        <w:trPr>
          <w:trHeight w:val="327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22642E" w14:textId="77777777" w:rsidR="005A2818" w:rsidRPr="00CB27A0" w:rsidRDefault="005A2818" w:rsidP="00CB27A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27A0">
              <w:rPr>
                <w:rFonts w:ascii="Times New Roman" w:hAnsi="Times New Roman"/>
                <w:sz w:val="28"/>
                <w:szCs w:val="28"/>
              </w:rPr>
              <w:t>Проєкт</w:t>
            </w:r>
            <w:proofErr w:type="spellEnd"/>
            <w:r w:rsidRPr="00CB27A0">
              <w:rPr>
                <w:rFonts w:ascii="Times New Roman" w:hAnsi="Times New Roman"/>
                <w:sz w:val="28"/>
                <w:szCs w:val="28"/>
              </w:rPr>
              <w:t xml:space="preserve"> 13. Чиста громада (Придбання спецтехніки для місцевої комунальної служби)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6A0DDF" w14:textId="77777777" w:rsidR="005A2818" w:rsidRPr="00CB27A0" w:rsidRDefault="005A2818" w:rsidP="00CB27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Наявна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A2D504" w14:textId="77777777" w:rsidR="005A2818" w:rsidRPr="00CB27A0" w:rsidRDefault="005A2818" w:rsidP="00CB27A0">
            <w:pPr>
              <w:pStyle w:val="ac"/>
              <w:numPr>
                <w:ilvl w:val="0"/>
                <w:numId w:val="14"/>
              </w:numPr>
              <w:tabs>
                <w:tab w:val="left" w:pos="264"/>
              </w:tabs>
              <w:ind w:left="34" w:right="174" w:firstLine="0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Зміна обсягів фінансування.</w:t>
            </w:r>
          </w:p>
          <w:p w14:paraId="7CD2CC59" w14:textId="77777777" w:rsidR="005A2818" w:rsidRPr="00CB27A0" w:rsidRDefault="005A2818" w:rsidP="00CB27A0">
            <w:pPr>
              <w:ind w:right="174" w:firstLine="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2818" w:rsidRPr="00CB27A0" w14:paraId="41462333" w14:textId="77777777" w:rsidTr="005A2818">
        <w:trPr>
          <w:trHeight w:val="327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E5C25A" w14:textId="77777777" w:rsidR="005A2818" w:rsidRPr="00CB27A0" w:rsidRDefault="005A2818" w:rsidP="00CB27A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27A0">
              <w:rPr>
                <w:rFonts w:ascii="Times New Roman" w:hAnsi="Times New Roman"/>
                <w:sz w:val="28"/>
                <w:szCs w:val="28"/>
              </w:rPr>
              <w:t>Проєкт</w:t>
            </w:r>
            <w:proofErr w:type="spellEnd"/>
            <w:r w:rsidRPr="00CB27A0">
              <w:rPr>
                <w:rFonts w:ascii="Times New Roman" w:hAnsi="Times New Roman"/>
                <w:sz w:val="28"/>
                <w:szCs w:val="28"/>
              </w:rPr>
              <w:t xml:space="preserve"> 14. Організація роздільного збору ТПВ, розроблення схем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5DC393" w14:textId="77777777" w:rsidR="005A2818" w:rsidRPr="00CB27A0" w:rsidRDefault="005A2818" w:rsidP="00CB27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Наявна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249FD0" w14:textId="77777777" w:rsidR="005A2818" w:rsidRPr="00CB27A0" w:rsidRDefault="005A2818" w:rsidP="00CB27A0">
            <w:pPr>
              <w:pStyle w:val="ac"/>
              <w:numPr>
                <w:ilvl w:val="0"/>
                <w:numId w:val="15"/>
              </w:numPr>
              <w:tabs>
                <w:tab w:val="left" w:pos="264"/>
              </w:tabs>
              <w:ind w:left="34" w:right="174" w:firstLine="0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Назва: Організація роздільного збору ТПВ.</w:t>
            </w:r>
          </w:p>
          <w:p w14:paraId="1C13DE5C" w14:textId="77777777" w:rsidR="005A2818" w:rsidRPr="00CB27A0" w:rsidRDefault="005A2818" w:rsidP="00CB27A0">
            <w:pPr>
              <w:ind w:right="174" w:firstLine="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2818" w:rsidRPr="00CB27A0" w14:paraId="0CD83791" w14:textId="77777777" w:rsidTr="005A2818">
        <w:trPr>
          <w:trHeight w:val="327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C122B6" w14:textId="77777777" w:rsidR="005A2818" w:rsidRPr="00CB27A0" w:rsidRDefault="005A2818" w:rsidP="00CB27A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27A0">
              <w:rPr>
                <w:rFonts w:ascii="Times New Roman" w:hAnsi="Times New Roman"/>
                <w:sz w:val="28"/>
                <w:szCs w:val="28"/>
              </w:rPr>
              <w:t>Проєкт</w:t>
            </w:r>
            <w:proofErr w:type="spellEnd"/>
            <w:r w:rsidRPr="00CB27A0">
              <w:rPr>
                <w:rFonts w:ascii="Times New Roman" w:hAnsi="Times New Roman"/>
                <w:sz w:val="28"/>
                <w:szCs w:val="28"/>
              </w:rPr>
              <w:t xml:space="preserve"> 15. Будівництво сонячної електростанції в с. Західне та с. Воля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5D6906" w14:textId="77777777" w:rsidR="005A2818" w:rsidRPr="00CB27A0" w:rsidRDefault="005A2818" w:rsidP="00CB27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Наявна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92DAE8" w14:textId="77777777" w:rsidR="005A2818" w:rsidRPr="00CB27A0" w:rsidRDefault="005A2818" w:rsidP="00CB27A0">
            <w:pPr>
              <w:pStyle w:val="ac"/>
              <w:numPr>
                <w:ilvl w:val="0"/>
                <w:numId w:val="16"/>
              </w:numPr>
              <w:tabs>
                <w:tab w:val="left" w:pos="264"/>
              </w:tabs>
              <w:ind w:left="34" w:right="174" w:firstLine="0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Назва: Будівництво сонячних електростанцій на території Першотравневської сільської територіальної громади</w:t>
            </w:r>
          </w:p>
          <w:p w14:paraId="1CE4B3F3" w14:textId="77777777" w:rsidR="005A2818" w:rsidRPr="00CB27A0" w:rsidRDefault="005A2818" w:rsidP="00CB27A0">
            <w:pPr>
              <w:ind w:right="174" w:firstLine="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2818" w:rsidRPr="00CB27A0" w14:paraId="0F69BE77" w14:textId="77777777" w:rsidTr="005A2818">
        <w:trPr>
          <w:trHeight w:val="108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4BBD78" w14:textId="77777777" w:rsidR="005A2818" w:rsidRPr="00CB27A0" w:rsidRDefault="005A2818" w:rsidP="00CB27A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27A0">
              <w:rPr>
                <w:rFonts w:ascii="Times New Roman" w:hAnsi="Times New Roman"/>
                <w:sz w:val="28"/>
                <w:szCs w:val="28"/>
              </w:rPr>
              <w:t>Проєкт</w:t>
            </w:r>
            <w:proofErr w:type="spellEnd"/>
            <w:r w:rsidRPr="00CB27A0">
              <w:rPr>
                <w:rFonts w:ascii="Times New Roman" w:hAnsi="Times New Roman"/>
                <w:sz w:val="28"/>
                <w:szCs w:val="28"/>
              </w:rPr>
              <w:t xml:space="preserve"> 20. Соціальний автобус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B0912A" w14:textId="77777777" w:rsidR="005A2818" w:rsidRPr="00CB27A0" w:rsidRDefault="005A2818" w:rsidP="00CB27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 xml:space="preserve">Наявна 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BDD9AA" w14:textId="77777777" w:rsidR="005A2818" w:rsidRPr="00CB27A0" w:rsidRDefault="005A2818" w:rsidP="00CB27A0">
            <w:pPr>
              <w:pStyle w:val="ac"/>
              <w:numPr>
                <w:ilvl w:val="0"/>
                <w:numId w:val="17"/>
              </w:numPr>
              <w:tabs>
                <w:tab w:val="left" w:pos="264"/>
              </w:tabs>
              <w:ind w:left="0" w:right="174" w:firstLine="0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 xml:space="preserve"> Зміна обсягів фінансування.</w:t>
            </w:r>
          </w:p>
          <w:p w14:paraId="43542DB1" w14:textId="77777777" w:rsidR="005A2818" w:rsidRPr="00CB27A0" w:rsidRDefault="005A2818" w:rsidP="00CB27A0">
            <w:pPr>
              <w:ind w:right="174" w:firstLine="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2818" w:rsidRPr="00CB27A0" w14:paraId="77093F25" w14:textId="77777777" w:rsidTr="005A2818">
        <w:trPr>
          <w:trHeight w:val="108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17838C" w14:textId="77777777" w:rsidR="005A2818" w:rsidRPr="00CB27A0" w:rsidRDefault="005A2818" w:rsidP="00CB27A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27A0">
              <w:rPr>
                <w:rFonts w:ascii="Times New Roman" w:hAnsi="Times New Roman"/>
                <w:sz w:val="28"/>
                <w:szCs w:val="28"/>
              </w:rPr>
              <w:t>Проєкт</w:t>
            </w:r>
            <w:proofErr w:type="spellEnd"/>
            <w:r w:rsidRPr="00CB27A0">
              <w:rPr>
                <w:rFonts w:ascii="Times New Roman" w:hAnsi="Times New Roman"/>
                <w:sz w:val="28"/>
                <w:szCs w:val="28"/>
              </w:rPr>
              <w:t xml:space="preserve"> 25. Програма підтримки і розвитку місцевого бізнесу та підприємництва через започаткування і ведення власної справи</w:t>
            </w:r>
          </w:p>
          <w:p w14:paraId="521E77E9" w14:textId="77777777" w:rsidR="005A2818" w:rsidRPr="00CB27A0" w:rsidRDefault="005A2818" w:rsidP="00CB27A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EB0E9E" w14:textId="77777777" w:rsidR="005A2818" w:rsidRPr="00CB27A0" w:rsidRDefault="005A2818" w:rsidP="00CB27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Наявна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9CAF98" w14:textId="77777777" w:rsidR="005A2818" w:rsidRPr="00CB27A0" w:rsidRDefault="005A2818" w:rsidP="00CB27A0">
            <w:pPr>
              <w:pStyle w:val="ac"/>
              <w:numPr>
                <w:ilvl w:val="0"/>
                <w:numId w:val="18"/>
              </w:numPr>
              <w:ind w:right="174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Зміна обсягів фінансування.</w:t>
            </w:r>
          </w:p>
        </w:tc>
      </w:tr>
      <w:tr w:rsidR="005A2818" w:rsidRPr="00CB27A0" w14:paraId="25B32E7D" w14:textId="77777777" w:rsidTr="005A2818">
        <w:trPr>
          <w:trHeight w:val="108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C861FB" w14:textId="77777777" w:rsidR="005A2818" w:rsidRPr="00CB27A0" w:rsidRDefault="005A2818" w:rsidP="00CB27A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27A0">
              <w:rPr>
                <w:rFonts w:ascii="Times New Roman" w:hAnsi="Times New Roman"/>
                <w:sz w:val="28"/>
                <w:szCs w:val="28"/>
              </w:rPr>
              <w:t>Проєкт</w:t>
            </w:r>
            <w:proofErr w:type="spellEnd"/>
            <w:r w:rsidRPr="00CB27A0">
              <w:rPr>
                <w:rFonts w:ascii="Times New Roman" w:hAnsi="Times New Roman"/>
                <w:sz w:val="28"/>
                <w:szCs w:val="28"/>
              </w:rPr>
              <w:t xml:space="preserve"> 26. Консультаційний центр підтримки місцевого бізнесу та підприємництва на базі місцевого ЦНАП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63B79E" w14:textId="77777777" w:rsidR="005A2818" w:rsidRPr="00CB27A0" w:rsidRDefault="005A2818" w:rsidP="00CB27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Наявна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8815A4" w14:textId="77777777" w:rsidR="005A2818" w:rsidRPr="00CB27A0" w:rsidRDefault="005A2818" w:rsidP="00CB27A0">
            <w:pPr>
              <w:pStyle w:val="ac"/>
              <w:numPr>
                <w:ilvl w:val="0"/>
                <w:numId w:val="19"/>
              </w:numPr>
              <w:tabs>
                <w:tab w:val="left" w:pos="279"/>
              </w:tabs>
              <w:ind w:left="34" w:right="174" w:firstLine="0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 xml:space="preserve">Назва: </w:t>
            </w:r>
            <w:proofErr w:type="spellStart"/>
            <w:r w:rsidRPr="00CB27A0">
              <w:rPr>
                <w:rFonts w:ascii="Times New Roman" w:hAnsi="Times New Roman"/>
                <w:sz w:val="28"/>
                <w:szCs w:val="28"/>
              </w:rPr>
              <w:t>Створенння</w:t>
            </w:r>
            <w:proofErr w:type="spellEnd"/>
            <w:r w:rsidRPr="00CB27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B27A0">
              <w:rPr>
                <w:rFonts w:ascii="Times New Roman" w:hAnsi="Times New Roman"/>
                <w:sz w:val="28"/>
                <w:szCs w:val="28"/>
              </w:rPr>
              <w:t>проєктного</w:t>
            </w:r>
            <w:proofErr w:type="spellEnd"/>
            <w:r w:rsidRPr="00CB27A0">
              <w:rPr>
                <w:rFonts w:ascii="Times New Roman" w:hAnsi="Times New Roman"/>
                <w:sz w:val="28"/>
                <w:szCs w:val="28"/>
              </w:rPr>
              <w:t xml:space="preserve"> офісу</w:t>
            </w:r>
          </w:p>
        </w:tc>
      </w:tr>
      <w:tr w:rsidR="005A2818" w:rsidRPr="00CB27A0" w14:paraId="237579EC" w14:textId="77777777" w:rsidTr="005A2818">
        <w:trPr>
          <w:trHeight w:val="108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6EC266" w14:textId="77777777" w:rsidR="005A2818" w:rsidRPr="00CB27A0" w:rsidRDefault="005A2818" w:rsidP="00CB27A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27A0">
              <w:rPr>
                <w:rFonts w:ascii="Times New Roman" w:hAnsi="Times New Roman"/>
                <w:sz w:val="28"/>
                <w:szCs w:val="28"/>
              </w:rPr>
              <w:t>Проєкт</w:t>
            </w:r>
            <w:proofErr w:type="spellEnd"/>
            <w:r w:rsidRPr="00CB27A0">
              <w:rPr>
                <w:rFonts w:ascii="Times New Roman" w:hAnsi="Times New Roman"/>
                <w:sz w:val="28"/>
                <w:szCs w:val="28"/>
              </w:rPr>
              <w:t xml:space="preserve"> 29. Незламні духом (психоемоційна підтримка населення)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249480" w14:textId="77777777" w:rsidR="005A2818" w:rsidRPr="00CB27A0" w:rsidRDefault="005A2818" w:rsidP="00CB27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Наявна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61DD58" w14:textId="77777777" w:rsidR="005A2818" w:rsidRPr="00CB27A0" w:rsidRDefault="005A2818" w:rsidP="00CB27A0">
            <w:pPr>
              <w:pStyle w:val="ac"/>
              <w:numPr>
                <w:ilvl w:val="0"/>
                <w:numId w:val="20"/>
              </w:numPr>
              <w:ind w:right="174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Зміна обсягів фінансування.</w:t>
            </w:r>
          </w:p>
        </w:tc>
      </w:tr>
      <w:tr w:rsidR="005A2818" w:rsidRPr="00CB27A0" w14:paraId="0B70997D" w14:textId="77777777" w:rsidTr="005A2818">
        <w:trPr>
          <w:trHeight w:val="108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426506" w14:textId="77777777" w:rsidR="005A2818" w:rsidRPr="00CB27A0" w:rsidRDefault="005A2818" w:rsidP="00CB27A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27A0">
              <w:rPr>
                <w:rFonts w:ascii="Times New Roman" w:hAnsi="Times New Roman"/>
                <w:sz w:val="28"/>
                <w:szCs w:val="28"/>
              </w:rPr>
              <w:t>Проєкт</w:t>
            </w:r>
            <w:proofErr w:type="spellEnd"/>
            <w:r w:rsidRPr="00CB27A0">
              <w:rPr>
                <w:rFonts w:ascii="Times New Roman" w:hAnsi="Times New Roman"/>
                <w:sz w:val="28"/>
                <w:szCs w:val="28"/>
              </w:rPr>
              <w:t xml:space="preserve"> 32. Зелені простори для громади (с. Воля). РЕКОНСТРУКЦІЯ ПАРКУ БОЙОВОЇ СЛАВИ (с. Воля)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2A7751" w14:textId="77777777" w:rsidR="005A2818" w:rsidRPr="00CB27A0" w:rsidRDefault="005A2818" w:rsidP="00CB27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Наявна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3013B3" w14:textId="77777777" w:rsidR="005A2818" w:rsidRPr="00CB27A0" w:rsidRDefault="005A2818" w:rsidP="00CB27A0">
            <w:pPr>
              <w:pStyle w:val="ac"/>
              <w:numPr>
                <w:ilvl w:val="0"/>
                <w:numId w:val="22"/>
              </w:numPr>
              <w:ind w:right="174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Назва: Зелені простори для громади</w:t>
            </w:r>
          </w:p>
        </w:tc>
      </w:tr>
      <w:tr w:rsidR="005A2818" w:rsidRPr="00CB27A0" w14:paraId="1FD3FE08" w14:textId="77777777" w:rsidTr="005A2818">
        <w:trPr>
          <w:trHeight w:val="108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BD13C4" w14:textId="77777777" w:rsidR="005A2818" w:rsidRPr="00CB27A0" w:rsidRDefault="005A2818" w:rsidP="00CB27A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27A0">
              <w:rPr>
                <w:rFonts w:ascii="Times New Roman" w:hAnsi="Times New Roman"/>
                <w:sz w:val="28"/>
                <w:szCs w:val="28"/>
              </w:rPr>
              <w:t>Проєкт</w:t>
            </w:r>
            <w:proofErr w:type="spellEnd"/>
            <w:r w:rsidRPr="00CB27A0">
              <w:rPr>
                <w:rFonts w:ascii="Times New Roman" w:hAnsi="Times New Roman"/>
                <w:sz w:val="28"/>
                <w:szCs w:val="28"/>
              </w:rPr>
              <w:t xml:space="preserve"> 33. Спортивне село (створення </w:t>
            </w:r>
            <w:proofErr w:type="spellStart"/>
            <w:r w:rsidRPr="00CB27A0">
              <w:rPr>
                <w:rFonts w:ascii="Times New Roman" w:hAnsi="Times New Roman"/>
                <w:sz w:val="28"/>
                <w:szCs w:val="28"/>
              </w:rPr>
              <w:t>мініспорткомплексу</w:t>
            </w:r>
            <w:proofErr w:type="spellEnd"/>
            <w:r w:rsidRPr="00CB27A0">
              <w:rPr>
                <w:rFonts w:ascii="Times New Roman" w:hAnsi="Times New Roman"/>
                <w:sz w:val="28"/>
                <w:szCs w:val="28"/>
              </w:rPr>
              <w:t xml:space="preserve"> в с. Мозолевське)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AC51B8" w14:textId="77777777" w:rsidR="005A2818" w:rsidRPr="00CB27A0" w:rsidRDefault="005A2818" w:rsidP="00CB27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Наявна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C7E214" w14:textId="77777777" w:rsidR="005A2818" w:rsidRPr="00CB27A0" w:rsidRDefault="005A2818" w:rsidP="00CB27A0">
            <w:pPr>
              <w:pStyle w:val="ac"/>
              <w:numPr>
                <w:ilvl w:val="0"/>
                <w:numId w:val="21"/>
              </w:numPr>
              <w:ind w:right="174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Зміна обсягів фінансування.</w:t>
            </w:r>
          </w:p>
          <w:p w14:paraId="7538D1C2" w14:textId="77777777" w:rsidR="005A2818" w:rsidRPr="00CB27A0" w:rsidRDefault="005A2818" w:rsidP="00CB27A0">
            <w:pPr>
              <w:pStyle w:val="ac"/>
              <w:numPr>
                <w:ilvl w:val="0"/>
                <w:numId w:val="21"/>
              </w:numPr>
              <w:ind w:right="174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Зміна термінів реалізації.</w:t>
            </w:r>
          </w:p>
        </w:tc>
      </w:tr>
      <w:tr w:rsidR="005A2818" w:rsidRPr="00CB27A0" w14:paraId="39481FD2" w14:textId="77777777" w:rsidTr="005A2818">
        <w:trPr>
          <w:trHeight w:val="108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C54ACE" w14:textId="728EB70C" w:rsidR="005A2818" w:rsidRPr="00CB27A0" w:rsidRDefault="005A2818" w:rsidP="00CB27A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27A0">
              <w:rPr>
                <w:rFonts w:ascii="Times New Roman" w:hAnsi="Times New Roman"/>
                <w:sz w:val="28"/>
                <w:szCs w:val="28"/>
              </w:rPr>
              <w:lastRenderedPageBreak/>
              <w:t>Проєкт</w:t>
            </w:r>
            <w:proofErr w:type="spellEnd"/>
            <w:r w:rsidRPr="00CB27A0">
              <w:rPr>
                <w:rFonts w:ascii="Times New Roman" w:hAnsi="Times New Roman"/>
                <w:sz w:val="28"/>
                <w:szCs w:val="28"/>
              </w:rPr>
              <w:t xml:space="preserve"> 34.</w:t>
            </w:r>
            <w:r w:rsidR="00923B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B27A0">
              <w:rPr>
                <w:rFonts w:ascii="Times New Roman" w:hAnsi="Times New Roman"/>
                <w:sz w:val="28"/>
                <w:szCs w:val="28"/>
              </w:rPr>
              <w:t>Будівництво дитячого спортивно-ігрового майданчика «Розвиток дітей – наше майбутнє» в с. Таврійське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D388C5" w14:textId="77777777" w:rsidR="005A2818" w:rsidRPr="00CB27A0" w:rsidRDefault="005A2818" w:rsidP="00CB27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Наявна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32AF6E" w14:textId="77777777" w:rsidR="005A2818" w:rsidRPr="00CB27A0" w:rsidRDefault="005A2818" w:rsidP="00CB27A0">
            <w:pPr>
              <w:pStyle w:val="ac"/>
              <w:numPr>
                <w:ilvl w:val="0"/>
                <w:numId w:val="23"/>
              </w:numPr>
              <w:tabs>
                <w:tab w:val="left" w:pos="279"/>
              </w:tabs>
              <w:ind w:left="34" w:right="174" w:firstLine="0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Назва: Встановлення дитячих майданчиків в Першотравневській сільській територіальній громаді.</w:t>
            </w:r>
          </w:p>
          <w:p w14:paraId="7680DBD6" w14:textId="77777777" w:rsidR="005A2818" w:rsidRPr="00CB27A0" w:rsidRDefault="005A2818" w:rsidP="00CB27A0">
            <w:pPr>
              <w:pStyle w:val="ac"/>
              <w:numPr>
                <w:ilvl w:val="0"/>
                <w:numId w:val="23"/>
              </w:numPr>
              <w:tabs>
                <w:tab w:val="left" w:pos="279"/>
              </w:tabs>
              <w:ind w:left="34" w:right="174" w:firstLine="0"/>
              <w:rPr>
                <w:rFonts w:ascii="Times New Roman" w:hAnsi="Times New Roman"/>
                <w:sz w:val="28"/>
                <w:szCs w:val="28"/>
              </w:rPr>
            </w:pPr>
            <w:r w:rsidRPr="00CB27A0">
              <w:rPr>
                <w:rFonts w:ascii="Times New Roman" w:hAnsi="Times New Roman"/>
                <w:sz w:val="28"/>
                <w:szCs w:val="28"/>
              </w:rPr>
              <w:t>Зміна обсягів фінансування.</w:t>
            </w:r>
          </w:p>
          <w:p w14:paraId="487E8885" w14:textId="77777777" w:rsidR="005A2818" w:rsidRPr="00CB27A0" w:rsidRDefault="005A2818" w:rsidP="00CB27A0">
            <w:pPr>
              <w:pStyle w:val="ac"/>
              <w:ind w:left="394" w:right="17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112D287" w14:textId="77777777" w:rsidR="005A2818" w:rsidRPr="00CB27A0" w:rsidRDefault="005A2818" w:rsidP="00CB2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F1B81D" w14:textId="5355E3D9" w:rsidR="005A2818" w:rsidRPr="00CB27A0" w:rsidRDefault="005A2818" w:rsidP="00CB2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7A0">
        <w:rPr>
          <w:rFonts w:ascii="Times New Roman" w:hAnsi="Times New Roman" w:cs="Times New Roman"/>
          <w:sz w:val="28"/>
          <w:szCs w:val="28"/>
        </w:rPr>
        <w:t xml:space="preserve">При моніторингу виявлена потреба внесення додаткових </w:t>
      </w:r>
      <w:proofErr w:type="spellStart"/>
      <w:r w:rsidRPr="00CB27A0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CB27A0">
        <w:rPr>
          <w:rFonts w:ascii="Times New Roman" w:hAnsi="Times New Roman" w:cs="Times New Roman"/>
          <w:sz w:val="28"/>
          <w:szCs w:val="28"/>
        </w:rPr>
        <w:t xml:space="preserve"> до Плану заходів.</w:t>
      </w:r>
    </w:p>
    <w:tbl>
      <w:tblPr>
        <w:tblStyle w:val="aff"/>
        <w:tblW w:w="0" w:type="auto"/>
        <w:tblLayout w:type="fixed"/>
        <w:tblLook w:val="04A0" w:firstRow="1" w:lastRow="0" w:firstColumn="1" w:lastColumn="0" w:noHBand="0" w:noVBand="1"/>
      </w:tblPr>
      <w:tblGrid>
        <w:gridCol w:w="3585"/>
        <w:gridCol w:w="67"/>
        <w:gridCol w:w="1132"/>
        <w:gridCol w:w="2393"/>
        <w:gridCol w:w="2393"/>
      </w:tblGrid>
      <w:tr w:rsidR="005A2818" w:rsidRPr="00CB27A0" w14:paraId="23AC50EA" w14:textId="77777777" w:rsidTr="00DA39F8">
        <w:tc>
          <w:tcPr>
            <w:tcW w:w="9570" w:type="dxa"/>
            <w:gridSpan w:val="5"/>
          </w:tcPr>
          <w:p w14:paraId="1C31202E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Оперативна ціль 1.1. Муніципальні послуги та інфраструктура соціальної сфери громади спроможні задовольняти запити та потреби різних груп мешканців і мешканок громади</w:t>
            </w:r>
          </w:p>
        </w:tc>
      </w:tr>
      <w:tr w:rsidR="005A2818" w:rsidRPr="00CB27A0" w14:paraId="001C9A7C" w14:textId="77777777" w:rsidTr="00DA39F8">
        <w:tc>
          <w:tcPr>
            <w:tcW w:w="9570" w:type="dxa"/>
            <w:gridSpan w:val="5"/>
          </w:tcPr>
          <w:p w14:paraId="24A8F06F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Завдання 1.1.1. Створити комфортні умови для надання якісних освітніх послуг</w:t>
            </w:r>
          </w:p>
        </w:tc>
      </w:tr>
      <w:tr w:rsidR="005A2818" w:rsidRPr="00CB27A0" w14:paraId="666EFAD3" w14:textId="77777777" w:rsidTr="00DA39F8">
        <w:tc>
          <w:tcPr>
            <w:tcW w:w="3652" w:type="dxa"/>
            <w:gridSpan w:val="2"/>
          </w:tcPr>
          <w:p w14:paraId="645F3773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 xml:space="preserve">Назва </w:t>
            </w:r>
            <w:proofErr w:type="spellStart"/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проєкту</w:t>
            </w:r>
            <w:proofErr w:type="spellEnd"/>
          </w:p>
        </w:tc>
        <w:tc>
          <w:tcPr>
            <w:tcW w:w="1132" w:type="dxa"/>
          </w:tcPr>
          <w:p w14:paraId="33DF1DA8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Період реалізації</w:t>
            </w:r>
          </w:p>
        </w:tc>
        <w:tc>
          <w:tcPr>
            <w:tcW w:w="2393" w:type="dxa"/>
          </w:tcPr>
          <w:p w14:paraId="118186F5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Орієнтовний обсяг фінансування, </w:t>
            </w:r>
          </w:p>
          <w:p w14:paraId="31231F13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тис. грн</w:t>
            </w:r>
          </w:p>
        </w:tc>
        <w:tc>
          <w:tcPr>
            <w:tcW w:w="2393" w:type="dxa"/>
          </w:tcPr>
          <w:p w14:paraId="2B6BECFA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Індикатор результативності виконання заходу</w:t>
            </w:r>
          </w:p>
        </w:tc>
      </w:tr>
      <w:tr w:rsidR="005A2818" w:rsidRPr="00CB27A0" w14:paraId="297A3B0D" w14:textId="77777777" w:rsidTr="00DA39F8">
        <w:tc>
          <w:tcPr>
            <w:tcW w:w="3652" w:type="dxa"/>
            <w:gridSpan w:val="2"/>
          </w:tcPr>
          <w:p w14:paraId="4A995FD8" w14:textId="6AE7535C" w:rsidR="005A2818" w:rsidRPr="00CB27A0" w:rsidRDefault="005A2818" w:rsidP="00923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Проєкт</w:t>
            </w:r>
            <w:proofErr w:type="spellEnd"/>
            <w:r w:rsidRPr="00CB27A0">
              <w:rPr>
                <w:rFonts w:ascii="Times New Roman" w:hAnsi="Times New Roman" w:cs="Times New Roman"/>
                <w:sz w:val="28"/>
                <w:szCs w:val="28"/>
              </w:rPr>
              <w:t xml:space="preserve"> 35.</w:t>
            </w:r>
            <w:r w:rsidR="00923B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Забезпечення закладів загальної середньої освіти Мозолевської сільської ради засобами навчання та обладнанням в межах впровадження реформи «Нова українська школа»</w:t>
            </w:r>
          </w:p>
        </w:tc>
        <w:tc>
          <w:tcPr>
            <w:tcW w:w="1132" w:type="dxa"/>
          </w:tcPr>
          <w:p w14:paraId="78FED096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2026-2027 рік</w:t>
            </w:r>
          </w:p>
        </w:tc>
        <w:tc>
          <w:tcPr>
            <w:tcW w:w="2393" w:type="dxa"/>
          </w:tcPr>
          <w:p w14:paraId="6294F2A4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Місцевий бюджет</w:t>
            </w:r>
          </w:p>
          <w:p w14:paraId="072D6A01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2026 р. – 800,0</w:t>
            </w:r>
          </w:p>
          <w:p w14:paraId="74485578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2027 р. – 850,0</w:t>
            </w:r>
          </w:p>
        </w:tc>
        <w:tc>
          <w:tcPr>
            <w:tcW w:w="2393" w:type="dxa"/>
          </w:tcPr>
          <w:p w14:paraId="1603C3C6" w14:textId="77777777" w:rsidR="005A2818" w:rsidRPr="00CB27A0" w:rsidRDefault="005A2818" w:rsidP="00CB2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Придбано дидактичних матеріалів: 200 од.</w:t>
            </w:r>
          </w:p>
        </w:tc>
      </w:tr>
      <w:tr w:rsidR="005A2818" w:rsidRPr="00CB27A0" w14:paraId="08253DA7" w14:textId="77777777" w:rsidTr="00DA39F8">
        <w:tc>
          <w:tcPr>
            <w:tcW w:w="3652" w:type="dxa"/>
            <w:gridSpan w:val="2"/>
          </w:tcPr>
          <w:p w14:paraId="51383D6F" w14:textId="77777777" w:rsidR="005A2818" w:rsidRPr="00CB27A0" w:rsidRDefault="005A2818" w:rsidP="00923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Проєкт</w:t>
            </w:r>
            <w:proofErr w:type="spellEnd"/>
            <w:r w:rsidRPr="00CB27A0">
              <w:rPr>
                <w:rFonts w:ascii="Times New Roman" w:hAnsi="Times New Roman" w:cs="Times New Roman"/>
                <w:sz w:val="28"/>
                <w:szCs w:val="28"/>
              </w:rPr>
              <w:t xml:space="preserve"> 36. Безперешкодний доступ до якісної освіти – шкільні автобуси</w:t>
            </w:r>
          </w:p>
        </w:tc>
        <w:tc>
          <w:tcPr>
            <w:tcW w:w="1132" w:type="dxa"/>
          </w:tcPr>
          <w:p w14:paraId="7599B1C0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2026-2027 рік</w:t>
            </w:r>
          </w:p>
        </w:tc>
        <w:tc>
          <w:tcPr>
            <w:tcW w:w="2393" w:type="dxa"/>
          </w:tcPr>
          <w:p w14:paraId="2444F834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Місцевий бюджет</w:t>
            </w:r>
          </w:p>
          <w:p w14:paraId="04F2BAA3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2026 р. – 500,0</w:t>
            </w:r>
          </w:p>
          <w:p w14:paraId="6EEEA739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2027 р. – 550,0</w:t>
            </w:r>
          </w:p>
        </w:tc>
        <w:tc>
          <w:tcPr>
            <w:tcW w:w="2393" w:type="dxa"/>
          </w:tcPr>
          <w:p w14:paraId="549235C2" w14:textId="77777777" w:rsidR="005A2818" w:rsidRPr="00CB27A0" w:rsidRDefault="005A2818" w:rsidP="00CB2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Придбано шкільних автобусів: 2 од.</w:t>
            </w:r>
          </w:p>
        </w:tc>
      </w:tr>
      <w:tr w:rsidR="005A2818" w:rsidRPr="00CB27A0" w14:paraId="7FB12F94" w14:textId="77777777" w:rsidTr="00DA39F8">
        <w:tc>
          <w:tcPr>
            <w:tcW w:w="3652" w:type="dxa"/>
            <w:gridSpan w:val="2"/>
          </w:tcPr>
          <w:p w14:paraId="17BAF1E8" w14:textId="4775D86C" w:rsidR="005A2818" w:rsidRPr="00CB27A0" w:rsidRDefault="005A2818" w:rsidP="00923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Проєкт</w:t>
            </w:r>
            <w:proofErr w:type="spellEnd"/>
            <w:r w:rsidRPr="00CB27A0">
              <w:rPr>
                <w:rFonts w:ascii="Times New Roman" w:hAnsi="Times New Roman" w:cs="Times New Roman"/>
                <w:sz w:val="28"/>
                <w:szCs w:val="28"/>
              </w:rPr>
              <w:t xml:space="preserve"> 37. Модернізація інфраструктури закладів освіти Мозолевської сільської ради шляхом впровадження заходів з енергозбереження та підвищення рівня енергоефективності</w:t>
            </w:r>
          </w:p>
        </w:tc>
        <w:tc>
          <w:tcPr>
            <w:tcW w:w="1132" w:type="dxa"/>
          </w:tcPr>
          <w:p w14:paraId="79DF1AA2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2026-2027 рік</w:t>
            </w:r>
          </w:p>
        </w:tc>
        <w:tc>
          <w:tcPr>
            <w:tcW w:w="2393" w:type="dxa"/>
          </w:tcPr>
          <w:p w14:paraId="7F0DB262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Місцевий бюджет</w:t>
            </w:r>
          </w:p>
          <w:p w14:paraId="4B814B6B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2026 р. – 1 000,0</w:t>
            </w:r>
          </w:p>
          <w:p w14:paraId="3A371E6A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2027 р. – 500,0</w:t>
            </w:r>
          </w:p>
        </w:tc>
        <w:tc>
          <w:tcPr>
            <w:tcW w:w="2393" w:type="dxa"/>
          </w:tcPr>
          <w:p w14:paraId="6F969A7A" w14:textId="0772DB15" w:rsidR="005A2818" w:rsidRPr="00C313E0" w:rsidRDefault="00C313E0" w:rsidP="00CB2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3E0">
              <w:rPr>
                <w:rFonts w:ascii="Times New Roman" w:hAnsi="Times New Roman" w:cs="Times New Roman"/>
                <w:sz w:val="28"/>
                <w:szCs w:val="28"/>
              </w:rPr>
              <w:t xml:space="preserve">Розроблено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ПКД </w:t>
            </w:r>
            <w:r w:rsidRPr="00C313E0">
              <w:rPr>
                <w:rFonts w:ascii="Times New Roman" w:hAnsi="Times New Roman" w:cs="Times New Roman"/>
                <w:sz w:val="28"/>
                <w:szCs w:val="28"/>
              </w:rPr>
              <w:t xml:space="preserve">на встановлення сонячних панелей,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313E0">
              <w:rPr>
                <w:rFonts w:ascii="Times New Roman" w:hAnsi="Times New Roman" w:cs="Times New Roman"/>
                <w:sz w:val="28"/>
                <w:szCs w:val="28"/>
              </w:rPr>
              <w:t xml:space="preserve"> закладах освіти проведено заміну вікон</w:t>
            </w:r>
            <w:r w:rsidR="005A2818" w:rsidRPr="00C313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A2818" w:rsidRPr="00CB27A0" w14:paraId="5404E9FE" w14:textId="77777777" w:rsidTr="00DA39F8">
        <w:tc>
          <w:tcPr>
            <w:tcW w:w="9570" w:type="dxa"/>
            <w:gridSpan w:val="5"/>
          </w:tcPr>
          <w:p w14:paraId="4B7B4B4F" w14:textId="77777777" w:rsidR="005A2818" w:rsidRPr="00CB27A0" w:rsidRDefault="005A2818" w:rsidP="00CB2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Оперативна ціль 2.1. Територія громади є інвестиційно привабливою для великого бізнесу та МСП</w:t>
            </w:r>
          </w:p>
        </w:tc>
      </w:tr>
      <w:tr w:rsidR="005A2818" w:rsidRPr="00CB27A0" w14:paraId="7C28E650" w14:textId="77777777" w:rsidTr="00DA39F8">
        <w:tc>
          <w:tcPr>
            <w:tcW w:w="9570" w:type="dxa"/>
            <w:gridSpan w:val="5"/>
          </w:tcPr>
          <w:p w14:paraId="5B919C60" w14:textId="77777777" w:rsidR="005A2818" w:rsidRPr="00CB27A0" w:rsidRDefault="005A2818" w:rsidP="00CB2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Завдання 2.1.1. Здійснити просторове планування для раціонального використання території та ресурсів громади</w:t>
            </w:r>
          </w:p>
        </w:tc>
      </w:tr>
      <w:tr w:rsidR="005A2818" w:rsidRPr="00CB27A0" w14:paraId="4B2FEFB1" w14:textId="77777777" w:rsidTr="00DA39F8">
        <w:tc>
          <w:tcPr>
            <w:tcW w:w="3585" w:type="dxa"/>
          </w:tcPr>
          <w:p w14:paraId="48188A4A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 xml:space="preserve">Назва </w:t>
            </w:r>
            <w:proofErr w:type="spellStart"/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проєкту</w:t>
            </w:r>
            <w:proofErr w:type="spellEnd"/>
          </w:p>
        </w:tc>
        <w:tc>
          <w:tcPr>
            <w:tcW w:w="1199" w:type="dxa"/>
            <w:gridSpan w:val="2"/>
          </w:tcPr>
          <w:p w14:paraId="707E2334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Період реалізації</w:t>
            </w:r>
          </w:p>
        </w:tc>
        <w:tc>
          <w:tcPr>
            <w:tcW w:w="2393" w:type="dxa"/>
          </w:tcPr>
          <w:p w14:paraId="3219786E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Орієнтовний обсяг фінансування, </w:t>
            </w:r>
          </w:p>
          <w:p w14:paraId="162DD53A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тис. грн</w:t>
            </w:r>
          </w:p>
        </w:tc>
        <w:tc>
          <w:tcPr>
            <w:tcW w:w="2393" w:type="dxa"/>
          </w:tcPr>
          <w:p w14:paraId="7759CD8F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Індикатор результативності виконання заходу</w:t>
            </w:r>
          </w:p>
        </w:tc>
      </w:tr>
      <w:tr w:rsidR="005A2818" w:rsidRPr="00CB27A0" w14:paraId="644FC1EC" w14:textId="77777777" w:rsidTr="00DA39F8">
        <w:tc>
          <w:tcPr>
            <w:tcW w:w="3585" w:type="dxa"/>
          </w:tcPr>
          <w:p w14:paraId="090B462D" w14:textId="0EFC8593" w:rsidR="005A2818" w:rsidRPr="00CB27A0" w:rsidRDefault="005A2818" w:rsidP="00923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27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Проєкт</w:t>
            </w:r>
            <w:proofErr w:type="spellEnd"/>
            <w:r w:rsidRPr="00CB27A0">
              <w:rPr>
                <w:rFonts w:ascii="Times New Roman" w:hAnsi="Times New Roman" w:cs="Times New Roman"/>
                <w:sz w:val="28"/>
                <w:szCs w:val="28"/>
              </w:rPr>
              <w:t xml:space="preserve"> 38. Розроблення комплексного плану просторового розвитку</w:t>
            </w:r>
          </w:p>
        </w:tc>
        <w:tc>
          <w:tcPr>
            <w:tcW w:w="1199" w:type="dxa"/>
            <w:gridSpan w:val="2"/>
          </w:tcPr>
          <w:p w14:paraId="108FDCE8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2026-2027 рік</w:t>
            </w:r>
          </w:p>
        </w:tc>
        <w:tc>
          <w:tcPr>
            <w:tcW w:w="2393" w:type="dxa"/>
          </w:tcPr>
          <w:p w14:paraId="7A1A585D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Місцевий бюджет</w:t>
            </w:r>
          </w:p>
          <w:p w14:paraId="5FBCEECE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2026 р. – 4 000,0</w:t>
            </w:r>
          </w:p>
          <w:p w14:paraId="6E223AF6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2027 р. – 6 000,0</w:t>
            </w:r>
          </w:p>
        </w:tc>
        <w:tc>
          <w:tcPr>
            <w:tcW w:w="2393" w:type="dxa"/>
          </w:tcPr>
          <w:p w14:paraId="323CDF50" w14:textId="77777777" w:rsidR="005A2818" w:rsidRPr="00CB27A0" w:rsidRDefault="005A2818" w:rsidP="00CB2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Створено 45 планів просторового розвитку населених пунктів громади.</w:t>
            </w:r>
          </w:p>
        </w:tc>
      </w:tr>
      <w:tr w:rsidR="005A2818" w:rsidRPr="00CB27A0" w14:paraId="4ABAD13B" w14:textId="77777777" w:rsidTr="00DA39F8">
        <w:tc>
          <w:tcPr>
            <w:tcW w:w="9570" w:type="dxa"/>
            <w:gridSpan w:val="5"/>
          </w:tcPr>
          <w:p w14:paraId="62CF6DF9" w14:textId="77777777" w:rsidR="005A2818" w:rsidRPr="00CB27A0" w:rsidRDefault="005A2818" w:rsidP="00CB2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Оперативна ціль 1.1. Муніципальні послуги та інфраструктура соціальної сфери громади спроможні задовольняти запити та потреби різних груп мешканців і мешканок громади</w:t>
            </w:r>
          </w:p>
        </w:tc>
      </w:tr>
      <w:tr w:rsidR="005A2818" w:rsidRPr="00CB27A0" w14:paraId="3583EF36" w14:textId="77777777" w:rsidTr="00DA39F8">
        <w:tc>
          <w:tcPr>
            <w:tcW w:w="9570" w:type="dxa"/>
            <w:gridSpan w:val="5"/>
          </w:tcPr>
          <w:p w14:paraId="7BF9B439" w14:textId="77777777" w:rsidR="005A2818" w:rsidRPr="00CB27A0" w:rsidRDefault="005A2818" w:rsidP="00CB2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 xml:space="preserve">Завдання 1.1.3. Забезпечити доступність послуг соціального захисту та соціальної реабілітації для інтеграції ветеранів та </w:t>
            </w:r>
            <w:proofErr w:type="spellStart"/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ветеранок</w:t>
            </w:r>
            <w:proofErr w:type="spellEnd"/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, ВПО та різних вразливих груп населення в соціальне життя громади</w:t>
            </w:r>
          </w:p>
        </w:tc>
      </w:tr>
      <w:tr w:rsidR="005A2818" w:rsidRPr="00CB27A0" w14:paraId="1798F087" w14:textId="77777777" w:rsidTr="00DA39F8">
        <w:tc>
          <w:tcPr>
            <w:tcW w:w="3585" w:type="dxa"/>
          </w:tcPr>
          <w:p w14:paraId="217CB1E0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 xml:space="preserve">Назва </w:t>
            </w:r>
            <w:proofErr w:type="spellStart"/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проєкту</w:t>
            </w:r>
            <w:proofErr w:type="spellEnd"/>
          </w:p>
        </w:tc>
        <w:tc>
          <w:tcPr>
            <w:tcW w:w="1199" w:type="dxa"/>
            <w:gridSpan w:val="2"/>
          </w:tcPr>
          <w:p w14:paraId="47C0AE40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Період реалізації</w:t>
            </w:r>
          </w:p>
        </w:tc>
        <w:tc>
          <w:tcPr>
            <w:tcW w:w="2393" w:type="dxa"/>
          </w:tcPr>
          <w:p w14:paraId="45E998DA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Орієнтовний обсяг фінансування, </w:t>
            </w:r>
          </w:p>
          <w:p w14:paraId="2D99C79A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тис. грн</w:t>
            </w:r>
          </w:p>
        </w:tc>
        <w:tc>
          <w:tcPr>
            <w:tcW w:w="2393" w:type="dxa"/>
          </w:tcPr>
          <w:p w14:paraId="7F8B21B4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Індикатор результативності виконання заходу</w:t>
            </w:r>
          </w:p>
        </w:tc>
      </w:tr>
      <w:tr w:rsidR="005A2818" w:rsidRPr="00CB27A0" w14:paraId="57C91969" w14:textId="77777777" w:rsidTr="00DA39F8">
        <w:tc>
          <w:tcPr>
            <w:tcW w:w="3585" w:type="dxa"/>
          </w:tcPr>
          <w:p w14:paraId="61502184" w14:textId="77777777" w:rsidR="005A2818" w:rsidRPr="00CB27A0" w:rsidRDefault="005A2818" w:rsidP="00923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Проєкт</w:t>
            </w:r>
            <w:proofErr w:type="spellEnd"/>
            <w:r w:rsidRPr="00CB27A0">
              <w:rPr>
                <w:rFonts w:ascii="Times New Roman" w:hAnsi="Times New Roman" w:cs="Times New Roman"/>
                <w:sz w:val="28"/>
                <w:szCs w:val="28"/>
              </w:rPr>
              <w:t xml:space="preserve"> 39. Програм відновлення житла та забезпечення права на житло</w:t>
            </w:r>
          </w:p>
        </w:tc>
        <w:tc>
          <w:tcPr>
            <w:tcW w:w="1199" w:type="dxa"/>
            <w:gridSpan w:val="2"/>
          </w:tcPr>
          <w:p w14:paraId="5A22A0D0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2026-2027 рік</w:t>
            </w:r>
          </w:p>
        </w:tc>
        <w:tc>
          <w:tcPr>
            <w:tcW w:w="2393" w:type="dxa"/>
          </w:tcPr>
          <w:p w14:paraId="7D803FEC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Місцевий бюджет</w:t>
            </w:r>
          </w:p>
          <w:p w14:paraId="3C21444F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2026 р. – 500,0</w:t>
            </w:r>
          </w:p>
          <w:p w14:paraId="6346630A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2027 р. – 500,0</w:t>
            </w:r>
          </w:p>
        </w:tc>
        <w:tc>
          <w:tcPr>
            <w:tcW w:w="2393" w:type="dxa"/>
          </w:tcPr>
          <w:p w14:paraId="1E525665" w14:textId="6012B376" w:rsidR="005A2818" w:rsidRPr="00923B76" w:rsidRDefault="00C313E0" w:rsidP="00CB27A0">
            <w:pPr>
              <w:jc w:val="both"/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C313E0">
              <w:rPr>
                <w:rFonts w:ascii="Times New Roman" w:hAnsi="Times New Roman" w:cs="Times New Roman"/>
                <w:sz w:val="28"/>
                <w:szCs w:val="28"/>
              </w:rPr>
              <w:t>Проведений поточний ремонт</w:t>
            </w:r>
            <w:r w:rsidR="005A2818" w:rsidRPr="00C31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2818" w:rsidRPr="00C313E0">
              <w:rPr>
                <w:rFonts w:ascii="Times New Roman" w:hAnsi="Times New Roman" w:cs="Times New Roman"/>
                <w:sz w:val="28"/>
                <w:szCs w:val="28"/>
              </w:rPr>
              <w:br/>
              <w:t>4 приміщення для жи</w:t>
            </w:r>
            <w:r w:rsidR="00923B76" w:rsidRPr="00C313E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A2818" w:rsidRPr="00C313E0">
              <w:rPr>
                <w:rFonts w:ascii="Times New Roman" w:hAnsi="Times New Roman" w:cs="Times New Roman"/>
                <w:sz w:val="28"/>
                <w:szCs w:val="28"/>
              </w:rPr>
              <w:t xml:space="preserve">ла </w:t>
            </w:r>
          </w:p>
        </w:tc>
      </w:tr>
      <w:tr w:rsidR="005A2818" w:rsidRPr="00CB27A0" w14:paraId="40EF15FB" w14:textId="77777777" w:rsidTr="00DA39F8">
        <w:tc>
          <w:tcPr>
            <w:tcW w:w="9570" w:type="dxa"/>
            <w:gridSpan w:val="5"/>
          </w:tcPr>
          <w:p w14:paraId="58E0BE3D" w14:textId="77777777" w:rsidR="005A2818" w:rsidRPr="00CB27A0" w:rsidRDefault="005A2818" w:rsidP="00CB2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Оперативна ціль 2.2. Першотравневська СТГ є активною згуртованою громадою з соціально відповідальною владою</w:t>
            </w:r>
          </w:p>
        </w:tc>
      </w:tr>
      <w:tr w:rsidR="005A2818" w:rsidRPr="00CB27A0" w14:paraId="2575F6A3" w14:textId="77777777" w:rsidTr="00DA39F8">
        <w:tc>
          <w:tcPr>
            <w:tcW w:w="9570" w:type="dxa"/>
            <w:gridSpan w:val="5"/>
          </w:tcPr>
          <w:p w14:paraId="2F2B26A3" w14:textId="77777777" w:rsidR="005A2818" w:rsidRPr="00CB27A0" w:rsidRDefault="005A2818" w:rsidP="00CB2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Завдання 2.2.3. Створити та облаштувати осередки дозвілля та громадські простори для забезпечення якісних умов відпочинку та занять спортом у межах громади для різних груп мешканців і мешканок</w:t>
            </w:r>
          </w:p>
        </w:tc>
      </w:tr>
      <w:tr w:rsidR="005A2818" w:rsidRPr="00CB27A0" w14:paraId="2AD3B7E8" w14:textId="77777777" w:rsidTr="00DA39F8">
        <w:tc>
          <w:tcPr>
            <w:tcW w:w="3585" w:type="dxa"/>
          </w:tcPr>
          <w:p w14:paraId="39838044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 xml:space="preserve">Назва </w:t>
            </w:r>
            <w:proofErr w:type="spellStart"/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проєкту</w:t>
            </w:r>
            <w:proofErr w:type="spellEnd"/>
          </w:p>
        </w:tc>
        <w:tc>
          <w:tcPr>
            <w:tcW w:w="1199" w:type="dxa"/>
            <w:gridSpan w:val="2"/>
          </w:tcPr>
          <w:p w14:paraId="04DC7B43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Період реалізації</w:t>
            </w:r>
          </w:p>
        </w:tc>
        <w:tc>
          <w:tcPr>
            <w:tcW w:w="2393" w:type="dxa"/>
          </w:tcPr>
          <w:p w14:paraId="1971628E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Орієнтовний обсяг фінансування, </w:t>
            </w:r>
          </w:p>
          <w:p w14:paraId="2DDE9151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тис. грн</w:t>
            </w:r>
          </w:p>
        </w:tc>
        <w:tc>
          <w:tcPr>
            <w:tcW w:w="2393" w:type="dxa"/>
          </w:tcPr>
          <w:p w14:paraId="4E799EF3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Індикатор результативності виконання заходу</w:t>
            </w:r>
          </w:p>
        </w:tc>
      </w:tr>
      <w:tr w:rsidR="005A2818" w:rsidRPr="00CB27A0" w14:paraId="7F10ADB7" w14:textId="77777777" w:rsidTr="00DA39F8">
        <w:tc>
          <w:tcPr>
            <w:tcW w:w="3585" w:type="dxa"/>
          </w:tcPr>
          <w:p w14:paraId="1742FAC7" w14:textId="77777777" w:rsidR="005A2818" w:rsidRPr="00CB27A0" w:rsidRDefault="005A2818" w:rsidP="00923B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Проєкт</w:t>
            </w:r>
            <w:proofErr w:type="spellEnd"/>
            <w:r w:rsidRPr="00CB27A0">
              <w:rPr>
                <w:rFonts w:ascii="Times New Roman" w:hAnsi="Times New Roman" w:cs="Times New Roman"/>
                <w:sz w:val="28"/>
                <w:szCs w:val="28"/>
              </w:rPr>
              <w:t xml:space="preserve"> 40. Модернізація матеріально-технічної бази закладів культури для забезпечення якісних культурних послуг</w:t>
            </w:r>
          </w:p>
        </w:tc>
        <w:tc>
          <w:tcPr>
            <w:tcW w:w="1199" w:type="dxa"/>
            <w:gridSpan w:val="2"/>
          </w:tcPr>
          <w:p w14:paraId="7F9B604F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2026-2027 рік</w:t>
            </w:r>
          </w:p>
        </w:tc>
        <w:tc>
          <w:tcPr>
            <w:tcW w:w="2393" w:type="dxa"/>
          </w:tcPr>
          <w:p w14:paraId="06CAA380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Місцевий бюджет</w:t>
            </w:r>
          </w:p>
          <w:p w14:paraId="26EF0F16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2026 р. – 500,0</w:t>
            </w:r>
          </w:p>
          <w:p w14:paraId="3C229190" w14:textId="77777777" w:rsidR="005A2818" w:rsidRPr="00CB27A0" w:rsidRDefault="005A2818" w:rsidP="00CB2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>2027 р. – 500,0</w:t>
            </w:r>
          </w:p>
        </w:tc>
        <w:tc>
          <w:tcPr>
            <w:tcW w:w="2393" w:type="dxa"/>
          </w:tcPr>
          <w:p w14:paraId="15372199" w14:textId="77777777" w:rsidR="005A2818" w:rsidRPr="00CB27A0" w:rsidRDefault="005A2818" w:rsidP="00CB2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7A0">
              <w:rPr>
                <w:rFonts w:ascii="Times New Roman" w:hAnsi="Times New Roman" w:cs="Times New Roman"/>
                <w:sz w:val="28"/>
                <w:szCs w:val="28"/>
              </w:rPr>
              <w:t xml:space="preserve">Придбано 10 од. техніки та 10 од. костюмів </w:t>
            </w:r>
          </w:p>
        </w:tc>
      </w:tr>
    </w:tbl>
    <w:p w14:paraId="15739FF5" w14:textId="77777777" w:rsidR="005A2818" w:rsidRPr="00CB27A0" w:rsidRDefault="005A2818" w:rsidP="00CB2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CC3C9E" w14:textId="77777777" w:rsidR="005A2818" w:rsidRPr="00CB27A0" w:rsidRDefault="005A2818" w:rsidP="00CB27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C6CD37" w14:textId="77777777" w:rsidR="005A2818" w:rsidRPr="005A2818" w:rsidRDefault="005A2818" w:rsidP="00CB27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sectPr w:rsidR="005A2818" w:rsidRPr="005A2818" w:rsidSect="00EF32BE">
      <w:pgSz w:w="12240" w:h="15840"/>
      <w:pgMar w:top="568" w:right="851" w:bottom="851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66354"/>
    <w:multiLevelType w:val="hybridMultilevel"/>
    <w:tmpl w:val="4A74B378"/>
    <w:lvl w:ilvl="0" w:tplc="3EF81AC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0DDE204B"/>
    <w:multiLevelType w:val="hybridMultilevel"/>
    <w:tmpl w:val="2ECA7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F5A65"/>
    <w:multiLevelType w:val="hybridMultilevel"/>
    <w:tmpl w:val="2ECA7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E3176"/>
    <w:multiLevelType w:val="hybridMultilevel"/>
    <w:tmpl w:val="4986070A"/>
    <w:lvl w:ilvl="0" w:tplc="9C8C37B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14995C22"/>
    <w:multiLevelType w:val="hybridMultilevel"/>
    <w:tmpl w:val="4476C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134B4"/>
    <w:multiLevelType w:val="hybridMultilevel"/>
    <w:tmpl w:val="4476C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026EE"/>
    <w:multiLevelType w:val="hybridMultilevel"/>
    <w:tmpl w:val="4476C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22C76"/>
    <w:multiLevelType w:val="hybridMultilevel"/>
    <w:tmpl w:val="B3704F56"/>
    <w:lvl w:ilvl="0" w:tplc="673E118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20150EB6"/>
    <w:multiLevelType w:val="hybridMultilevel"/>
    <w:tmpl w:val="2ECA7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059B3"/>
    <w:multiLevelType w:val="hybridMultilevel"/>
    <w:tmpl w:val="F404E296"/>
    <w:lvl w:ilvl="0" w:tplc="434E7C1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 w15:restartNumberingAfterBreak="0">
    <w:nsid w:val="34711F61"/>
    <w:multiLevelType w:val="multilevel"/>
    <w:tmpl w:val="03727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4E2E6D"/>
    <w:multiLevelType w:val="hybridMultilevel"/>
    <w:tmpl w:val="4476C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715D2F"/>
    <w:multiLevelType w:val="hybridMultilevel"/>
    <w:tmpl w:val="487AF796"/>
    <w:lvl w:ilvl="0" w:tplc="276A907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3F7C4B18"/>
    <w:multiLevelType w:val="hybridMultilevel"/>
    <w:tmpl w:val="C930CF06"/>
    <w:lvl w:ilvl="0" w:tplc="8D06A91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 w15:restartNumberingAfterBreak="0">
    <w:nsid w:val="49E77424"/>
    <w:multiLevelType w:val="hybridMultilevel"/>
    <w:tmpl w:val="2ECA7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E2544E"/>
    <w:multiLevelType w:val="hybridMultilevel"/>
    <w:tmpl w:val="4476C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417968"/>
    <w:multiLevelType w:val="multilevel"/>
    <w:tmpl w:val="9B6ABB4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61183396"/>
    <w:multiLevelType w:val="multilevel"/>
    <w:tmpl w:val="90CA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D6575D"/>
    <w:multiLevelType w:val="hybridMultilevel"/>
    <w:tmpl w:val="2B9C7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915E5C"/>
    <w:multiLevelType w:val="hybridMultilevel"/>
    <w:tmpl w:val="4476C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9"/>
  </w:num>
  <w:num w:numId="9">
    <w:abstractNumId w:val="11"/>
  </w:num>
  <w:num w:numId="10">
    <w:abstractNumId w:val="15"/>
  </w:num>
  <w:num w:numId="11">
    <w:abstractNumId w:val="4"/>
  </w:num>
  <w:num w:numId="12">
    <w:abstractNumId w:val="5"/>
  </w:num>
  <w:num w:numId="13">
    <w:abstractNumId w:val="14"/>
  </w:num>
  <w:num w:numId="14">
    <w:abstractNumId w:val="8"/>
  </w:num>
  <w:num w:numId="15">
    <w:abstractNumId w:val="2"/>
  </w:num>
  <w:num w:numId="16">
    <w:abstractNumId w:val="18"/>
  </w:num>
  <w:num w:numId="17">
    <w:abstractNumId w:val="1"/>
  </w:num>
  <w:num w:numId="18">
    <w:abstractNumId w:val="0"/>
  </w:num>
  <w:num w:numId="19">
    <w:abstractNumId w:val="9"/>
  </w:num>
  <w:num w:numId="20">
    <w:abstractNumId w:val="3"/>
  </w:num>
  <w:num w:numId="21">
    <w:abstractNumId w:val="13"/>
  </w:num>
  <w:num w:numId="22">
    <w:abstractNumId w:val="12"/>
  </w:num>
  <w:num w:numId="23">
    <w:abstractNumId w:val="7"/>
  </w:num>
  <w:num w:numId="24">
    <w:abstractNumId w:val="10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AEC"/>
    <w:rsid w:val="00071C1C"/>
    <w:rsid w:val="001B4AEC"/>
    <w:rsid w:val="001C108E"/>
    <w:rsid w:val="0045249F"/>
    <w:rsid w:val="005A2818"/>
    <w:rsid w:val="006B378A"/>
    <w:rsid w:val="00745EB7"/>
    <w:rsid w:val="008F426D"/>
    <w:rsid w:val="00923B76"/>
    <w:rsid w:val="009667E7"/>
    <w:rsid w:val="00974523"/>
    <w:rsid w:val="0098099D"/>
    <w:rsid w:val="00A350AB"/>
    <w:rsid w:val="00B223F8"/>
    <w:rsid w:val="00BF02A9"/>
    <w:rsid w:val="00C313E0"/>
    <w:rsid w:val="00CB27A0"/>
    <w:rsid w:val="00D36997"/>
    <w:rsid w:val="00E17E76"/>
    <w:rsid w:val="00EF32BE"/>
    <w:rsid w:val="00F9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00D95"/>
  <w15:docId w15:val="{40E6E265-4F7C-4ECE-B9BD-AAAFBE732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sz w:val="22"/>
        <w:szCs w:val="22"/>
        <w:lang w:val="en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lang w:val="uk-UA"/>
    </w:rPr>
  </w:style>
  <w:style w:type="paragraph" w:styleId="1">
    <w:name w:val="heading 1"/>
    <w:basedOn w:val="a0"/>
    <w:next w:val="a0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2">
    <w:name w:val="heading 2"/>
    <w:basedOn w:val="a0"/>
    <w:next w:val="a0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4F81BD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color w:val="243F61"/>
    </w:rPr>
  </w:style>
  <w:style w:type="paragraph" w:styleId="7">
    <w:name w:val="heading 7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Title"/>
    <w:basedOn w:val="a0"/>
    <w:next w:val="a0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5">
    <w:name w:val="header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E618BF"/>
  </w:style>
  <w:style w:type="paragraph" w:styleId="a7">
    <w:name w:val="footer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a">
    <w:name w:val="Назва Знак"/>
    <w:basedOn w:val="a1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Підзаголовок Знак"/>
    <w:basedOn w:val="a1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List Paragraph"/>
    <w:uiPriority w:val="34"/>
    <w:qFormat/>
    <w:rsid w:val="00FC693F"/>
    <w:pPr>
      <w:ind w:left="720"/>
      <w:contextualSpacing/>
    </w:pPr>
  </w:style>
  <w:style w:type="paragraph" w:styleId="ad">
    <w:name w:val="Body Text"/>
    <w:link w:val="ae"/>
    <w:uiPriority w:val="99"/>
    <w:unhideWhenUsed/>
    <w:rsid w:val="00AA1D8D"/>
    <w:pPr>
      <w:spacing w:after="120"/>
    </w:pPr>
  </w:style>
  <w:style w:type="character" w:customStyle="1" w:styleId="ae">
    <w:name w:val="Основной текст Знак"/>
    <w:basedOn w:val="a1"/>
    <w:link w:val="ad"/>
    <w:uiPriority w:val="99"/>
    <w:rsid w:val="00AA1D8D"/>
  </w:style>
  <w:style w:type="paragraph" w:styleId="21">
    <w:name w:val="Body Text 2"/>
    <w:link w:val="22"/>
    <w:uiPriority w:val="99"/>
    <w:unhideWhenUsed/>
    <w:rsid w:val="00AA1D8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AA1D8D"/>
  </w:style>
  <w:style w:type="paragraph" w:styleId="31">
    <w:name w:val="Body Text 3"/>
    <w:link w:val="32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AA1D8D"/>
    <w:rPr>
      <w:sz w:val="16"/>
      <w:szCs w:val="16"/>
    </w:rPr>
  </w:style>
  <w:style w:type="paragraph" w:styleId="af">
    <w:name w:val="List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uiPriority w:val="99"/>
    <w:unhideWhenUsed/>
    <w:rsid w:val="00326F90"/>
    <w:pPr>
      <w:ind w:left="1080" w:hanging="360"/>
      <w:contextualSpacing/>
    </w:pPr>
  </w:style>
  <w:style w:type="paragraph" w:styleId="a">
    <w:name w:val="List Bullet"/>
    <w:uiPriority w:val="99"/>
    <w:unhideWhenUsed/>
    <w:rsid w:val="00326F90"/>
    <w:pPr>
      <w:numPr>
        <w:numId w:val="1"/>
      </w:numPr>
      <w:contextualSpacing/>
    </w:pPr>
  </w:style>
  <w:style w:type="paragraph" w:styleId="24">
    <w:name w:val="List Bullet 2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34">
    <w:name w:val="List Bullet 3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af0">
    <w:name w:val="List Number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25">
    <w:name w:val="List Number 2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35">
    <w:name w:val="List Number 3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af1">
    <w:name w:val="List Continue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uiPriority w:val="99"/>
    <w:unhideWhenUsed/>
    <w:rsid w:val="0029639D"/>
    <w:pPr>
      <w:spacing w:after="120"/>
      <w:ind w:left="1080"/>
      <w:contextualSpacing/>
    </w:pPr>
  </w:style>
  <w:style w:type="paragraph" w:styleId="af2">
    <w:name w:val="macro"/>
    <w:link w:val="af3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3">
    <w:name w:val="Текст макроса Знак"/>
    <w:basedOn w:val="a1"/>
    <w:link w:val="af2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1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1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4">
    <w:name w:val="captio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5">
    <w:name w:val="Strong"/>
    <w:basedOn w:val="a1"/>
    <w:uiPriority w:val="22"/>
    <w:qFormat/>
    <w:rsid w:val="00FC693F"/>
    <w:rPr>
      <w:b/>
      <w:bCs/>
    </w:rPr>
  </w:style>
  <w:style w:type="character" w:styleId="af6">
    <w:name w:val="Emphasis"/>
    <w:basedOn w:val="a1"/>
    <w:uiPriority w:val="20"/>
    <w:qFormat/>
    <w:rsid w:val="00FC693F"/>
    <w:rPr>
      <w:i/>
      <w:iCs/>
    </w:rPr>
  </w:style>
  <w:style w:type="paragraph" w:styleId="af7">
    <w:name w:val="Intense Quote"/>
    <w:link w:val="af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8">
    <w:name w:val="Выделенная цитата Знак"/>
    <w:basedOn w:val="a1"/>
    <w:link w:val="af7"/>
    <w:uiPriority w:val="30"/>
    <w:rsid w:val="00FC693F"/>
    <w:rPr>
      <w:b/>
      <w:bCs/>
      <w:i/>
      <w:iCs/>
      <w:color w:val="4F81BD" w:themeColor="accent1"/>
    </w:rPr>
  </w:style>
  <w:style w:type="character" w:styleId="af9">
    <w:name w:val="Subtle Emphasis"/>
    <w:basedOn w:val="a1"/>
    <w:uiPriority w:val="19"/>
    <w:qFormat/>
    <w:rsid w:val="00FC693F"/>
    <w:rPr>
      <w:i/>
      <w:iCs/>
      <w:color w:val="808080" w:themeColor="text1" w:themeTint="7F"/>
    </w:rPr>
  </w:style>
  <w:style w:type="character" w:styleId="afa">
    <w:name w:val="Intense Emphasis"/>
    <w:basedOn w:val="a1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1"/>
    <w:uiPriority w:val="31"/>
    <w:qFormat/>
    <w:rsid w:val="00FC693F"/>
    <w:rPr>
      <w:smallCaps/>
      <w:color w:val="C0504D" w:themeColor="accent2"/>
      <w:u w:val="single"/>
    </w:rPr>
  </w:style>
  <w:style w:type="character" w:styleId="afc">
    <w:name w:val="Intense Reference"/>
    <w:basedOn w:val="a1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d">
    <w:name w:val="Book Title"/>
    <w:basedOn w:val="a1"/>
    <w:uiPriority w:val="33"/>
    <w:qFormat/>
    <w:rsid w:val="00FC693F"/>
    <w:rPr>
      <w:b/>
      <w:bCs/>
      <w:smallCaps/>
      <w:spacing w:val="5"/>
    </w:rPr>
  </w:style>
  <w:style w:type="paragraph" w:styleId="afe">
    <w:name w:val="TOC Heading"/>
    <w:uiPriority w:val="39"/>
    <w:semiHidden/>
    <w:unhideWhenUsed/>
    <w:qFormat/>
    <w:rsid w:val="00FC693F"/>
  </w:style>
  <w:style w:type="table" w:styleId="aff">
    <w:name w:val="Table Grid"/>
    <w:basedOn w:val="a2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0">
    <w:name w:val="Light Shading"/>
    <w:basedOn w:val="a2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2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2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2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2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2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2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1">
    <w:name w:val="Light List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2">
    <w:name w:val="Light Grid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3">
    <w:name w:val="Dark List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4">
    <w:name w:val="Colorful Shading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5">
    <w:name w:val="Colorful List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6">
    <w:name w:val="Colorful Grid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7">
    <w:name w:val="Subtitle"/>
    <w:basedOn w:val="a0"/>
    <w:next w:val="a0"/>
    <w:uiPriority w:val="11"/>
    <w:qFormat/>
    <w:rPr>
      <w:rFonts w:ascii="Calibri" w:eastAsia="Calibri" w:hAnsi="Calibri" w:cs="Calibri"/>
      <w:i/>
      <w:color w:val="4F81BD"/>
      <w:sz w:val="24"/>
      <w:szCs w:val="24"/>
    </w:rPr>
  </w:style>
  <w:style w:type="paragraph" w:styleId="aff8">
    <w:name w:val="annotation text"/>
    <w:basedOn w:val="a0"/>
    <w:link w:val="aff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9">
    <w:name w:val="Текст примечания Знак"/>
    <w:basedOn w:val="a1"/>
    <w:link w:val="aff8"/>
    <w:uiPriority w:val="99"/>
    <w:semiHidden/>
    <w:rPr>
      <w:sz w:val="20"/>
      <w:szCs w:val="20"/>
    </w:rPr>
  </w:style>
  <w:style w:type="character" w:styleId="affa">
    <w:name w:val="annotation reference"/>
    <w:basedOn w:val="a1"/>
    <w:uiPriority w:val="99"/>
    <w:semiHidden/>
    <w:unhideWhenUsed/>
    <w:rPr>
      <w:sz w:val="16"/>
      <w:szCs w:val="16"/>
    </w:rPr>
  </w:style>
  <w:style w:type="character" w:styleId="affb">
    <w:name w:val="Hyperlink"/>
    <w:basedOn w:val="a1"/>
    <w:uiPriority w:val="99"/>
    <w:unhideWhenUsed/>
    <w:rsid w:val="005A2818"/>
    <w:rPr>
      <w:color w:val="0000FF"/>
      <w:u w:val="single"/>
    </w:rPr>
  </w:style>
  <w:style w:type="table" w:customStyle="1" w:styleId="51">
    <w:name w:val="Сітка таблиці5"/>
    <w:basedOn w:val="a2"/>
    <w:next w:val="aff"/>
    <w:uiPriority w:val="39"/>
    <w:rsid w:val="005A2818"/>
    <w:pPr>
      <w:spacing w:after="0" w:line="240" w:lineRule="auto"/>
    </w:pPr>
    <w:rPr>
      <w:rFonts w:ascii="Calibri" w:eastAsia="Calibri" w:hAnsi="Calibri" w:cs="Times New Roman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c">
    <w:name w:val="Unresolved Mention"/>
    <w:basedOn w:val="a1"/>
    <w:uiPriority w:val="99"/>
    <w:semiHidden/>
    <w:unhideWhenUsed/>
    <w:rsid w:val="00923B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69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qtOmRAjReyO9+Fp/wAR/WyIVqw==">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1627</Words>
  <Characters>9279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user</cp:lastModifiedBy>
  <cp:revision>10</cp:revision>
  <dcterms:created xsi:type="dcterms:W3CDTF">2025-09-18T11:23:00Z</dcterms:created>
  <dcterms:modified xsi:type="dcterms:W3CDTF">2026-01-26T10:48:00Z</dcterms:modified>
</cp:coreProperties>
</file>