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882FF3" w:rsidRDefault="00AB76F0" w:rsidP="00D35C73">
      <w:pPr>
        <w:spacing w:after="0"/>
        <w:jc w:val="center"/>
        <w:rPr>
          <w:b/>
          <w:lang w:val="ru-RU"/>
        </w:rPr>
      </w:pPr>
      <w:r w:rsidRPr="00882FF3">
        <w:rPr>
          <w:b/>
          <w:lang w:val="ru-RU"/>
        </w:rPr>
        <w:t>ОБҐРУНТУВАННЯ</w:t>
      </w:r>
    </w:p>
    <w:p w:rsidR="00AB76F0" w:rsidRPr="00882FF3" w:rsidRDefault="00AB76F0" w:rsidP="00811328">
      <w:pPr>
        <w:jc w:val="center"/>
        <w:rPr>
          <w:b/>
          <w:lang w:val="uk-UA"/>
        </w:rPr>
      </w:pPr>
      <w:proofErr w:type="spellStart"/>
      <w:proofErr w:type="gramStart"/>
      <w:r w:rsidRPr="00882FF3">
        <w:rPr>
          <w:b/>
          <w:lang w:val="ru-RU"/>
        </w:rPr>
        <w:t>техн</w:t>
      </w:r>
      <w:proofErr w:type="gramEnd"/>
      <w:r w:rsidRPr="00882FF3">
        <w:rPr>
          <w:b/>
          <w:lang w:val="ru-RU"/>
        </w:rPr>
        <w:t>ічних</w:t>
      </w:r>
      <w:proofErr w:type="spellEnd"/>
      <w:r w:rsidRPr="00882FF3">
        <w:rPr>
          <w:b/>
          <w:lang w:val="ru-RU"/>
        </w:rPr>
        <w:t xml:space="preserve"> та </w:t>
      </w:r>
      <w:proofErr w:type="spellStart"/>
      <w:r w:rsidRPr="00882FF3">
        <w:rPr>
          <w:b/>
          <w:lang w:val="ru-RU"/>
        </w:rPr>
        <w:t>якісних</w:t>
      </w:r>
      <w:proofErr w:type="spellEnd"/>
      <w:r w:rsidRPr="00882FF3">
        <w:rPr>
          <w:b/>
          <w:lang w:val="ru-RU"/>
        </w:rPr>
        <w:t xml:space="preserve"> характеристик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</w:t>
      </w:r>
      <w:r w:rsidR="0055545C" w:rsidRPr="00882FF3">
        <w:rPr>
          <w:b/>
          <w:lang w:val="ru-RU"/>
        </w:rPr>
        <w:t>товару</w:t>
      </w:r>
      <w:r w:rsidR="00811328" w:rsidRPr="00882FF3">
        <w:rPr>
          <w:b/>
          <w:lang w:val="ru-RU"/>
        </w:rPr>
        <w:t>:</w:t>
      </w:r>
      <w:r w:rsidR="0055545C" w:rsidRPr="00882FF3">
        <w:rPr>
          <w:b/>
          <w:lang w:val="ru-RU"/>
        </w:rPr>
        <w:t xml:space="preserve">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Будівельні матеріали для проведення ремонтних робіт господарським способом за кодом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 w:bidi="en-US"/>
        </w:rPr>
        <w:t>CPV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 за ДК 021:2015 - 44110000-4 Конструкційні матеріали</w:t>
      </w:r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розміру</w:t>
      </w:r>
      <w:proofErr w:type="spellEnd"/>
      <w:r w:rsidRPr="00882FF3">
        <w:rPr>
          <w:b/>
          <w:lang w:val="ru-RU"/>
        </w:rPr>
        <w:t xml:space="preserve"> бюджетного </w:t>
      </w:r>
      <w:proofErr w:type="spellStart"/>
      <w:r w:rsidRPr="00882FF3">
        <w:rPr>
          <w:b/>
          <w:lang w:val="ru-RU"/>
        </w:rPr>
        <w:t>призначення</w:t>
      </w:r>
      <w:proofErr w:type="spellEnd"/>
      <w:r w:rsidRPr="00882FF3">
        <w:rPr>
          <w:b/>
          <w:lang w:val="ru-RU"/>
        </w:rPr>
        <w:t xml:space="preserve">, </w:t>
      </w:r>
      <w:proofErr w:type="spellStart"/>
      <w:r w:rsidRPr="00882FF3">
        <w:rPr>
          <w:b/>
          <w:lang w:val="ru-RU"/>
        </w:rPr>
        <w:t>очікуваної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вартості</w:t>
      </w:r>
      <w:proofErr w:type="spellEnd"/>
      <w:r w:rsidRPr="00882FF3">
        <w:rPr>
          <w:b/>
          <w:lang w:val="ru-RU"/>
        </w:rPr>
        <w:t xml:space="preserve"> предмета </w:t>
      </w:r>
      <w:proofErr w:type="spellStart"/>
      <w:r w:rsidRPr="00882FF3">
        <w:rPr>
          <w:b/>
          <w:lang w:val="ru-RU"/>
        </w:rPr>
        <w:t>закупівлі</w:t>
      </w:r>
      <w:proofErr w:type="spellEnd"/>
      <w:r w:rsidRPr="00882FF3">
        <w:rPr>
          <w:b/>
          <w:lang w:val="ru-RU"/>
        </w:rPr>
        <w:t xml:space="preserve"> (</w:t>
      </w:r>
      <w:proofErr w:type="spellStart"/>
      <w:r w:rsidRPr="00882FF3">
        <w:rPr>
          <w:b/>
          <w:lang w:val="ru-RU"/>
        </w:rPr>
        <w:t>оприлюднюється</w:t>
      </w:r>
      <w:proofErr w:type="spellEnd"/>
      <w:r w:rsidRPr="00882FF3">
        <w:rPr>
          <w:b/>
          <w:lang w:val="ru-RU"/>
        </w:rPr>
        <w:t xml:space="preserve"> на </w:t>
      </w:r>
      <w:proofErr w:type="spellStart"/>
      <w:r w:rsidRPr="00882FF3">
        <w:rPr>
          <w:b/>
          <w:lang w:val="ru-RU"/>
        </w:rPr>
        <w:t>виконання</w:t>
      </w:r>
      <w:proofErr w:type="spellEnd"/>
      <w:r w:rsidRPr="00882FF3">
        <w:rPr>
          <w:b/>
          <w:lang w:val="ru-RU"/>
        </w:rPr>
        <w:t xml:space="preserve"> постанови КМУ № 710 </w:t>
      </w:r>
      <w:proofErr w:type="spellStart"/>
      <w:r w:rsidRPr="00882FF3">
        <w:rPr>
          <w:b/>
          <w:lang w:val="ru-RU"/>
        </w:rPr>
        <w:t>від</w:t>
      </w:r>
      <w:proofErr w:type="spellEnd"/>
      <w:r w:rsidRPr="00882FF3">
        <w:rPr>
          <w:b/>
          <w:lang w:val="ru-RU"/>
        </w:rPr>
        <w:t xml:space="preserve"> 11.10.2016 «Про </w:t>
      </w:r>
      <w:proofErr w:type="spellStart"/>
      <w:r w:rsidRPr="00882FF3">
        <w:rPr>
          <w:b/>
          <w:lang w:val="ru-RU"/>
        </w:rPr>
        <w:t>ефективне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використання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державних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коштів</w:t>
      </w:r>
      <w:proofErr w:type="spellEnd"/>
      <w:r w:rsidRPr="00882FF3">
        <w:rPr>
          <w:b/>
          <w:lang w:val="ru-RU"/>
        </w:rPr>
        <w:t>» (</w:t>
      </w:r>
      <w:proofErr w:type="spellStart"/>
      <w:r w:rsidRPr="00882FF3">
        <w:rPr>
          <w:b/>
          <w:lang w:val="ru-RU"/>
        </w:rPr>
        <w:t>зі</w:t>
      </w:r>
      <w:proofErr w:type="spellEnd"/>
      <w:r w:rsidRPr="00882FF3">
        <w:rPr>
          <w:b/>
          <w:lang w:val="ru-RU"/>
        </w:rPr>
        <w:t xml:space="preserve"> </w:t>
      </w:r>
      <w:proofErr w:type="spellStart"/>
      <w:r w:rsidRPr="00882FF3">
        <w:rPr>
          <w:b/>
          <w:lang w:val="ru-RU"/>
        </w:rPr>
        <w:t>змінами</w:t>
      </w:r>
      <w:proofErr w:type="spellEnd"/>
      <w:r w:rsidRPr="00882FF3">
        <w:rPr>
          <w:b/>
          <w:lang w:val="ru-RU"/>
        </w:rPr>
        <w:t>))</w:t>
      </w:r>
    </w:p>
    <w:p w:rsidR="00AB76F0" w:rsidRPr="00882FF3" w:rsidRDefault="00AB76F0" w:rsidP="00D35C73">
      <w:pPr>
        <w:spacing w:after="0"/>
        <w:jc w:val="center"/>
        <w:rPr>
          <w:b/>
          <w:lang w:val="ru-RU"/>
        </w:rPr>
      </w:pPr>
    </w:p>
    <w:p w:rsidR="00D35C73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ru-RU"/>
        </w:rPr>
      </w:pPr>
      <w:proofErr w:type="spellStart"/>
      <w:r w:rsidRPr="00882FF3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882FF3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</w:rPr>
        <w:t> </w:t>
      </w:r>
      <w:proofErr w:type="spellStart"/>
      <w:r w:rsidRPr="00882FF3">
        <w:rPr>
          <w:rFonts w:eastAsia="Times New Roman"/>
          <w:color w:val="auto"/>
          <w:lang w:val="ru-RU"/>
        </w:rPr>
        <w:t>із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</w:t>
      </w:r>
      <w:bookmarkStart w:id="0" w:name="_GoBack"/>
      <w:bookmarkEnd w:id="0"/>
      <w:r w:rsidRPr="00882FF3">
        <w:rPr>
          <w:rFonts w:eastAsia="Times New Roman"/>
          <w:color w:val="auto"/>
          <w:lang w:val="ru-RU"/>
        </w:rPr>
        <w:t>наченням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коду за </w:t>
      </w:r>
      <w:proofErr w:type="spellStart"/>
      <w:r w:rsidRPr="00882FF3">
        <w:rPr>
          <w:rFonts w:eastAsia="Times New Roman"/>
          <w:color w:val="auto"/>
          <w:lang w:val="ru-RU"/>
        </w:rPr>
        <w:t>Єдиним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закупівельним</w:t>
      </w:r>
      <w:proofErr w:type="spellEnd"/>
      <w:r w:rsidRPr="00882FF3">
        <w:rPr>
          <w:rFonts w:eastAsia="Times New Roman"/>
          <w:color w:val="auto"/>
          <w:lang w:val="ru-RU"/>
        </w:rPr>
        <w:t xml:space="preserve"> словником (у </w:t>
      </w:r>
      <w:proofErr w:type="spellStart"/>
      <w:r w:rsidRPr="00882FF3">
        <w:rPr>
          <w:rFonts w:eastAsia="Times New Roman"/>
          <w:color w:val="auto"/>
          <w:lang w:val="ru-RU"/>
        </w:rPr>
        <w:t>разі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поділу</w:t>
      </w:r>
      <w:proofErr w:type="spellEnd"/>
      <w:r w:rsidRPr="00882FF3">
        <w:rPr>
          <w:rFonts w:eastAsia="Times New Roman"/>
          <w:color w:val="auto"/>
          <w:lang w:val="ru-RU"/>
        </w:rPr>
        <w:t xml:space="preserve"> на </w:t>
      </w:r>
      <w:proofErr w:type="spellStart"/>
      <w:r w:rsidRPr="00882FF3">
        <w:rPr>
          <w:rFonts w:eastAsia="Times New Roman"/>
          <w:color w:val="auto"/>
          <w:lang w:val="ru-RU"/>
        </w:rPr>
        <w:t>лоти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такі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відомості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повинні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зазначатися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стосовно</w:t>
      </w:r>
      <w:proofErr w:type="spellEnd"/>
      <w:r w:rsidRPr="00882FF3">
        <w:rPr>
          <w:rFonts w:eastAsia="Times New Roman"/>
          <w:color w:val="auto"/>
          <w:lang w:val="ru-RU"/>
        </w:rPr>
        <w:t xml:space="preserve"> кожного лота) та </w:t>
      </w:r>
      <w:proofErr w:type="spellStart"/>
      <w:r w:rsidRPr="00882FF3">
        <w:rPr>
          <w:rFonts w:eastAsia="Times New Roman"/>
          <w:color w:val="auto"/>
          <w:lang w:val="ru-RU"/>
        </w:rPr>
        <w:t>назви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відповідних</w:t>
      </w:r>
      <w:proofErr w:type="spellEnd"/>
      <w:r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color w:val="auto"/>
          <w:lang w:val="ru-RU"/>
        </w:rPr>
        <w:t>класифікаторів</w:t>
      </w:r>
      <w:proofErr w:type="spellEnd"/>
      <w:r w:rsidRPr="00882FF3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й </w:t>
      </w:r>
      <w:proofErr w:type="spellStart"/>
      <w:r w:rsidRPr="00882FF3">
        <w:rPr>
          <w:rFonts w:eastAsia="Times New Roman"/>
          <w:color w:val="auto"/>
          <w:lang w:val="ru-RU"/>
        </w:rPr>
        <w:t>частин</w:t>
      </w:r>
      <w:proofErr w:type="spellEnd"/>
      <w:r w:rsidRPr="00882FF3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(</w:t>
      </w:r>
      <w:proofErr w:type="spellStart"/>
      <w:r w:rsidRPr="00882FF3">
        <w:rPr>
          <w:rFonts w:eastAsia="Times New Roman"/>
          <w:color w:val="auto"/>
          <w:lang w:val="ru-RU"/>
        </w:rPr>
        <w:t>лотів</w:t>
      </w:r>
      <w:proofErr w:type="spellEnd"/>
      <w:r w:rsidRPr="00882FF3">
        <w:rPr>
          <w:rFonts w:eastAsia="Times New Roman"/>
          <w:color w:val="auto"/>
          <w:lang w:val="ru-RU"/>
        </w:rPr>
        <w:t xml:space="preserve">) (за </w:t>
      </w:r>
      <w:proofErr w:type="spellStart"/>
      <w:r w:rsidRPr="00882FF3">
        <w:rPr>
          <w:rFonts w:eastAsia="Times New Roman"/>
          <w:color w:val="auto"/>
          <w:lang w:val="ru-RU"/>
        </w:rPr>
        <w:t>наявності</w:t>
      </w:r>
      <w:proofErr w:type="spellEnd"/>
      <w:r w:rsidRPr="00882FF3">
        <w:rPr>
          <w:rFonts w:eastAsia="Times New Roman"/>
          <w:color w:val="auto"/>
          <w:lang w:val="ru-RU"/>
        </w:rPr>
        <w:t>):</w:t>
      </w:r>
      <w:r w:rsidRPr="00882FF3">
        <w:rPr>
          <w:rFonts w:eastAsia="Times New Roman"/>
          <w:color w:val="auto"/>
        </w:rPr>
        <w:t> 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Будівельні матеріали для проведення ремонтних робіт господарським способом за кодом 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 w:bidi="en-US"/>
        </w:rPr>
        <w:t>CPV</w:t>
      </w:r>
      <w:r w:rsidR="0014252C" w:rsidRPr="00882FF3">
        <w:rPr>
          <w:rFonts w:eastAsia="Times New Roman"/>
          <w:b/>
          <w:bCs/>
          <w:noProof/>
          <w:color w:val="auto"/>
          <w:lang w:val="uk-UA" w:eastAsia="ru-RU"/>
        </w:rPr>
        <w:t xml:space="preserve"> за ДК 021:2015 - 44110000-4 Конструкційні матеріали</w:t>
      </w:r>
      <w:r w:rsidR="00AC4A34" w:rsidRPr="00882FF3">
        <w:rPr>
          <w:rFonts w:eastAsia="Times New Roman"/>
          <w:b/>
          <w:bCs/>
          <w:color w:val="auto"/>
          <w:lang w:val="uk-UA"/>
        </w:rPr>
        <w:t>.</w:t>
      </w:r>
    </w:p>
    <w:p w:rsidR="005A7EB4" w:rsidRDefault="005A7EB4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</w:p>
    <w:p w:rsidR="00173767" w:rsidRPr="00882FF3" w:rsidRDefault="005A7EB4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F0671F">
        <w:rPr>
          <w:rFonts w:eastAsia="Times New Roman"/>
          <w:b/>
          <w:bCs/>
          <w:color w:val="auto"/>
          <w:lang w:val="ru-RU"/>
        </w:rPr>
        <w:t>І</w:t>
      </w:r>
      <w:r w:rsidR="00173767" w:rsidRPr="00F0671F">
        <w:rPr>
          <w:rFonts w:eastAsia="Times New Roman"/>
          <w:b/>
          <w:bCs/>
          <w:color w:val="auto"/>
          <w:lang w:val="ru-RU"/>
        </w:rPr>
        <w:t>дентифікатор</w:t>
      </w:r>
      <w:proofErr w:type="spellEnd"/>
      <w:r w:rsidR="00173767" w:rsidRPr="00F0671F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="00173767" w:rsidRPr="00F0671F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="00173767" w:rsidRPr="00F0671F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="00173767" w:rsidRPr="00F0671F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="00173767" w:rsidRPr="00F0671F">
        <w:rPr>
          <w:rFonts w:eastAsia="Times New Roman"/>
          <w:b/>
          <w:bCs/>
          <w:color w:val="auto"/>
          <w:lang w:val="ru-RU"/>
        </w:rPr>
        <w:t>:</w:t>
      </w:r>
      <w:r w:rsidR="00173767" w:rsidRPr="00F0671F">
        <w:rPr>
          <w:rFonts w:eastAsia="Times New Roman"/>
          <w:b/>
          <w:bCs/>
          <w:color w:val="auto"/>
          <w:lang w:val="uk-UA"/>
        </w:rPr>
        <w:t xml:space="preserve"> </w:t>
      </w:r>
      <w:proofErr w:type="gramStart"/>
      <w:r w:rsidR="00F0671F" w:rsidRPr="00F0671F">
        <w:rPr>
          <w:color w:val="auto"/>
          <w:shd w:val="clear" w:color="auto" w:fill="FFFFFF"/>
        </w:rPr>
        <w:t>UA-2025-06-11-011996-a</w:t>
      </w:r>
      <w:r w:rsidR="00F228C6" w:rsidRPr="00F0671F">
        <w:rPr>
          <w:rFonts w:eastAsia="Times New Roman"/>
          <w:color w:val="auto"/>
          <w:lang w:val="ru-RU"/>
        </w:rPr>
        <w:t>.</w:t>
      </w:r>
      <w:proofErr w:type="gramEnd"/>
    </w:p>
    <w:p w:rsidR="00D35C73" w:rsidRPr="00882FF3" w:rsidRDefault="00D35C73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882FF3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882FF3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882FF3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bCs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bCs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bCs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bCs/>
          <w:color w:val="auto"/>
          <w:lang w:val="ru-RU"/>
        </w:rPr>
        <w:t>:</w:t>
      </w:r>
      <w:r w:rsidRPr="00882FF3">
        <w:rPr>
          <w:rFonts w:eastAsia="Times New Roman"/>
          <w:color w:val="auto"/>
        </w:rPr>
        <w:t> </w:t>
      </w:r>
      <w:proofErr w:type="spellStart"/>
      <w:r w:rsidR="001655A5" w:rsidRPr="00882FF3">
        <w:rPr>
          <w:rFonts w:eastAsia="Times New Roman"/>
          <w:color w:val="auto"/>
          <w:lang w:val="ru-RU"/>
        </w:rPr>
        <w:t>відкриті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торги у порядку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визначеному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Постановою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Кабінету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Міністрів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затвердження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особливостей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здійснення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закупівель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товарів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робіт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і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послуг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для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замовників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,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передбачених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України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“Про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публічні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закупівлі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”, на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період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дії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воєнного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1655A5" w:rsidRPr="00882FF3">
        <w:rPr>
          <w:rFonts w:eastAsia="Times New Roman"/>
          <w:color w:val="auto"/>
          <w:lang w:val="ru-RU"/>
        </w:rPr>
        <w:t>Україні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та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протягом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90 </w:t>
      </w:r>
      <w:proofErr w:type="spellStart"/>
      <w:r w:rsidR="001655A5" w:rsidRPr="00882FF3">
        <w:rPr>
          <w:rFonts w:eastAsia="Times New Roman"/>
          <w:color w:val="auto"/>
          <w:lang w:val="ru-RU"/>
        </w:rPr>
        <w:t>днів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з дня </w:t>
      </w:r>
      <w:proofErr w:type="spellStart"/>
      <w:r w:rsidR="001655A5" w:rsidRPr="00882FF3">
        <w:rPr>
          <w:rFonts w:eastAsia="Times New Roman"/>
          <w:color w:val="auto"/>
          <w:lang w:val="ru-RU"/>
        </w:rPr>
        <w:t>його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припинення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або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</w:t>
      </w:r>
      <w:proofErr w:type="spellStart"/>
      <w:r w:rsidR="001655A5" w:rsidRPr="00882FF3">
        <w:rPr>
          <w:rFonts w:eastAsia="Times New Roman"/>
          <w:color w:val="auto"/>
          <w:lang w:val="ru-RU"/>
        </w:rPr>
        <w:t>скасування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» </w:t>
      </w:r>
      <w:proofErr w:type="spellStart"/>
      <w:r w:rsidR="001655A5" w:rsidRPr="00882FF3">
        <w:rPr>
          <w:rFonts w:eastAsia="Times New Roman"/>
          <w:color w:val="auto"/>
          <w:lang w:val="ru-RU"/>
        </w:rPr>
        <w:t>від</w:t>
      </w:r>
      <w:proofErr w:type="spellEnd"/>
      <w:r w:rsidR="001655A5" w:rsidRPr="00882FF3">
        <w:rPr>
          <w:rFonts w:eastAsia="Times New Roman"/>
          <w:color w:val="auto"/>
          <w:lang w:val="ru-RU"/>
        </w:rPr>
        <w:t xml:space="preserve"> 12.10.2022 № 1178</w:t>
      </w:r>
      <w:r w:rsidR="00C3150C" w:rsidRPr="00882FF3">
        <w:rPr>
          <w:rFonts w:eastAsia="Times New Roman"/>
          <w:color w:val="auto"/>
          <w:lang w:val="ru-RU"/>
        </w:rPr>
        <w:t xml:space="preserve"> </w:t>
      </w:r>
      <w:r w:rsidRPr="00882FF3">
        <w:rPr>
          <w:rFonts w:eastAsia="Times New Roman"/>
          <w:color w:val="auto"/>
          <w:lang w:val="ru-RU"/>
        </w:rPr>
        <w:t>(</w:t>
      </w:r>
      <w:proofErr w:type="spellStart"/>
      <w:r w:rsidRPr="00882FF3">
        <w:rPr>
          <w:rFonts w:eastAsia="Times New Roman"/>
          <w:color w:val="auto"/>
          <w:lang w:val="ru-RU"/>
        </w:rPr>
        <w:t>надалі</w:t>
      </w:r>
      <w:proofErr w:type="spellEnd"/>
      <w:r w:rsidRPr="00882FF3">
        <w:rPr>
          <w:rFonts w:eastAsia="Times New Roman"/>
          <w:color w:val="auto"/>
          <w:lang w:val="ru-RU"/>
        </w:rPr>
        <w:t xml:space="preserve"> – </w:t>
      </w:r>
      <w:proofErr w:type="spellStart"/>
      <w:r w:rsidRPr="00882FF3">
        <w:rPr>
          <w:rFonts w:eastAsia="Times New Roman"/>
          <w:color w:val="auto"/>
          <w:lang w:val="ru-RU"/>
        </w:rPr>
        <w:t>Особливості</w:t>
      </w:r>
      <w:proofErr w:type="spellEnd"/>
      <w:r w:rsidRPr="00882FF3">
        <w:rPr>
          <w:rFonts w:eastAsia="Times New Roman"/>
          <w:color w:val="auto"/>
          <w:lang w:val="ru-RU"/>
        </w:rPr>
        <w:t>).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93228E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882FF3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882FF3">
        <w:rPr>
          <w:rFonts w:eastAsia="Times New Roman"/>
          <w:b/>
          <w:color w:val="auto"/>
          <w:lang w:val="ru-RU"/>
        </w:rPr>
        <w:t>закупі</w:t>
      </w:r>
      <w:proofErr w:type="gramStart"/>
      <w:r w:rsidRPr="00882FF3">
        <w:rPr>
          <w:rFonts w:eastAsia="Times New Roman"/>
          <w:b/>
          <w:color w:val="auto"/>
          <w:lang w:val="ru-RU"/>
        </w:rPr>
        <w:t>вл</w:t>
      </w:r>
      <w:proofErr w:type="gramEnd"/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color w:val="auto"/>
          <w:lang w:val="ru-RU"/>
        </w:rPr>
        <w:t>:</w:t>
      </w:r>
    </w:p>
    <w:p w:rsidR="00C15692" w:rsidRPr="00882FF3" w:rsidRDefault="00C37C75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37C75">
        <w:rPr>
          <w:rFonts w:eastAsia="Times New Roman"/>
          <w:bCs/>
          <w:color w:val="auto"/>
          <w:lang w:val="ru-RU"/>
        </w:rPr>
        <w:t>52 582,00 грн. (</w:t>
      </w:r>
      <w:proofErr w:type="spellStart"/>
      <w:r w:rsidRPr="00C37C75">
        <w:rPr>
          <w:rFonts w:eastAsia="Times New Roman"/>
          <w:bCs/>
          <w:color w:val="auto"/>
          <w:lang w:val="ru-RU"/>
        </w:rPr>
        <w:t>П’ятдесят</w:t>
      </w:r>
      <w:proofErr w:type="spellEnd"/>
      <w:r w:rsidRPr="00C37C75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C37C75">
        <w:rPr>
          <w:rFonts w:eastAsia="Times New Roman"/>
          <w:bCs/>
          <w:color w:val="auto"/>
          <w:lang w:val="ru-RU"/>
        </w:rPr>
        <w:t>дві</w:t>
      </w:r>
      <w:proofErr w:type="spellEnd"/>
      <w:r w:rsidRPr="00C37C75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C37C75">
        <w:rPr>
          <w:rFonts w:eastAsia="Times New Roman"/>
          <w:bCs/>
          <w:color w:val="auto"/>
          <w:lang w:val="ru-RU"/>
        </w:rPr>
        <w:t>тисячі</w:t>
      </w:r>
      <w:proofErr w:type="spellEnd"/>
      <w:r w:rsidRPr="00C37C75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C37C75">
        <w:rPr>
          <w:rFonts w:eastAsia="Times New Roman"/>
          <w:bCs/>
          <w:color w:val="auto"/>
          <w:lang w:val="ru-RU"/>
        </w:rPr>
        <w:t>п’ятсот</w:t>
      </w:r>
      <w:proofErr w:type="spellEnd"/>
      <w:r w:rsidRPr="00C37C75">
        <w:rPr>
          <w:rFonts w:eastAsia="Times New Roman"/>
          <w:bCs/>
          <w:color w:val="auto"/>
          <w:lang w:val="ru-RU"/>
        </w:rPr>
        <w:t xml:space="preserve"> </w:t>
      </w:r>
      <w:proofErr w:type="spellStart"/>
      <w:proofErr w:type="gramStart"/>
      <w:r w:rsidRPr="00C37C75">
        <w:rPr>
          <w:rFonts w:eastAsia="Times New Roman"/>
          <w:bCs/>
          <w:color w:val="auto"/>
          <w:lang w:val="ru-RU"/>
        </w:rPr>
        <w:t>в</w:t>
      </w:r>
      <w:proofErr w:type="gramEnd"/>
      <w:r w:rsidRPr="00C37C75">
        <w:rPr>
          <w:rFonts w:eastAsia="Times New Roman"/>
          <w:bCs/>
          <w:color w:val="auto"/>
          <w:lang w:val="ru-RU"/>
        </w:rPr>
        <w:t>ісімдесят</w:t>
      </w:r>
      <w:proofErr w:type="spellEnd"/>
      <w:r w:rsidRPr="00C37C75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C37C75">
        <w:rPr>
          <w:rFonts w:eastAsia="Times New Roman"/>
          <w:bCs/>
          <w:color w:val="auto"/>
          <w:lang w:val="ru-RU"/>
        </w:rPr>
        <w:t>дві</w:t>
      </w:r>
      <w:proofErr w:type="spellEnd"/>
      <w:r w:rsidRPr="00C37C75">
        <w:rPr>
          <w:rFonts w:eastAsia="Times New Roman"/>
          <w:bCs/>
          <w:color w:val="auto"/>
          <w:lang w:val="ru-RU"/>
        </w:rPr>
        <w:t xml:space="preserve"> </w:t>
      </w:r>
      <w:proofErr w:type="spellStart"/>
      <w:r w:rsidRPr="00C37C75">
        <w:rPr>
          <w:rFonts w:eastAsia="Times New Roman"/>
          <w:bCs/>
          <w:color w:val="auto"/>
          <w:lang w:val="ru-RU"/>
        </w:rPr>
        <w:t>гривні</w:t>
      </w:r>
      <w:proofErr w:type="spellEnd"/>
      <w:r w:rsidRPr="00C37C75">
        <w:rPr>
          <w:rFonts w:eastAsia="Times New Roman"/>
          <w:bCs/>
          <w:color w:val="auto"/>
          <w:lang w:val="ru-RU"/>
        </w:rPr>
        <w:t xml:space="preserve"> 00 коп.), з ПДВ</w:t>
      </w:r>
      <w:r w:rsidR="00765B29">
        <w:rPr>
          <w:rFonts w:eastAsia="Times New Roman"/>
          <w:bCs/>
          <w:color w:val="auto"/>
          <w:lang w:val="ru-RU"/>
        </w:rPr>
        <w:t>.</w:t>
      </w:r>
    </w:p>
    <w:p w:rsidR="0014252C" w:rsidRPr="00882FF3" w:rsidRDefault="0014252C" w:rsidP="0014252C">
      <w:pPr>
        <w:spacing w:after="0" w:line="240" w:lineRule="auto"/>
        <w:jc w:val="both"/>
        <w:rPr>
          <w:rFonts w:eastAsia="Calibri"/>
          <w:lang w:val="uk-UA"/>
        </w:rPr>
      </w:pPr>
      <w:r w:rsidRPr="00882FF3">
        <w:rPr>
          <w:rFonts w:eastAsia="Calibri"/>
          <w:lang w:val="uk-UA"/>
        </w:rPr>
        <w:t xml:space="preserve">Замовником здійснено розрахунок очікуваної вартості товарів методом, який ґрунтується на розрахунку очікуваної вартості товарів на підставі закупівельних цін попередніх закупівель відповідно до </w:t>
      </w:r>
      <w:r w:rsidRPr="00882FF3">
        <w:rPr>
          <w:rFonts w:eastAsia="Calibri"/>
          <w:color w:val="auto"/>
          <w:lang w:val="uk-UA"/>
        </w:rPr>
        <w:t>Примірної методики визначення очікуваної вартості предм</w:t>
      </w:r>
      <w:r w:rsidRPr="00882FF3">
        <w:rPr>
          <w:rFonts w:eastAsia="Calibri"/>
          <w:lang w:val="uk-UA"/>
        </w:rPr>
        <w:t>ета закупівлі, яка затверджена Н</w:t>
      </w:r>
      <w:r w:rsidRPr="00882FF3">
        <w:rPr>
          <w:rFonts w:eastAsia="Calibri"/>
          <w:color w:val="auto"/>
          <w:lang w:val="uk-UA"/>
        </w:rPr>
        <w:t>аказом Міністерства розвитку економіки, торгівлі та сільського господарства України 18.02.2020 № 275. Для розрахунку очікуваної вартості використовува</w:t>
      </w:r>
      <w:r w:rsidRPr="00882FF3">
        <w:rPr>
          <w:rFonts w:eastAsia="Calibri"/>
          <w:lang w:val="uk-UA"/>
        </w:rPr>
        <w:t>ли</w:t>
      </w:r>
      <w:r w:rsidRPr="00882FF3">
        <w:rPr>
          <w:rFonts w:eastAsia="Calibri"/>
          <w:color w:val="auto"/>
          <w:lang w:val="uk-UA"/>
        </w:rPr>
        <w:t>сь як ціни попередніх власних закупівель замовника (укладених договорів) аналогічних/ідентичних товарів, так і ціни відповідних закупівель минулих періодів, інформація про які міститься в електронній системі закупівель "</w:t>
      </w:r>
      <w:proofErr w:type="spellStart"/>
      <w:r w:rsidRPr="00882FF3">
        <w:rPr>
          <w:rFonts w:eastAsia="Calibri"/>
          <w:color w:val="auto"/>
        </w:rPr>
        <w:t>Prozorro</w:t>
      </w:r>
      <w:proofErr w:type="spellEnd"/>
      <w:r w:rsidRPr="00882FF3">
        <w:rPr>
          <w:rFonts w:eastAsia="Calibri"/>
          <w:color w:val="auto"/>
          <w:lang w:val="uk-UA"/>
        </w:rPr>
        <w:t xml:space="preserve">, а також відповідно до Службової записки начальника відділу освіти, сім’ї, молоді та спорту, культури та туризму виконавчого комітету </w:t>
      </w:r>
      <w:proofErr w:type="spellStart"/>
      <w:r w:rsidRPr="00882FF3">
        <w:rPr>
          <w:rFonts w:eastAsia="Calibri"/>
          <w:color w:val="auto"/>
          <w:lang w:val="uk-UA"/>
        </w:rPr>
        <w:t>Мозолевської</w:t>
      </w:r>
      <w:proofErr w:type="spellEnd"/>
      <w:r w:rsidRPr="00882FF3">
        <w:rPr>
          <w:rFonts w:eastAsia="Calibri"/>
          <w:color w:val="auto"/>
          <w:lang w:val="uk-UA"/>
        </w:rPr>
        <w:t xml:space="preserve"> сільської ради Анастасії Величко від 09.06.2025 р. № 182/11-13.</w:t>
      </w:r>
    </w:p>
    <w:p w:rsidR="00955801" w:rsidRPr="00882FF3" w:rsidRDefault="00955801" w:rsidP="00C76BE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CF54D1" w:rsidRPr="00882FF3" w:rsidRDefault="00CF54D1" w:rsidP="00115087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882FF3">
        <w:rPr>
          <w:rFonts w:eastAsia="Times New Roman"/>
          <w:b/>
          <w:bCs/>
          <w:color w:val="auto"/>
          <w:lang w:val="uk-UA"/>
        </w:rPr>
        <w:t>Розмір бюджетного призначення</w:t>
      </w:r>
      <w:r w:rsidR="000D3B91" w:rsidRPr="00882FF3">
        <w:rPr>
          <w:rFonts w:eastAsia="Times New Roman"/>
          <w:b/>
          <w:bCs/>
          <w:iCs/>
          <w:color w:val="auto"/>
          <w:lang w:val="uk-UA"/>
        </w:rPr>
        <w:t xml:space="preserve">: </w:t>
      </w:r>
      <w:r w:rsidR="00417478" w:rsidRPr="00882FF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</w:t>
      </w:r>
      <w:r w:rsidR="000D3B91" w:rsidRPr="00882FF3">
        <w:rPr>
          <w:rFonts w:eastAsia="Times New Roman"/>
          <w:bCs/>
          <w:color w:val="auto"/>
          <w:lang w:val="uk-UA"/>
        </w:rPr>
        <w:t>т</w:t>
      </w:r>
      <w:r w:rsidR="00C76BE8" w:rsidRPr="00882FF3">
        <w:rPr>
          <w:rFonts w:eastAsia="Times New Roman"/>
          <w:bCs/>
          <w:color w:val="auto"/>
          <w:lang w:val="uk-UA"/>
        </w:rPr>
        <w:t>оварі</w:t>
      </w:r>
      <w:r w:rsidR="00417478" w:rsidRPr="00882FF3">
        <w:rPr>
          <w:rFonts w:eastAsia="Times New Roman"/>
          <w:bCs/>
          <w:color w:val="auto"/>
          <w:lang w:val="uk-UA"/>
        </w:rPr>
        <w:t xml:space="preserve"> та </w:t>
      </w:r>
      <w:r w:rsidR="0014252C" w:rsidRPr="00882FF3">
        <w:rPr>
          <w:rFonts w:eastAsia="Times New Roman"/>
          <w:bCs/>
          <w:color w:val="auto"/>
          <w:lang w:val="uk-UA"/>
        </w:rPr>
        <w:t>затвердженого</w:t>
      </w:r>
      <w:r w:rsidR="00417478" w:rsidRPr="00882FF3">
        <w:rPr>
          <w:rFonts w:eastAsia="Times New Roman"/>
          <w:bCs/>
          <w:color w:val="auto"/>
          <w:lang w:val="uk-UA"/>
        </w:rPr>
        <w:t xml:space="preserve"> кошторису Виконавчого комітету </w:t>
      </w:r>
      <w:proofErr w:type="spellStart"/>
      <w:r w:rsidR="0014252C" w:rsidRPr="00882FF3">
        <w:rPr>
          <w:rFonts w:eastAsia="Times New Roman"/>
          <w:bCs/>
          <w:color w:val="auto"/>
          <w:lang w:val="uk-UA"/>
        </w:rPr>
        <w:t>Мозолевської</w:t>
      </w:r>
      <w:proofErr w:type="spellEnd"/>
      <w:r w:rsidR="00417478" w:rsidRPr="00882FF3">
        <w:rPr>
          <w:rFonts w:eastAsia="Times New Roman"/>
          <w:bCs/>
          <w:color w:val="auto"/>
          <w:lang w:val="uk-UA"/>
        </w:rPr>
        <w:t xml:space="preserve"> сільської ради</w:t>
      </w:r>
      <w:r w:rsidR="002E48E6" w:rsidRPr="00882FF3">
        <w:rPr>
          <w:rFonts w:eastAsia="Times New Roman"/>
          <w:bCs/>
          <w:color w:val="auto"/>
          <w:lang w:val="uk-UA"/>
        </w:rPr>
        <w:t xml:space="preserve"> Нікопольського району</w:t>
      </w:r>
      <w:r w:rsidR="00417478" w:rsidRPr="00882FF3">
        <w:rPr>
          <w:rFonts w:eastAsia="Times New Roman"/>
          <w:bCs/>
          <w:color w:val="auto"/>
          <w:lang w:val="uk-UA"/>
        </w:rPr>
        <w:t xml:space="preserve"> </w:t>
      </w:r>
      <w:r w:rsidR="002E48E6" w:rsidRPr="00882FF3">
        <w:rPr>
          <w:rFonts w:eastAsia="Times New Roman"/>
          <w:bCs/>
          <w:color w:val="auto"/>
          <w:lang w:val="uk-UA"/>
        </w:rPr>
        <w:t xml:space="preserve">Дніпропетровської області </w:t>
      </w:r>
      <w:r w:rsidR="00417478" w:rsidRPr="00882FF3">
        <w:rPr>
          <w:rFonts w:eastAsia="Times New Roman"/>
          <w:bCs/>
          <w:color w:val="auto"/>
          <w:lang w:val="uk-UA"/>
        </w:rPr>
        <w:t>на 202</w:t>
      </w:r>
      <w:r w:rsidR="0089003F" w:rsidRPr="00882FF3">
        <w:rPr>
          <w:rFonts w:eastAsia="Times New Roman"/>
          <w:bCs/>
          <w:color w:val="auto"/>
          <w:lang w:val="uk-UA"/>
        </w:rPr>
        <w:t>5</w:t>
      </w:r>
      <w:r w:rsidR="00417478" w:rsidRPr="00882FF3">
        <w:rPr>
          <w:rFonts w:eastAsia="Times New Roman"/>
          <w:bCs/>
          <w:color w:val="auto"/>
          <w:lang w:val="uk-UA"/>
        </w:rPr>
        <w:t xml:space="preserve"> рік.</w:t>
      </w:r>
    </w:p>
    <w:p w:rsidR="00955801" w:rsidRPr="00882FF3" w:rsidRDefault="00955801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</w:p>
    <w:p w:rsidR="00A04035" w:rsidRPr="00882FF3" w:rsidRDefault="0006144E" w:rsidP="00115087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882FF3">
        <w:rPr>
          <w:rFonts w:eastAsia="Times New Roman"/>
          <w:b/>
          <w:color w:val="auto"/>
          <w:lang w:val="ru-RU"/>
        </w:rPr>
        <w:t>Якісні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, </w:t>
      </w:r>
      <w:proofErr w:type="spellStart"/>
      <w:r w:rsidR="002E48E6" w:rsidRPr="00882FF3">
        <w:rPr>
          <w:rFonts w:eastAsia="Times New Roman"/>
          <w:b/>
          <w:color w:val="auto"/>
          <w:lang w:val="ru-RU"/>
        </w:rPr>
        <w:t>к</w:t>
      </w:r>
      <w:r w:rsidR="00CF54D1" w:rsidRPr="00882FF3">
        <w:rPr>
          <w:rFonts w:eastAsia="Times New Roman"/>
          <w:b/>
          <w:color w:val="auto"/>
          <w:lang w:val="ru-RU"/>
        </w:rPr>
        <w:t>ількісн</w:t>
      </w:r>
      <w:r w:rsidRPr="00882FF3">
        <w:rPr>
          <w:rFonts w:eastAsia="Times New Roman"/>
          <w:b/>
          <w:color w:val="auto"/>
          <w:lang w:val="ru-RU"/>
        </w:rPr>
        <w:t>і</w:t>
      </w:r>
      <w:proofErr w:type="spellEnd"/>
      <w:r w:rsidRPr="00882FF3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proofErr w:type="gramStart"/>
      <w:r w:rsidRPr="00882FF3">
        <w:rPr>
          <w:rFonts w:eastAsia="Times New Roman"/>
          <w:b/>
          <w:color w:val="auto"/>
          <w:lang w:val="ru-RU"/>
        </w:rPr>
        <w:t>техн</w:t>
      </w:r>
      <w:proofErr w:type="gramEnd"/>
      <w:r w:rsidRPr="00882FF3">
        <w:rPr>
          <w:rFonts w:eastAsia="Times New Roman"/>
          <w:b/>
          <w:color w:val="auto"/>
          <w:lang w:val="ru-RU"/>
        </w:rPr>
        <w:t>ічні</w:t>
      </w:r>
      <w:proofErr w:type="spellEnd"/>
      <w:r w:rsidR="00CF54D1" w:rsidRPr="00882FF3">
        <w:rPr>
          <w:rFonts w:eastAsia="Times New Roman"/>
          <w:b/>
          <w:color w:val="auto"/>
          <w:lang w:val="ru-RU"/>
        </w:rPr>
        <w:t xml:space="preserve"> характеристик</w:t>
      </w:r>
      <w:r w:rsidRPr="00882FF3">
        <w:rPr>
          <w:rFonts w:eastAsia="Times New Roman"/>
          <w:b/>
          <w:color w:val="auto"/>
          <w:lang w:val="ru-RU"/>
        </w:rPr>
        <w:t>и</w:t>
      </w:r>
      <w:r w:rsidR="00CF54D1" w:rsidRPr="00882FF3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="00CF54D1" w:rsidRPr="00882FF3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A04035" w:rsidRPr="00882FF3">
        <w:rPr>
          <w:rFonts w:eastAsia="Times New Roman"/>
          <w:b/>
          <w:color w:val="auto"/>
          <w:lang w:val="ru-RU"/>
        </w:rPr>
        <w:t xml:space="preserve">: </w:t>
      </w:r>
    </w:p>
    <w:p w:rsidR="00C15692" w:rsidRPr="00882FF3" w:rsidRDefault="00C15692" w:rsidP="00115087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37C75" w:rsidRPr="00C37C75" w:rsidRDefault="00C37C75" w:rsidP="00C37C75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C37C75">
        <w:rPr>
          <w:rFonts w:eastAsia="Calibri"/>
          <w:color w:val="auto"/>
          <w:lang w:val="uk-UA"/>
        </w:rPr>
        <w:t xml:space="preserve">Найменування закладу: </w:t>
      </w:r>
      <w:proofErr w:type="spellStart"/>
      <w:r w:rsidRPr="00C37C75">
        <w:rPr>
          <w:rFonts w:eastAsia="Calibri"/>
          <w:color w:val="auto"/>
          <w:lang w:val="uk-UA"/>
        </w:rPr>
        <w:t>Чистопільська</w:t>
      </w:r>
      <w:proofErr w:type="spellEnd"/>
      <w:r w:rsidRPr="00C37C75">
        <w:rPr>
          <w:rFonts w:eastAsia="Calibri"/>
          <w:color w:val="auto"/>
          <w:lang w:val="uk-UA"/>
        </w:rPr>
        <w:t xml:space="preserve"> гімназія Мозолевського опорного ліцею </w:t>
      </w:r>
      <w:proofErr w:type="spellStart"/>
      <w:r w:rsidRPr="00C37C75">
        <w:rPr>
          <w:rFonts w:eastAsia="Calibri"/>
          <w:color w:val="auto"/>
          <w:lang w:val="uk-UA"/>
        </w:rPr>
        <w:t>Мозолевської</w:t>
      </w:r>
      <w:proofErr w:type="spellEnd"/>
      <w:r w:rsidRPr="00C37C75">
        <w:rPr>
          <w:rFonts w:eastAsia="Calibri"/>
          <w:color w:val="auto"/>
          <w:lang w:val="uk-UA"/>
        </w:rPr>
        <w:t xml:space="preserve"> сільської ради.</w:t>
      </w:r>
    </w:p>
    <w:p w:rsidR="00C37C75" w:rsidRPr="00C37C75" w:rsidRDefault="00C37C75" w:rsidP="00C37C75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C37C75">
        <w:rPr>
          <w:rFonts w:eastAsia="Calibri"/>
          <w:color w:val="auto"/>
          <w:lang w:val="uk-UA"/>
        </w:rPr>
        <w:tab/>
        <w:t>Місце постачання товару</w:t>
      </w:r>
      <w:r w:rsidRPr="00C37C75">
        <w:rPr>
          <w:rFonts w:eastAsia="Calibri"/>
          <w:b/>
          <w:color w:val="auto"/>
          <w:lang w:val="uk-UA"/>
        </w:rPr>
        <w:t xml:space="preserve">: </w:t>
      </w:r>
      <w:r w:rsidRPr="00C37C75">
        <w:rPr>
          <w:rFonts w:eastAsia="Calibri"/>
          <w:color w:val="auto"/>
          <w:lang w:val="uk-UA"/>
        </w:rPr>
        <w:t xml:space="preserve">53253, Дніпропетровська обл., Нікопольський р-н, с. </w:t>
      </w:r>
      <w:proofErr w:type="spellStart"/>
      <w:r w:rsidRPr="00C37C75">
        <w:rPr>
          <w:rFonts w:eastAsia="Calibri"/>
          <w:color w:val="auto"/>
          <w:lang w:val="uk-UA"/>
        </w:rPr>
        <w:t>Чистопіль</w:t>
      </w:r>
      <w:proofErr w:type="spellEnd"/>
      <w:r w:rsidRPr="00C37C75">
        <w:rPr>
          <w:rFonts w:eastAsia="Calibri"/>
          <w:color w:val="auto"/>
          <w:lang w:val="uk-UA"/>
        </w:rPr>
        <w:t>, вул. Соборна, 8.</w:t>
      </w:r>
    </w:p>
    <w:p w:rsidR="00C37C75" w:rsidRPr="00C37C75" w:rsidRDefault="00C37C75" w:rsidP="00C37C75">
      <w:pPr>
        <w:spacing w:after="0" w:line="276" w:lineRule="auto"/>
        <w:ind w:firstLine="426"/>
        <w:jc w:val="both"/>
        <w:rPr>
          <w:rFonts w:eastAsia="Calibri"/>
          <w:color w:val="auto"/>
          <w:lang w:val="uk-UA"/>
        </w:rPr>
      </w:pPr>
      <w:r w:rsidRPr="00C37C75">
        <w:rPr>
          <w:rFonts w:eastAsia="Calibri"/>
          <w:color w:val="auto"/>
          <w:lang w:val="uk-UA"/>
        </w:rPr>
        <w:t>Строк постачання товару: до 31.07.2025 року.</w:t>
      </w:r>
    </w:p>
    <w:p w:rsidR="005A7EB4" w:rsidRDefault="005A7EB4" w:rsidP="006D7487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</w:p>
    <w:p w:rsidR="005A7EB4" w:rsidRDefault="005A7EB4" w:rsidP="006D7487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</w:p>
    <w:p w:rsidR="00C37C75" w:rsidRPr="00C37C75" w:rsidRDefault="00C37C75" w:rsidP="00C37C75">
      <w:pPr>
        <w:spacing w:after="0" w:line="240" w:lineRule="auto"/>
        <w:ind w:firstLine="426"/>
        <w:jc w:val="center"/>
        <w:rPr>
          <w:rFonts w:eastAsia="Calibri"/>
          <w:b/>
          <w:color w:val="auto"/>
          <w:lang w:val="uk-UA"/>
        </w:rPr>
      </w:pPr>
      <w:r w:rsidRPr="00C37C75">
        <w:rPr>
          <w:rFonts w:eastAsia="Calibri"/>
          <w:b/>
          <w:color w:val="auto"/>
          <w:lang w:val="uk-UA"/>
        </w:rPr>
        <w:lastRenderedPageBreak/>
        <w:t>Технічна специфікація до предмету закупівлі</w:t>
      </w:r>
    </w:p>
    <w:tbl>
      <w:tblPr>
        <w:tblpPr w:leftFromText="180" w:rightFromText="180" w:vertAnchor="text" w:horzAnchor="margin" w:tblpY="271"/>
        <w:tblW w:w="9550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25"/>
        <w:gridCol w:w="1285"/>
        <w:gridCol w:w="3260"/>
        <w:gridCol w:w="1504"/>
      </w:tblGrid>
      <w:tr w:rsidR="00C37C75" w:rsidRPr="00C37C75" w:rsidTr="00407A9E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r w:rsidRPr="00C37C75">
              <w:rPr>
                <w:rFonts w:eastAsia="Times New Roman"/>
                <w:b/>
                <w:bCs/>
                <w:lang w:val="ru-RU" w:eastAsia="ru-RU"/>
              </w:rPr>
              <w:t xml:space="preserve">№ </w:t>
            </w:r>
            <w:proofErr w:type="gramStart"/>
            <w:r w:rsidRPr="00C37C75">
              <w:rPr>
                <w:rFonts w:eastAsia="Times New Roman"/>
                <w:b/>
                <w:bCs/>
                <w:lang w:val="ru-RU" w:eastAsia="ru-RU"/>
              </w:rPr>
              <w:t>п</w:t>
            </w:r>
            <w:proofErr w:type="gramEnd"/>
            <w:r w:rsidRPr="00C37C75">
              <w:rPr>
                <w:rFonts w:eastAsia="Times New Roman"/>
                <w:b/>
                <w:bCs/>
                <w:lang w:val="ru-RU" w:eastAsia="ru-RU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Найменування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 xml:space="preserve"> товару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Одиниця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виміру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Кількість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proofErr w:type="gramStart"/>
            <w:r w:rsidRPr="00C37C75">
              <w:rPr>
                <w:rFonts w:eastAsia="Times New Roman"/>
                <w:b/>
                <w:bCs/>
                <w:lang w:val="ru-RU" w:eastAsia="ru-RU"/>
              </w:rPr>
              <w:t>Техн</w:t>
            </w:r>
            <w:proofErr w:type="gramEnd"/>
            <w:r w:rsidRPr="00C37C75">
              <w:rPr>
                <w:rFonts w:eastAsia="Times New Roman"/>
                <w:b/>
                <w:bCs/>
                <w:lang w:val="ru-RU" w:eastAsia="ru-RU"/>
              </w:rPr>
              <w:t>ічні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 xml:space="preserve"> характеристики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uk-UA" w:eastAsia="ru-RU"/>
              </w:rPr>
            </w:pPr>
            <w:r w:rsidRPr="00C37C75">
              <w:rPr>
                <w:rFonts w:eastAsia="Times New Roman"/>
                <w:b/>
                <w:bCs/>
                <w:lang w:val="uk-UA" w:eastAsia="ru-RU"/>
              </w:rPr>
              <w:t>Приміщення</w:t>
            </w:r>
          </w:p>
        </w:tc>
      </w:tr>
      <w:tr w:rsidR="00C37C75" w:rsidRPr="00C37C75" w:rsidTr="00407A9E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C37C75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C37C75">
              <w:rPr>
                <w:rFonts w:eastAsia="Times New Roman"/>
                <w:lang w:val="uk-UA" w:eastAsia="ru-RU"/>
              </w:rPr>
              <w:t>, 3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C37C75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lang w:val="ru-RU" w:eastAsia="ru-RU"/>
              </w:rPr>
              <w:t>Кабінет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C37C75">
              <w:rPr>
                <w:rFonts w:eastAsia="Times New Roman"/>
                <w:lang w:val="ru-RU" w:eastAsia="ru-RU"/>
              </w:rPr>
              <w:t>географії</w:t>
            </w:r>
            <w:proofErr w:type="spellEnd"/>
          </w:p>
        </w:tc>
      </w:tr>
      <w:tr w:rsidR="00C37C75" w:rsidRPr="00F0671F" w:rsidTr="00407A9E">
        <w:trPr>
          <w:trHeight w:val="936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val="uk-UA"/>
              </w:rPr>
            </w:pPr>
            <w:r w:rsidRPr="00C37C75">
              <w:rPr>
                <w:rFonts w:eastAsia="Calibri"/>
                <w:color w:val="auto"/>
                <w:lang w:val="uk-UA"/>
              </w:rPr>
              <w:t>комерційний, для влаштування підлоги в приміщеннях при наявності</w:t>
            </w:r>
            <w:r w:rsidRPr="00C37C75">
              <w:rPr>
                <w:rFonts w:ascii="Calibri" w:eastAsia="Calibri" w:hAnsi="Calibri" w:cs="Calibri"/>
                <w:color w:val="auto"/>
                <w:lang w:val="uk-UA"/>
              </w:rPr>
              <w:t xml:space="preserve"> </w:t>
            </w:r>
            <w:r w:rsidRPr="00C37C75">
              <w:rPr>
                <w:rFonts w:eastAsia="Calibri"/>
                <w:color w:val="auto"/>
                <w:lang w:val="uk-UA"/>
              </w:rPr>
              <w:t>інтенсивного руху і дії води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uk-UA" w:eastAsia="ru-RU"/>
              </w:rPr>
              <w:t>не менше 3,2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uk-UA" w:eastAsia="ru-RU"/>
              </w:rPr>
              <w:t xml:space="preserve">не менше </w:t>
            </w:r>
            <w:r w:rsidRPr="00C37C75">
              <w:rPr>
                <w:rFonts w:eastAsia="Times New Roman"/>
                <w:lang w:val="ru-RU" w:eastAsia="ru-RU"/>
              </w:rPr>
              <w:t>2,4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F0671F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uk-UA" w:eastAsia="ru-RU"/>
              </w:rPr>
              <w:t xml:space="preserve">41-43, висока стійкість до впливу меблів, </w:t>
            </w:r>
            <w:proofErr w:type="spellStart"/>
            <w:r w:rsidRPr="00C37C75">
              <w:rPr>
                <w:rFonts w:eastAsia="Times New Roman"/>
                <w:lang w:val="uk-UA" w:eastAsia="ru-RU"/>
              </w:rPr>
              <w:t>кольоростійкість</w:t>
            </w:r>
            <w:proofErr w:type="spellEnd"/>
            <w:r w:rsidRPr="00C37C75">
              <w:rPr>
                <w:rFonts w:eastAsia="Times New Roman"/>
                <w:lang w:val="uk-UA" w:eastAsia="ru-RU"/>
              </w:rPr>
              <w:t xml:space="preserve">, термостійкість, </w:t>
            </w:r>
            <w:proofErr w:type="spellStart"/>
            <w:r w:rsidRPr="00C37C75">
              <w:rPr>
                <w:rFonts w:eastAsia="Times New Roman"/>
                <w:lang w:val="uk-UA" w:eastAsia="ru-RU"/>
              </w:rPr>
              <w:t>нерел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>’</w:t>
            </w:r>
            <w:proofErr w:type="spellStart"/>
            <w:r w:rsidRPr="00C37C75">
              <w:rPr>
                <w:rFonts w:eastAsia="Times New Roman"/>
                <w:lang w:val="uk-UA" w:eastAsia="ru-RU"/>
              </w:rPr>
              <w:t>єфний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C37C7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C37C75">
              <w:rPr>
                <w:rFonts w:eastAsia="Times New Roman"/>
                <w:lang w:val="ru-RU" w:eastAsia="ru-RU"/>
              </w:rPr>
              <w:t>св</w:t>
            </w:r>
            <w:proofErr w:type="gramEnd"/>
            <w:r w:rsidRPr="00C37C75">
              <w:rPr>
                <w:rFonts w:eastAsia="Times New Roman"/>
                <w:lang w:val="ru-RU" w:eastAsia="ru-RU"/>
              </w:rPr>
              <w:t>ітло-сірий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C37C75">
              <w:rPr>
                <w:rFonts w:eastAsia="Times New Roman"/>
                <w:lang w:val="ru-RU" w:eastAsia="ru-RU"/>
              </w:rPr>
              <w:t>або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C37C75">
              <w:rPr>
                <w:rFonts w:eastAsia="Times New Roman"/>
                <w:lang w:val="ru-RU" w:eastAsia="ru-RU"/>
              </w:rPr>
              <w:t>сірий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288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uk-UA" w:eastAsia="ru-RU"/>
              </w:rPr>
            </w:pPr>
            <w:proofErr w:type="spellStart"/>
            <w:r w:rsidRPr="00C37C75">
              <w:rPr>
                <w:rFonts w:eastAsia="Times New Roman"/>
                <w:lang w:val="ru-RU" w:eastAsia="ru-RU"/>
              </w:rPr>
              <w:t>Лінолеум</w:t>
            </w:r>
            <w:proofErr w:type="spellEnd"/>
            <w:r w:rsidRPr="00C37C75">
              <w:rPr>
                <w:rFonts w:eastAsia="Times New Roman"/>
                <w:lang w:val="uk-UA" w:eastAsia="ru-RU"/>
              </w:rPr>
              <w:t>, 4 м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п</w:t>
            </w:r>
            <w:proofErr w:type="spellStart"/>
            <w:r w:rsidRPr="00C37C75">
              <w:rPr>
                <w:rFonts w:eastAsia="Times New Roman"/>
                <w:lang w:val="uk-UA" w:eastAsia="ru-RU"/>
              </w:rPr>
              <w:t>ог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>.м.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Призначення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lang w:val="ru-RU" w:eastAsia="ru-RU"/>
              </w:rPr>
              <w:t>Кабінет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C37C75">
              <w:rPr>
                <w:rFonts w:eastAsia="Times New Roman"/>
                <w:lang w:val="ru-RU" w:eastAsia="ru-RU"/>
              </w:rPr>
              <w:t>зарубіжної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C37C75">
              <w:rPr>
                <w:rFonts w:eastAsia="Times New Roman"/>
                <w:lang w:val="ru-RU" w:eastAsia="ru-RU"/>
              </w:rPr>
              <w:t>літератури</w:t>
            </w:r>
            <w:proofErr w:type="spellEnd"/>
          </w:p>
        </w:tc>
      </w:tr>
      <w:tr w:rsidR="00C37C75" w:rsidRPr="00F0671F" w:rsidTr="00407A9E">
        <w:trPr>
          <w:trHeight w:val="27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ascii="Calibri" w:eastAsia="Calibri" w:hAnsi="Calibri" w:cs="Calibri"/>
                <w:color w:val="auto"/>
                <w:sz w:val="22"/>
                <w:szCs w:val="22"/>
                <w:lang w:val="uk-UA"/>
              </w:rPr>
            </w:pPr>
            <w:r w:rsidRPr="00C37C75">
              <w:rPr>
                <w:rFonts w:eastAsia="Calibri"/>
                <w:color w:val="auto"/>
                <w:lang w:val="uk-UA"/>
              </w:rPr>
              <w:t>комерційний, для влаштування підлоги в приміщеннях при наявності</w:t>
            </w:r>
            <w:r w:rsidRPr="00C37C75">
              <w:rPr>
                <w:rFonts w:ascii="Calibri" w:eastAsia="Calibri" w:hAnsi="Calibri" w:cs="Calibri"/>
                <w:color w:val="auto"/>
                <w:lang w:val="uk-UA"/>
              </w:rPr>
              <w:t xml:space="preserve"> </w:t>
            </w:r>
            <w:r w:rsidRPr="00C37C75">
              <w:rPr>
                <w:rFonts w:eastAsia="Calibri"/>
                <w:color w:val="auto"/>
                <w:lang w:val="uk-UA"/>
              </w:rPr>
              <w:t>інтенсивного руху і дії води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Товщина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uk-UA" w:eastAsia="ru-RU"/>
              </w:rPr>
              <w:t>не менше 3,2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Захисний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 xml:space="preserve"> шар: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uk-UA" w:eastAsia="ru-RU"/>
              </w:rPr>
              <w:t xml:space="preserve">не менше </w:t>
            </w:r>
            <w:r w:rsidRPr="00C37C75">
              <w:rPr>
                <w:rFonts w:eastAsia="Times New Roman"/>
                <w:lang w:val="ru-RU" w:eastAsia="ru-RU"/>
              </w:rPr>
              <w:t>2,4 мм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Клас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зносостійкості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F0671F" w:rsidTr="00407A9E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uk-UA" w:eastAsia="ru-RU"/>
              </w:rPr>
              <w:t xml:space="preserve">41-43, висока стійкість до впливу меблів, </w:t>
            </w:r>
            <w:proofErr w:type="spellStart"/>
            <w:r w:rsidRPr="00C37C75">
              <w:rPr>
                <w:rFonts w:eastAsia="Times New Roman"/>
                <w:lang w:val="uk-UA" w:eastAsia="ru-RU"/>
              </w:rPr>
              <w:t>кольоростійкість</w:t>
            </w:r>
            <w:proofErr w:type="spellEnd"/>
            <w:r w:rsidRPr="00C37C75">
              <w:rPr>
                <w:rFonts w:eastAsia="Times New Roman"/>
                <w:lang w:val="uk-UA" w:eastAsia="ru-RU"/>
              </w:rPr>
              <w:t xml:space="preserve">, термостійкість, </w:t>
            </w:r>
            <w:proofErr w:type="spellStart"/>
            <w:r w:rsidRPr="00C37C75">
              <w:rPr>
                <w:rFonts w:eastAsia="Times New Roman"/>
                <w:lang w:val="uk-UA" w:eastAsia="ru-RU"/>
              </w:rPr>
              <w:t>нерел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>’</w:t>
            </w:r>
            <w:proofErr w:type="spellStart"/>
            <w:r w:rsidRPr="00C37C75">
              <w:rPr>
                <w:rFonts w:eastAsia="Times New Roman"/>
                <w:lang w:val="uk-UA" w:eastAsia="ru-RU"/>
              </w:rPr>
              <w:t>єфний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Малюнок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lang w:val="ru-RU" w:eastAsia="ru-RU"/>
              </w:rPr>
              <w:t>ламінат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C37C7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C37C75">
              <w:rPr>
                <w:rFonts w:eastAsia="Times New Roman"/>
                <w:lang w:val="ru-RU" w:eastAsia="ru-RU"/>
              </w:rPr>
              <w:t>св</w:t>
            </w:r>
            <w:proofErr w:type="gramEnd"/>
            <w:r w:rsidRPr="00C37C75">
              <w:rPr>
                <w:rFonts w:eastAsia="Times New Roman"/>
                <w:lang w:val="ru-RU" w:eastAsia="ru-RU"/>
              </w:rPr>
              <w:t>ітло-сірий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C37C75">
              <w:rPr>
                <w:rFonts w:eastAsia="Times New Roman"/>
                <w:lang w:val="ru-RU" w:eastAsia="ru-RU"/>
              </w:rPr>
              <w:t>або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C37C75">
              <w:rPr>
                <w:rFonts w:eastAsia="Times New Roman"/>
                <w:lang w:val="ru-RU" w:eastAsia="ru-RU"/>
              </w:rPr>
              <w:t>сірий</w:t>
            </w:r>
            <w:proofErr w:type="spellEnd"/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C37C75">
              <w:rPr>
                <w:rFonts w:eastAsia="Times New Roman"/>
                <w:lang w:val="ru-RU" w:eastAsia="ru-RU"/>
              </w:rPr>
              <w:t>Пл</w:t>
            </w:r>
            <w:proofErr w:type="gramEnd"/>
            <w:r w:rsidRPr="00C37C75">
              <w:rPr>
                <w:rFonts w:eastAsia="Times New Roman"/>
                <w:lang w:val="ru-RU" w:eastAsia="ru-RU"/>
              </w:rPr>
              <w:t>інтус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C37C75">
              <w:rPr>
                <w:rFonts w:eastAsia="Times New Roman"/>
                <w:lang w:val="ru-RU" w:eastAsia="ru-RU"/>
              </w:rPr>
              <w:t>підлоговий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C37C7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lang w:val="ru-RU" w:eastAsia="ru-RU"/>
              </w:rPr>
              <w:t>сірий</w:t>
            </w:r>
            <w:proofErr w:type="spellEnd"/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r w:rsidRPr="00C37C75">
              <w:rPr>
                <w:rFonts w:eastAsia="Times New Roman"/>
                <w:b/>
                <w:bCs/>
                <w:lang w:val="ru-RU" w:eastAsia="ru-RU"/>
              </w:rPr>
              <w:t>Вид: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09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lang w:val="ru-RU" w:eastAsia="ru-RU"/>
              </w:rPr>
              <w:t>звичайний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 xml:space="preserve"> ПВХ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Довжина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2,5 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Висота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56 мм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2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C37C75">
              <w:rPr>
                <w:rFonts w:eastAsia="Times New Roman"/>
                <w:lang w:val="ru-RU" w:eastAsia="ru-RU"/>
              </w:rPr>
              <w:t>Порі</w:t>
            </w:r>
            <w:proofErr w:type="gramStart"/>
            <w:r w:rsidRPr="00C37C75">
              <w:rPr>
                <w:rFonts w:eastAsia="Times New Roman"/>
                <w:lang w:val="ru-RU" w:eastAsia="ru-RU"/>
              </w:rPr>
              <w:t>г</w:t>
            </w:r>
            <w:proofErr w:type="spellEnd"/>
            <w:proofErr w:type="gramEnd"/>
            <w:r w:rsidRPr="00C37C75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C37C75">
              <w:rPr>
                <w:rFonts w:eastAsia="Times New Roman"/>
                <w:lang w:val="ru-RU" w:eastAsia="ru-RU"/>
              </w:rPr>
              <w:t>алюмінієвий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 xml:space="preserve">, 2,7 м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шт.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Зовнішній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 xml:space="preserve"> </w:t>
            </w: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вигляд</w:t>
            </w:r>
            <w:proofErr w:type="spell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7C75" w:rsidRPr="00C37C75" w:rsidRDefault="00C37C75" w:rsidP="00C37C75">
            <w:pPr>
              <w:spacing w:after="0" w:line="240" w:lineRule="auto"/>
              <w:jc w:val="center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-</w:t>
            </w: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C37C75">
              <w:rPr>
                <w:rFonts w:eastAsia="Times New Roman"/>
                <w:lang w:val="ru-RU" w:eastAsia="ru-RU"/>
              </w:rPr>
              <w:t>алюмінійовий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proofErr w:type="gramStart"/>
            <w:r w:rsidRPr="00C37C75">
              <w:rPr>
                <w:rFonts w:eastAsia="Times New Roman"/>
                <w:lang w:val="ru-RU" w:eastAsia="ru-RU"/>
              </w:rPr>
              <w:t>рел</w:t>
            </w:r>
            <w:proofErr w:type="spellEnd"/>
            <w:proofErr w:type="gramEnd"/>
            <w:r w:rsidRPr="00C37C75">
              <w:rPr>
                <w:rFonts w:eastAsia="Times New Roman"/>
                <w:lang w:eastAsia="ru-RU"/>
              </w:rPr>
              <w:t>’</w:t>
            </w:r>
            <w:proofErr w:type="spellStart"/>
            <w:r w:rsidRPr="00C37C75">
              <w:rPr>
                <w:rFonts w:eastAsia="Times New Roman"/>
                <w:lang w:val="ru-RU" w:eastAsia="ru-RU"/>
              </w:rPr>
              <w:t>єфний</w:t>
            </w:r>
            <w:proofErr w:type="spellEnd"/>
            <w:r w:rsidRPr="00C37C75">
              <w:rPr>
                <w:rFonts w:eastAsia="Times New Roman"/>
                <w:lang w:val="ru-RU" w:eastAsia="ru-RU"/>
              </w:rPr>
              <w:t xml:space="preserve">, з </w:t>
            </w:r>
            <w:proofErr w:type="spellStart"/>
            <w:r w:rsidRPr="00C37C75">
              <w:rPr>
                <w:rFonts w:eastAsia="Times New Roman"/>
                <w:lang w:val="ru-RU" w:eastAsia="ru-RU"/>
              </w:rPr>
              <w:t>отворами</w:t>
            </w:r>
            <w:proofErr w:type="spellEnd"/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r w:rsidRPr="00C37C75">
              <w:rPr>
                <w:rFonts w:eastAsia="Times New Roman"/>
                <w:b/>
                <w:bCs/>
                <w:lang w:val="ru-RU" w:eastAsia="ru-RU"/>
              </w:rPr>
              <w:t>Ширина: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r w:rsidRPr="00C37C75">
              <w:rPr>
                <w:rFonts w:eastAsia="Times New Roman"/>
                <w:lang w:val="ru-RU" w:eastAsia="ru-RU"/>
              </w:rPr>
              <w:t>28 мм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C37C75">
              <w:rPr>
                <w:rFonts w:eastAsia="Times New Roman"/>
                <w:b/>
                <w:bCs/>
                <w:lang w:val="ru-RU" w:eastAsia="ru-RU"/>
              </w:rPr>
              <w:t>Колі</w:t>
            </w:r>
            <w:proofErr w:type="gramStart"/>
            <w:r w:rsidRPr="00C37C75">
              <w:rPr>
                <w:rFonts w:eastAsia="Times New Roman"/>
                <w:b/>
                <w:bCs/>
                <w:lang w:val="ru-RU" w:eastAsia="ru-RU"/>
              </w:rPr>
              <w:t>р</w:t>
            </w:r>
            <w:proofErr w:type="spellEnd"/>
            <w:proofErr w:type="gramEnd"/>
            <w:r w:rsidRPr="00C37C75">
              <w:rPr>
                <w:rFonts w:eastAsia="Times New Roman"/>
                <w:b/>
                <w:bCs/>
                <w:lang w:val="ru-RU" w:eastAsia="ru-RU"/>
              </w:rPr>
              <w:t>: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  <w:tr w:rsidR="00C37C75" w:rsidRPr="00C37C75" w:rsidTr="00407A9E">
        <w:trPr>
          <w:trHeight w:val="3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C37C75">
              <w:rPr>
                <w:rFonts w:eastAsia="Times New Roman"/>
                <w:lang w:val="ru-RU" w:eastAsia="ru-RU"/>
              </w:rPr>
              <w:t>ср</w:t>
            </w:r>
            <w:proofErr w:type="gramEnd"/>
            <w:r w:rsidRPr="00C37C75">
              <w:rPr>
                <w:rFonts w:eastAsia="Times New Roman"/>
                <w:lang w:val="ru-RU" w:eastAsia="ru-RU"/>
              </w:rPr>
              <w:t>ібло</w:t>
            </w:r>
            <w:proofErr w:type="spellEnd"/>
          </w:p>
        </w:tc>
        <w:tc>
          <w:tcPr>
            <w:tcW w:w="1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7C75" w:rsidRPr="00C37C75" w:rsidRDefault="00C37C75" w:rsidP="00C37C75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</w:p>
        </w:tc>
      </w:tr>
    </w:tbl>
    <w:p w:rsidR="006D7487" w:rsidRDefault="006D7487" w:rsidP="00C15692">
      <w:pPr>
        <w:suppressAutoHyphens/>
        <w:spacing w:after="0" w:line="240" w:lineRule="auto"/>
        <w:ind w:firstLine="709"/>
        <w:jc w:val="both"/>
        <w:rPr>
          <w:rFonts w:eastAsia="Times New Roman"/>
          <w:b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40" w:lineRule="auto"/>
        <w:ind w:firstLine="709"/>
        <w:jc w:val="both"/>
        <w:rPr>
          <w:rFonts w:eastAsia="Times New Roman"/>
          <w:color w:val="auto"/>
          <w:lang w:val="uk-UA" w:eastAsia="zh-CN"/>
        </w:rPr>
      </w:pPr>
      <w:r w:rsidRPr="00882FF3">
        <w:rPr>
          <w:rFonts w:eastAsia="Times New Roman"/>
          <w:b/>
          <w:color w:val="auto"/>
          <w:lang w:val="uk-UA" w:eastAsia="zh-CN"/>
        </w:rPr>
        <w:t xml:space="preserve">Примітка: </w:t>
      </w:r>
      <w:r w:rsidRPr="00882FF3">
        <w:rPr>
          <w:rFonts w:eastAsia="Times New Roman"/>
          <w:color w:val="auto"/>
          <w:lang w:val="uk-UA" w:eastAsia="zh-CN"/>
        </w:rPr>
        <w:t>товар повинен бути без запаху, виготовлений з екологічно чистого матеріалу, вологостійкий, розрахований на інтенсивні навантаження (для навчальних закладів).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Calibri"/>
          <w:color w:val="auto"/>
          <w:lang w:val="uk-UA"/>
        </w:rPr>
        <w:t xml:space="preserve">Постачальник повинен надати чинний сертифікат відповідності на лінолеум, виданий акредитованим органом з оцінки відповідності, разом із протоколом випробувань, який підтверджує відповідність лінолеуму вимогам ДСТУ Б В.2.7-20-95 «Будівельні матеріали. Лінолеум </w:t>
      </w:r>
      <w:proofErr w:type="spellStart"/>
      <w:r w:rsidRPr="00882FF3">
        <w:rPr>
          <w:rFonts w:eastAsia="Calibri"/>
          <w:color w:val="auto"/>
          <w:lang w:val="uk-UA"/>
        </w:rPr>
        <w:t>полівінілхлоридний</w:t>
      </w:r>
      <w:proofErr w:type="spellEnd"/>
      <w:r w:rsidRPr="00882FF3">
        <w:rPr>
          <w:rFonts w:eastAsia="Calibri"/>
          <w:color w:val="auto"/>
          <w:lang w:val="uk-UA"/>
        </w:rPr>
        <w:t xml:space="preserve"> на </w:t>
      </w:r>
      <w:proofErr w:type="spellStart"/>
      <w:r w:rsidRPr="00882FF3">
        <w:rPr>
          <w:rFonts w:eastAsia="Calibri"/>
          <w:color w:val="auto"/>
          <w:lang w:val="uk-UA"/>
        </w:rPr>
        <w:t>теплозвукоізолюючій</w:t>
      </w:r>
      <w:proofErr w:type="spellEnd"/>
      <w:r w:rsidRPr="00882FF3">
        <w:rPr>
          <w:rFonts w:eastAsia="Calibri"/>
          <w:color w:val="auto"/>
          <w:lang w:val="uk-UA"/>
        </w:rPr>
        <w:t xml:space="preserve"> підоснові. Технічні умови». </w:t>
      </w:r>
      <w:r w:rsidRPr="00882FF3">
        <w:rPr>
          <w:rFonts w:eastAsia="Times New Roman"/>
          <w:iCs/>
          <w:color w:val="auto"/>
          <w:shd w:val="clear" w:color="auto" w:fill="FFFFFF"/>
          <w:lang w:val="uk-UA" w:eastAsia="hi-IN" w:bidi="hi-IN"/>
        </w:rPr>
        <w:t>Організація, що видала вище вказаний сертифікат повинна мати атестат акредитації  виданий Національним агентством з акредитації України.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>Доставка та розвантаження товару в приміщення Замовника повинна проводитись силами та за рахунок Постачальника.</w:t>
      </w:r>
      <w:r w:rsidRPr="00882FF3">
        <w:rPr>
          <w:rFonts w:eastAsia="Times New Roman"/>
          <w:color w:val="auto"/>
          <w:lang w:val="uk-UA" w:eastAsia="ru-RU"/>
        </w:rPr>
        <w:t xml:space="preserve"> </w:t>
      </w:r>
      <w:r w:rsidRPr="00882FF3">
        <w:rPr>
          <w:rFonts w:eastAsia="Times New Roman"/>
          <w:color w:val="auto"/>
          <w:lang w:val="uk-UA" w:eastAsia="zh-CN"/>
        </w:rPr>
        <w:t xml:space="preserve">Постачальник несе ризик за пошкодження або знищення Товару до моменту поставки його Замовнику.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>Якість Товару, який планується до постачання, повинна відповідати вимогам відповідних діючих нормативних документів</w:t>
      </w:r>
      <w:r w:rsidRPr="00882FF3">
        <w:rPr>
          <w:rFonts w:eastAsia="Calibri" w:cs="Calibri"/>
          <w:lang w:val="uk-UA"/>
        </w:rPr>
        <w:t xml:space="preserve"> з врахуванням застосування заходів із захисту довкілля.</w:t>
      </w:r>
      <w:r w:rsidRPr="00882FF3">
        <w:rPr>
          <w:rFonts w:eastAsia="Times New Roman"/>
          <w:color w:val="auto"/>
          <w:lang w:val="uk-UA" w:eastAsia="zh-CN"/>
        </w:rPr>
        <w:t xml:space="preserve"> 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  <w:r w:rsidRPr="00882FF3">
        <w:rPr>
          <w:rFonts w:eastAsia="Times New Roman"/>
          <w:color w:val="auto"/>
          <w:lang w:val="uk-UA" w:eastAsia="zh-CN"/>
        </w:rPr>
        <w:t xml:space="preserve">Товар, запропонований Учасником, повинен бути новим і таким, що не був у використанні, строк виготовлення </w:t>
      </w:r>
      <w:r w:rsidRPr="00882FF3">
        <w:rPr>
          <w:rFonts w:eastAsia="Times New Roman"/>
          <w:b/>
          <w:bCs/>
          <w:color w:val="auto"/>
          <w:lang w:val="uk-UA" w:eastAsia="zh-CN"/>
        </w:rPr>
        <w:t>не раніше  2023  року.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iCs/>
          <w:color w:val="auto"/>
          <w:shd w:val="clear" w:color="auto" w:fill="FFFFFF"/>
          <w:lang w:val="uk-UA" w:eastAsia="hi-IN" w:bidi="hi-I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  <w:r w:rsidRPr="00882FF3">
        <w:rPr>
          <w:rFonts w:eastAsia="Times New Roman"/>
          <w:color w:val="auto"/>
          <w:lang w:val="uk-UA" w:eastAsia="zh-CN"/>
        </w:rPr>
        <w:t xml:space="preserve">Гарантійний строк на Товар </w:t>
      </w:r>
      <w:r w:rsidRPr="00882FF3">
        <w:rPr>
          <w:rFonts w:eastAsia="Times New Roman"/>
          <w:b/>
          <w:bCs/>
          <w:color w:val="auto"/>
          <w:lang w:val="uk-UA" w:eastAsia="zh-CN"/>
        </w:rPr>
        <w:t>повинен становити не менше 24 місяців</w:t>
      </w:r>
      <w:r w:rsidRPr="00882FF3">
        <w:rPr>
          <w:rFonts w:eastAsia="Times New Roman"/>
          <w:color w:val="auto"/>
          <w:lang w:val="uk-UA" w:eastAsia="zh-CN"/>
        </w:rPr>
        <w:t xml:space="preserve"> з дати прийняття товару Замовником.</w:t>
      </w: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Times New Roman"/>
          <w:color w:val="auto"/>
          <w:lang w:val="uk-UA" w:eastAsia="zh-CN"/>
        </w:rPr>
      </w:pPr>
    </w:p>
    <w:p w:rsidR="00C15692" w:rsidRPr="00882FF3" w:rsidRDefault="00C15692" w:rsidP="00C15692">
      <w:pPr>
        <w:suppressAutoHyphens/>
        <w:spacing w:after="0" w:line="200" w:lineRule="atLeast"/>
        <w:ind w:firstLine="426"/>
        <w:jc w:val="both"/>
        <w:rPr>
          <w:rFonts w:eastAsia="Calibri" w:cs="Calibri"/>
          <w:color w:val="auto"/>
          <w:lang w:val="uk-UA"/>
        </w:rPr>
      </w:pPr>
      <w:r w:rsidRPr="00882FF3">
        <w:rPr>
          <w:rFonts w:eastAsia="Times New Roman"/>
          <w:color w:val="auto"/>
          <w:lang w:val="uk-UA" w:eastAsia="zh-CN"/>
        </w:rPr>
        <w:t>Ціна на товар, який пропонується поставити, повинна бути з урахуванням ціни на тару, упаковку, податків і зборів, що сплачуються або мають бути сплачені, витрат на транспортування, страхування, навантаження, розвантаження, сплату митних тарифів, усіх інших витрат та згідно з вимогами чинного законодавства щодо формування ціни на відповідний товар.</w:t>
      </w:r>
      <w:r w:rsidRPr="00882FF3">
        <w:rPr>
          <w:rFonts w:eastAsia="Times New Roman"/>
          <w:lang w:val="uk-UA" w:eastAsia="ru-RU"/>
        </w:rPr>
        <w:t xml:space="preserve"> </w:t>
      </w: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color w:val="auto"/>
          <w:lang w:val="ru-RU"/>
        </w:rPr>
      </w:pPr>
    </w:p>
    <w:p w:rsidR="002A6499" w:rsidRPr="00882FF3" w:rsidRDefault="002A6499" w:rsidP="002A6499">
      <w:pPr>
        <w:spacing w:after="0"/>
        <w:rPr>
          <w:b/>
          <w:bCs/>
          <w:color w:val="auto"/>
          <w:lang w:val="ru-RU"/>
        </w:rPr>
      </w:pPr>
      <w:r w:rsidRPr="00882FF3">
        <w:rPr>
          <w:b/>
          <w:bCs/>
          <w:color w:val="auto"/>
          <w:lang w:val="uk-UA"/>
        </w:rPr>
        <w:t xml:space="preserve">Головний спеціаліст відділу планування, </w:t>
      </w:r>
    </w:p>
    <w:p w:rsidR="003406B3" w:rsidRPr="00882FF3" w:rsidRDefault="002A6499" w:rsidP="002A6499">
      <w:pPr>
        <w:spacing w:after="0"/>
        <w:rPr>
          <w:lang w:val="uk-UA"/>
        </w:rPr>
      </w:pPr>
      <w:r w:rsidRPr="00882FF3">
        <w:rPr>
          <w:b/>
          <w:bCs/>
          <w:color w:val="auto"/>
          <w:lang w:val="uk-UA"/>
        </w:rPr>
        <w:t>економічного розвитку та інвестицій</w:t>
      </w:r>
      <w:r w:rsidR="003406B3" w:rsidRPr="00882FF3">
        <w:rPr>
          <w:color w:val="auto"/>
          <w:lang w:val="uk-UA"/>
        </w:rPr>
        <w:t xml:space="preserve"> </w:t>
      </w:r>
      <w:r w:rsidR="003406B3" w:rsidRPr="00882FF3">
        <w:rPr>
          <w:color w:val="auto"/>
          <w:lang w:val="uk-UA"/>
        </w:rPr>
        <w:tab/>
      </w:r>
      <w:r w:rsidR="0056669B" w:rsidRPr="00882FF3">
        <w:rPr>
          <w:color w:val="auto"/>
          <w:lang w:val="uk-UA"/>
        </w:rPr>
        <w:t xml:space="preserve">         </w:t>
      </w:r>
      <w:r w:rsidR="003406B3" w:rsidRPr="00882FF3">
        <w:rPr>
          <w:color w:val="auto"/>
          <w:lang w:val="uk-UA"/>
        </w:rPr>
        <w:tab/>
      </w:r>
      <w:r w:rsidRPr="00882FF3">
        <w:rPr>
          <w:color w:val="auto"/>
          <w:lang w:val="ru-RU"/>
        </w:rPr>
        <w:t xml:space="preserve">                          </w:t>
      </w:r>
      <w:r w:rsidR="003406B3" w:rsidRPr="00882FF3">
        <w:rPr>
          <w:color w:val="auto"/>
          <w:lang w:val="uk-UA"/>
        </w:rPr>
        <w:tab/>
      </w:r>
      <w:r w:rsidR="006F0EC8" w:rsidRPr="00882FF3">
        <w:rPr>
          <w:b/>
          <w:color w:val="auto"/>
          <w:lang w:val="uk-UA"/>
        </w:rPr>
        <w:t>Мар’яна ЖІНЧИН</w:t>
      </w:r>
    </w:p>
    <w:sectPr w:rsidR="003406B3" w:rsidRPr="00882FF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173" w:rsidRDefault="00EE6173">
      <w:pPr>
        <w:spacing w:after="0" w:line="240" w:lineRule="auto"/>
      </w:pPr>
      <w:r>
        <w:separator/>
      </w:r>
    </w:p>
  </w:endnote>
  <w:endnote w:type="continuationSeparator" w:id="0">
    <w:p w:rsidR="00EE6173" w:rsidRDefault="00EE6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-1049606571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38567B" w:rsidRDefault="00EE6173">
    <w:pPr>
      <w:pStyle w:val="a9"/>
    </w:pPr>
  </w:p>
  <w:p w:rsidR="0038567B" w:rsidRDefault="00EE61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b"/>
      </w:rPr>
      <w:id w:val="186231618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:rsidR="0038567B" w:rsidRDefault="002A6499" w:rsidP="009E08C5">
        <w:pPr>
          <w:pStyle w:val="a9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F0671F"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:rsidR="0038567B" w:rsidRDefault="00EE617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EE6173">
    <w:pPr>
      <w:pStyle w:val="a9"/>
    </w:pPr>
  </w:p>
  <w:p w:rsidR="0038567B" w:rsidRDefault="00EE61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173" w:rsidRDefault="00EE6173">
      <w:pPr>
        <w:spacing w:after="0" w:line="240" w:lineRule="auto"/>
      </w:pPr>
      <w:r>
        <w:separator/>
      </w:r>
    </w:p>
  </w:footnote>
  <w:footnote w:type="continuationSeparator" w:id="0">
    <w:p w:rsidR="00EE6173" w:rsidRDefault="00EE6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EE6173">
    <w:pPr>
      <w:pStyle w:val="a7"/>
    </w:pPr>
  </w:p>
  <w:p w:rsidR="0038567B" w:rsidRDefault="00EE61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67B" w:rsidRDefault="00EE6173">
    <w:pPr>
      <w:pStyle w:val="a7"/>
    </w:pPr>
  </w:p>
  <w:p w:rsidR="0038567B" w:rsidRDefault="00EE61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BBCA0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40A92"/>
    <w:multiLevelType w:val="hybridMultilevel"/>
    <w:tmpl w:val="667071CC"/>
    <w:lvl w:ilvl="0" w:tplc="08A04B6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490552"/>
    <w:multiLevelType w:val="hybridMultilevel"/>
    <w:tmpl w:val="99AE23E8"/>
    <w:lvl w:ilvl="0" w:tplc="7B54D2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15791"/>
    <w:multiLevelType w:val="hybridMultilevel"/>
    <w:tmpl w:val="7068BF66"/>
    <w:lvl w:ilvl="0" w:tplc="1FC4E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76261"/>
    <w:multiLevelType w:val="hybridMultilevel"/>
    <w:tmpl w:val="9F28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32030"/>
    <w:rsid w:val="000563C2"/>
    <w:rsid w:val="0006144E"/>
    <w:rsid w:val="000742D9"/>
    <w:rsid w:val="000D3B91"/>
    <w:rsid w:val="00115087"/>
    <w:rsid w:val="001271EA"/>
    <w:rsid w:val="00131AA5"/>
    <w:rsid w:val="0014252C"/>
    <w:rsid w:val="00145178"/>
    <w:rsid w:val="001655A5"/>
    <w:rsid w:val="00173767"/>
    <w:rsid w:val="001B6BB3"/>
    <w:rsid w:val="002054DD"/>
    <w:rsid w:val="002536CD"/>
    <w:rsid w:val="002A6499"/>
    <w:rsid w:val="002B5F04"/>
    <w:rsid w:val="002E48E6"/>
    <w:rsid w:val="00314C71"/>
    <w:rsid w:val="003406B3"/>
    <w:rsid w:val="00371776"/>
    <w:rsid w:val="0040487B"/>
    <w:rsid w:val="00417478"/>
    <w:rsid w:val="00495C60"/>
    <w:rsid w:val="0055545C"/>
    <w:rsid w:val="0056669B"/>
    <w:rsid w:val="005714A3"/>
    <w:rsid w:val="005A7EB4"/>
    <w:rsid w:val="00611419"/>
    <w:rsid w:val="00623F16"/>
    <w:rsid w:val="00627114"/>
    <w:rsid w:val="00642084"/>
    <w:rsid w:val="00676EC0"/>
    <w:rsid w:val="006D7487"/>
    <w:rsid w:val="006F0EC8"/>
    <w:rsid w:val="00765B29"/>
    <w:rsid w:val="0077412A"/>
    <w:rsid w:val="007C1FD2"/>
    <w:rsid w:val="00811328"/>
    <w:rsid w:val="00882FF3"/>
    <w:rsid w:val="0089003F"/>
    <w:rsid w:val="0093228E"/>
    <w:rsid w:val="00955801"/>
    <w:rsid w:val="009B3854"/>
    <w:rsid w:val="00A04035"/>
    <w:rsid w:val="00A36D4B"/>
    <w:rsid w:val="00A40974"/>
    <w:rsid w:val="00A4264B"/>
    <w:rsid w:val="00AA0AD9"/>
    <w:rsid w:val="00AA49AB"/>
    <w:rsid w:val="00AB76F0"/>
    <w:rsid w:val="00AC4A34"/>
    <w:rsid w:val="00B05137"/>
    <w:rsid w:val="00B30AB2"/>
    <w:rsid w:val="00BC3399"/>
    <w:rsid w:val="00C15692"/>
    <w:rsid w:val="00C3150C"/>
    <w:rsid w:val="00C37C75"/>
    <w:rsid w:val="00C73BBB"/>
    <w:rsid w:val="00C76BE8"/>
    <w:rsid w:val="00CF54D1"/>
    <w:rsid w:val="00D160D2"/>
    <w:rsid w:val="00D21C8A"/>
    <w:rsid w:val="00D35C73"/>
    <w:rsid w:val="00DD5C66"/>
    <w:rsid w:val="00DF0AE1"/>
    <w:rsid w:val="00E4421A"/>
    <w:rsid w:val="00EE6173"/>
    <w:rsid w:val="00F0671F"/>
    <w:rsid w:val="00F1664C"/>
    <w:rsid w:val="00F228C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59"/>
    <w:rsid w:val="00A04035"/>
    <w:pPr>
      <w:spacing w:after="0" w:line="240" w:lineRule="auto"/>
    </w:pPr>
    <w:rPr>
      <w:rFonts w:ascii="Calibri" w:eastAsia="Calibri" w:hAnsi="Calibri" w:cs="Calibri"/>
      <w:color w:val="auto"/>
      <w:sz w:val="20"/>
      <w:szCs w:val="20"/>
      <w:lang w:val="uk-UA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A6499"/>
  </w:style>
  <w:style w:type="paragraph" w:styleId="a9">
    <w:name w:val="footer"/>
    <w:basedOn w:val="a"/>
    <w:link w:val="aa"/>
    <w:uiPriority w:val="99"/>
    <w:semiHidden/>
    <w:unhideWhenUsed/>
    <w:rsid w:val="002A6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A6499"/>
  </w:style>
  <w:style w:type="character" w:styleId="ab">
    <w:name w:val="page number"/>
    <w:uiPriority w:val="99"/>
    <w:rsid w:val="002A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02370-18C6-4708-9BB6-56E236AF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2025-06-11T13:32:00Z</cp:lastPrinted>
  <dcterms:created xsi:type="dcterms:W3CDTF">2023-08-01T06:45:00Z</dcterms:created>
  <dcterms:modified xsi:type="dcterms:W3CDTF">2025-06-11T13:32:00Z</dcterms:modified>
</cp:coreProperties>
</file>