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:rsidR="00AB76F0" w:rsidRPr="00811328" w:rsidRDefault="00AB76F0" w:rsidP="00811328">
      <w:pPr>
        <w:jc w:val="center"/>
        <w:rPr>
          <w:b/>
          <w:lang w:val="uk-UA"/>
        </w:rPr>
      </w:pPr>
      <w:proofErr w:type="spellStart"/>
      <w:proofErr w:type="gramStart"/>
      <w:r w:rsidRPr="00AA49AB">
        <w:rPr>
          <w:b/>
          <w:lang w:val="ru-RU"/>
        </w:rPr>
        <w:t>техн</w:t>
      </w:r>
      <w:proofErr w:type="gramEnd"/>
      <w:r w:rsidRPr="00AA49AB">
        <w:rPr>
          <w:b/>
          <w:lang w:val="ru-RU"/>
        </w:rPr>
        <w:t>ічних</w:t>
      </w:r>
      <w:proofErr w:type="spellEnd"/>
      <w:r w:rsidRPr="00AA49AB">
        <w:rPr>
          <w:b/>
          <w:lang w:val="ru-RU"/>
        </w:rPr>
        <w:t xml:space="preserve"> та </w:t>
      </w:r>
      <w:proofErr w:type="spellStart"/>
      <w:r w:rsidRPr="00AA49AB">
        <w:rPr>
          <w:b/>
          <w:lang w:val="ru-RU"/>
        </w:rPr>
        <w:t>якісних</w:t>
      </w:r>
      <w:proofErr w:type="spellEnd"/>
      <w:r w:rsidRPr="00AA49AB">
        <w:rPr>
          <w:b/>
          <w:lang w:val="ru-RU"/>
        </w:rPr>
        <w:t xml:space="preserve"> характеристик </w:t>
      </w:r>
      <w:proofErr w:type="spellStart"/>
      <w:r w:rsidRPr="00AA49AB">
        <w:rPr>
          <w:b/>
          <w:lang w:val="ru-RU"/>
        </w:rPr>
        <w:t>закупівлі</w:t>
      </w:r>
      <w:proofErr w:type="spellEnd"/>
      <w:r w:rsidRPr="00AA49AB">
        <w:rPr>
          <w:b/>
          <w:lang w:val="ru-RU"/>
        </w:rPr>
        <w:t xml:space="preserve"> </w:t>
      </w:r>
      <w:r w:rsidR="0055545C" w:rsidRPr="00AA49AB">
        <w:rPr>
          <w:b/>
          <w:lang w:val="ru-RU"/>
        </w:rPr>
        <w:t>товару</w:t>
      </w:r>
      <w:r w:rsidR="00811328">
        <w:rPr>
          <w:b/>
          <w:lang w:val="ru-RU"/>
        </w:rPr>
        <w:t>:</w:t>
      </w:r>
      <w:r w:rsidR="0055545C" w:rsidRPr="00AA49AB">
        <w:rPr>
          <w:b/>
          <w:lang w:val="ru-RU"/>
        </w:rPr>
        <w:t xml:space="preserve"> </w:t>
      </w:r>
      <w:r w:rsidR="00811328" w:rsidRPr="00811328">
        <w:rPr>
          <w:b/>
          <w:lang w:val="uk-UA"/>
        </w:rPr>
        <w:t>Паливні брикети з лушпиння соняшнику за кодом CPV за ДК 021:</w:t>
      </w:r>
      <w:r w:rsidR="00811328">
        <w:rPr>
          <w:b/>
          <w:lang w:val="uk-UA"/>
        </w:rPr>
        <w:t>2015 – 09110000-3 Тверде паливо</w:t>
      </w:r>
      <w:r w:rsidRPr="0055545C">
        <w:rPr>
          <w:b/>
          <w:lang w:val="ru-RU"/>
        </w:rPr>
        <w:t xml:space="preserve">, </w:t>
      </w:r>
      <w:proofErr w:type="spellStart"/>
      <w:r w:rsidRPr="00173767">
        <w:rPr>
          <w:b/>
          <w:lang w:val="ru-RU"/>
        </w:rPr>
        <w:t>розміру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бюджетного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призначення</w:t>
      </w:r>
      <w:proofErr w:type="spellEnd"/>
      <w:r w:rsidRPr="0055545C">
        <w:rPr>
          <w:b/>
          <w:lang w:val="ru-RU"/>
        </w:rPr>
        <w:t xml:space="preserve">, </w:t>
      </w:r>
      <w:proofErr w:type="spellStart"/>
      <w:r w:rsidRPr="00173767">
        <w:rPr>
          <w:b/>
          <w:lang w:val="ru-RU"/>
        </w:rPr>
        <w:t>очікуваної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вартості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предмета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закупівлі</w:t>
      </w:r>
      <w:proofErr w:type="spellEnd"/>
      <w:r w:rsidRPr="0055545C">
        <w:rPr>
          <w:b/>
          <w:lang w:val="ru-RU"/>
        </w:rPr>
        <w:t xml:space="preserve"> (</w:t>
      </w:r>
      <w:proofErr w:type="spellStart"/>
      <w:r w:rsidRPr="00173767">
        <w:rPr>
          <w:b/>
          <w:lang w:val="ru-RU"/>
        </w:rPr>
        <w:t>оприлюднюється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на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виконання</w:t>
      </w:r>
      <w:proofErr w:type="spellEnd"/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постанови</w:t>
      </w:r>
      <w:r w:rsidRPr="0055545C">
        <w:rPr>
          <w:b/>
          <w:lang w:val="ru-RU"/>
        </w:rPr>
        <w:t xml:space="preserve"> </w:t>
      </w:r>
      <w:r w:rsidRPr="00173767">
        <w:rPr>
          <w:b/>
          <w:lang w:val="ru-RU"/>
        </w:rPr>
        <w:t>КМУ</w:t>
      </w:r>
      <w:r w:rsidRPr="0055545C">
        <w:rPr>
          <w:b/>
          <w:lang w:val="ru-RU"/>
        </w:rPr>
        <w:t xml:space="preserve"> № 710 </w:t>
      </w:r>
      <w:proofErr w:type="spellStart"/>
      <w:r w:rsidRPr="00173767">
        <w:rPr>
          <w:b/>
          <w:lang w:val="ru-RU"/>
        </w:rPr>
        <w:t>від</w:t>
      </w:r>
      <w:proofErr w:type="spellEnd"/>
      <w:r w:rsidRPr="0055545C">
        <w:rPr>
          <w:b/>
          <w:lang w:val="ru-RU"/>
        </w:rPr>
        <w:t xml:space="preserve"> 11.10.2016 «</w:t>
      </w:r>
      <w:r w:rsidRPr="00173767">
        <w:rPr>
          <w:b/>
          <w:lang w:val="ru-RU"/>
        </w:rPr>
        <w:t>Про</w:t>
      </w:r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ефективне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використання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державних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коштів</w:t>
      </w:r>
      <w:proofErr w:type="spellEnd"/>
      <w:r w:rsidRPr="0055545C">
        <w:rPr>
          <w:b/>
          <w:lang w:val="ru-RU"/>
        </w:rPr>
        <w:t>» (</w:t>
      </w:r>
      <w:proofErr w:type="spellStart"/>
      <w:r w:rsidRPr="00173767">
        <w:rPr>
          <w:b/>
          <w:lang w:val="ru-RU"/>
        </w:rPr>
        <w:t>зі</w:t>
      </w:r>
      <w:proofErr w:type="spellEnd"/>
      <w:r w:rsidRPr="0055545C">
        <w:rPr>
          <w:b/>
          <w:lang w:val="ru-RU"/>
        </w:rPr>
        <w:t xml:space="preserve"> </w:t>
      </w:r>
      <w:proofErr w:type="spellStart"/>
      <w:r w:rsidRPr="00173767">
        <w:rPr>
          <w:b/>
          <w:lang w:val="ru-RU"/>
        </w:rPr>
        <w:t>змінами</w:t>
      </w:r>
      <w:proofErr w:type="spellEnd"/>
      <w:r w:rsidRPr="0055545C">
        <w:rPr>
          <w:b/>
          <w:lang w:val="ru-RU"/>
        </w:rPr>
        <w:t>))</w:t>
      </w:r>
    </w:p>
    <w:p w:rsidR="00AB76F0" w:rsidRPr="0055545C" w:rsidRDefault="00AB76F0" w:rsidP="00D35C73">
      <w:pPr>
        <w:spacing w:after="0"/>
        <w:jc w:val="center"/>
        <w:rPr>
          <w:b/>
          <w:lang w:val="ru-RU"/>
        </w:rPr>
      </w:pPr>
    </w:p>
    <w:p w:rsidR="00D35C73" w:rsidRPr="00C3150C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Назва</w:t>
      </w:r>
      <w:proofErr w:type="spellEnd"/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із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зазначенням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коду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за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Єдиним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закупівельним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словником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r w:rsidRPr="00115087">
        <w:rPr>
          <w:rFonts w:eastAsia="Times New Roman"/>
          <w:color w:val="auto"/>
          <w:sz w:val="22"/>
          <w:szCs w:val="22"/>
          <w:lang w:val="ru-RU"/>
        </w:rPr>
        <w:t>у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разі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поділу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на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лоти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такі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відомості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повинні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зазначатися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стосовно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кожного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лота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) </w:t>
      </w:r>
      <w:r w:rsidRPr="00115087">
        <w:rPr>
          <w:rFonts w:eastAsia="Times New Roman"/>
          <w:color w:val="auto"/>
          <w:sz w:val="22"/>
          <w:szCs w:val="22"/>
          <w:lang w:val="ru-RU"/>
        </w:rPr>
        <w:t>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назви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відповідних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класифікаторів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й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частин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лотів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>) (</w:t>
      </w:r>
      <w:r w:rsidRPr="00115087">
        <w:rPr>
          <w:rFonts w:eastAsia="Times New Roman"/>
          <w:color w:val="auto"/>
          <w:sz w:val="22"/>
          <w:szCs w:val="22"/>
          <w:lang w:val="ru-RU"/>
        </w:rPr>
        <w:t>за</w:t>
      </w:r>
      <w:r w:rsidRP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наявності</w:t>
      </w:r>
      <w:proofErr w:type="spellEnd"/>
      <w:r w:rsidRPr="00C3150C">
        <w:rPr>
          <w:rFonts w:eastAsia="Times New Roman"/>
          <w:color w:val="auto"/>
          <w:sz w:val="22"/>
          <w:szCs w:val="22"/>
          <w:lang w:val="ru-RU"/>
        </w:rPr>
        <w:t>):</w:t>
      </w:r>
      <w:r w:rsidRPr="00115087">
        <w:rPr>
          <w:rFonts w:eastAsia="Times New Roman"/>
          <w:color w:val="auto"/>
          <w:sz w:val="22"/>
          <w:szCs w:val="22"/>
        </w:rPr>
        <w:t> </w:t>
      </w:r>
      <w:r w:rsidR="000D3B91" w:rsidRPr="000D3B91">
        <w:rPr>
          <w:rFonts w:eastAsia="Times New Roman"/>
          <w:b/>
          <w:bCs/>
          <w:color w:val="auto"/>
          <w:sz w:val="22"/>
          <w:szCs w:val="22"/>
          <w:lang w:val="uk-UA"/>
        </w:rPr>
        <w:t>Паливні брикети з лушпиння соняшнику за кодом CPV за ДК 021:2015 – 09110000-3 Тверде паливо</w:t>
      </w:r>
      <w:r w:rsidR="00AC4A34">
        <w:rPr>
          <w:rFonts w:eastAsia="Times New Roman"/>
          <w:b/>
          <w:bCs/>
          <w:color w:val="auto"/>
          <w:sz w:val="22"/>
          <w:szCs w:val="22"/>
          <w:lang w:val="uk-UA"/>
        </w:rPr>
        <w:t>.</w:t>
      </w:r>
    </w:p>
    <w:p w:rsidR="00CF54D1" w:rsidRPr="00C3150C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Деталізований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31AA5">
        <w:rPr>
          <w:rFonts w:eastAsia="Times New Roman"/>
          <w:color w:val="auto"/>
          <w:sz w:val="22"/>
          <w:szCs w:val="22"/>
        </w:rPr>
        <w:t>CPV</w:t>
      </w:r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код (у </w:t>
      </w:r>
      <w:proofErr w:type="spellStart"/>
      <w:r w:rsidRPr="00131AA5">
        <w:rPr>
          <w:rFonts w:eastAsia="Times New Roman"/>
          <w:color w:val="auto"/>
          <w:sz w:val="22"/>
          <w:szCs w:val="22"/>
          <w:lang w:val="ru-RU"/>
        </w:rPr>
        <w:t>т.ч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. </w:t>
      </w:r>
      <w:proofErr w:type="gramStart"/>
      <w:r w:rsidRPr="00131AA5">
        <w:rPr>
          <w:rFonts w:eastAsia="Times New Roman"/>
          <w:color w:val="auto"/>
          <w:sz w:val="22"/>
          <w:szCs w:val="22"/>
          <w:lang w:val="ru-RU"/>
        </w:rPr>
        <w:t>для</w:t>
      </w:r>
      <w:proofErr w:type="gram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proofErr w:type="gramStart"/>
      <w:r w:rsidRPr="00131AA5">
        <w:rPr>
          <w:rFonts w:eastAsia="Times New Roman"/>
          <w:color w:val="auto"/>
          <w:sz w:val="22"/>
          <w:szCs w:val="22"/>
          <w:lang w:val="ru-RU"/>
        </w:rPr>
        <w:t>лот</w:t>
      </w:r>
      <w:proofErr w:type="gramEnd"/>
      <w:r w:rsidRPr="00131AA5">
        <w:rPr>
          <w:rFonts w:eastAsia="Times New Roman"/>
          <w:color w:val="auto"/>
          <w:sz w:val="22"/>
          <w:szCs w:val="22"/>
          <w:lang w:val="ru-RU"/>
        </w:rPr>
        <w:t>ів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) та </w:t>
      </w:r>
      <w:proofErr w:type="spellStart"/>
      <w:r w:rsidRPr="00131AA5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31AA5">
        <w:rPr>
          <w:rFonts w:eastAsia="Times New Roman"/>
          <w:color w:val="auto"/>
          <w:sz w:val="22"/>
          <w:szCs w:val="22"/>
          <w:lang w:val="ru-RU"/>
        </w:rPr>
        <w:t>назва</w:t>
      </w:r>
      <w:proofErr w:type="spellEnd"/>
      <w:r w:rsidRPr="00131AA5">
        <w:rPr>
          <w:rFonts w:eastAsia="Times New Roman"/>
          <w:color w:val="auto"/>
          <w:sz w:val="22"/>
          <w:szCs w:val="22"/>
          <w:lang w:val="ru-RU"/>
        </w:rPr>
        <w:t xml:space="preserve"> ДК 021:2015 –</w:t>
      </w:r>
      <w:r w:rsidR="0064208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0D3B91" w:rsidRPr="000D3B91">
        <w:rPr>
          <w:rFonts w:eastAsia="Times New Roman"/>
          <w:bCs/>
          <w:color w:val="auto"/>
          <w:sz w:val="22"/>
          <w:szCs w:val="22"/>
          <w:lang w:val="uk-UA"/>
        </w:rPr>
        <w:t>09110000-3</w:t>
      </w:r>
      <w:r w:rsidR="00AC4A34" w:rsidRPr="00131AA5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r w:rsidR="00AC4A34" w:rsidRPr="00131AA5">
        <w:rPr>
          <w:rFonts w:eastAsia="Times New Roman"/>
          <w:color w:val="auto"/>
          <w:sz w:val="22"/>
          <w:szCs w:val="22"/>
          <w:lang w:val="ru-RU"/>
        </w:rPr>
        <w:t>–</w:t>
      </w:r>
      <w:r w:rsidR="00C3150C" w:rsidRPr="00131A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0D3B91" w:rsidRPr="000D3B91">
        <w:rPr>
          <w:rFonts w:eastAsia="Times New Roman"/>
          <w:color w:val="auto"/>
          <w:sz w:val="22"/>
          <w:szCs w:val="22"/>
          <w:lang w:val="uk-UA"/>
        </w:rPr>
        <w:t>Тверде паливо</w:t>
      </w:r>
      <w:r w:rsidRPr="00131AA5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173767" w:rsidRPr="000742D9" w:rsidRDefault="0017376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F228C6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F228C6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proofErr w:type="gramStart"/>
      <w:r w:rsidR="000742D9" w:rsidRPr="000742D9">
        <w:rPr>
          <w:color w:val="auto"/>
          <w:sz w:val="22"/>
          <w:szCs w:val="22"/>
          <w:shd w:val="clear" w:color="auto" w:fill="FFFFFF"/>
        </w:rPr>
        <w:t>UA-20</w:t>
      </w:r>
      <w:bookmarkStart w:id="0" w:name="_GoBack"/>
      <w:bookmarkEnd w:id="0"/>
      <w:r w:rsidR="000742D9" w:rsidRPr="000742D9">
        <w:rPr>
          <w:color w:val="auto"/>
          <w:sz w:val="22"/>
          <w:szCs w:val="22"/>
          <w:shd w:val="clear" w:color="auto" w:fill="FFFFFF"/>
        </w:rPr>
        <w:t>23-10-30-002506-a</w:t>
      </w:r>
      <w:r w:rsidR="00F228C6" w:rsidRPr="000742D9">
        <w:rPr>
          <w:rFonts w:eastAsia="Times New Roman"/>
          <w:color w:val="auto"/>
          <w:sz w:val="22"/>
          <w:szCs w:val="22"/>
          <w:lang w:val="ru-RU"/>
        </w:rPr>
        <w:t>.</w:t>
      </w:r>
      <w:proofErr w:type="gramEnd"/>
    </w:p>
    <w:p w:rsidR="00D35C73" w:rsidRPr="00115087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CF54D1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закупі</w:t>
      </w:r>
      <w:proofErr w:type="gramStart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вл</w:t>
      </w:r>
      <w:proofErr w:type="gramEnd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і</w:t>
      </w:r>
      <w:proofErr w:type="spellEnd"/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131AA5">
        <w:rPr>
          <w:rFonts w:eastAsia="Times New Roman"/>
          <w:color w:val="auto"/>
          <w:sz w:val="22"/>
          <w:szCs w:val="22"/>
        </w:rPr>
        <w:t> 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відкри</w:t>
      </w:r>
      <w:r w:rsidR="001655A5">
        <w:rPr>
          <w:rFonts w:eastAsia="Times New Roman"/>
          <w:color w:val="auto"/>
          <w:sz w:val="22"/>
          <w:szCs w:val="22"/>
          <w:lang w:val="ru-RU"/>
        </w:rPr>
        <w:t>ті</w:t>
      </w:r>
      <w:proofErr w:type="spellEnd"/>
      <w:r w:rsidR="001655A5">
        <w:rPr>
          <w:rFonts w:eastAsia="Times New Roman"/>
          <w:color w:val="auto"/>
          <w:sz w:val="22"/>
          <w:szCs w:val="22"/>
          <w:lang w:val="ru-RU"/>
        </w:rPr>
        <w:t xml:space="preserve"> торги у порядку </w:t>
      </w:r>
      <w:proofErr w:type="spellStart"/>
      <w:r w:rsidR="001655A5">
        <w:rPr>
          <w:rFonts w:eastAsia="Times New Roman"/>
          <w:color w:val="auto"/>
          <w:sz w:val="22"/>
          <w:szCs w:val="22"/>
          <w:lang w:val="ru-RU"/>
        </w:rPr>
        <w:t>визначеному</w:t>
      </w:r>
      <w:proofErr w:type="spellEnd"/>
      <w:r w:rsid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>
        <w:rPr>
          <w:rFonts w:eastAsia="Times New Roman"/>
          <w:color w:val="auto"/>
          <w:sz w:val="22"/>
          <w:szCs w:val="22"/>
          <w:lang w:val="ru-RU"/>
        </w:rPr>
        <w:t>П</w:t>
      </w:r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остановою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Міністрів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12.10.2022 № 1178</w:t>
      </w:r>
      <w:r w:rsid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(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).</w:t>
      </w:r>
    </w:p>
    <w:p w:rsidR="0093228E" w:rsidRPr="00115087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>:</w:t>
      </w:r>
    </w:p>
    <w:p w:rsidR="00CF54D1" w:rsidRPr="00115087" w:rsidRDefault="000D3B9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>
        <w:rPr>
          <w:rFonts w:eastAsia="Times New Roman"/>
          <w:bCs/>
          <w:color w:val="auto"/>
          <w:sz w:val="22"/>
          <w:szCs w:val="22"/>
          <w:lang w:val="ru-RU"/>
        </w:rPr>
        <w:t>1 015 000</w:t>
      </w:r>
      <w:r w:rsidR="00C76BE8">
        <w:rPr>
          <w:rFonts w:eastAsia="Times New Roman"/>
          <w:bCs/>
          <w:color w:val="auto"/>
          <w:sz w:val="22"/>
          <w:szCs w:val="22"/>
          <w:lang w:val="ru-RU"/>
        </w:rPr>
        <w:t>,00</w:t>
      </w:r>
      <w:r w:rsidR="0093228E" w:rsidRPr="00417478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r w:rsidR="00CF54D1" w:rsidRPr="00417478">
        <w:rPr>
          <w:rFonts w:eastAsia="Times New Roman"/>
          <w:color w:val="auto"/>
          <w:sz w:val="22"/>
          <w:szCs w:val="22"/>
          <w:lang w:val="ru-RU"/>
        </w:rPr>
        <w:t>грн.</w:t>
      </w:r>
      <w:r w:rsidR="00D35C73" w:rsidRPr="00417478">
        <w:rPr>
          <w:rFonts w:eastAsia="Times New Roman"/>
          <w:color w:val="auto"/>
          <w:sz w:val="22"/>
          <w:szCs w:val="22"/>
          <w:lang w:val="ru-RU"/>
        </w:rPr>
        <w:t xml:space="preserve"> (</w:t>
      </w:r>
      <w:r>
        <w:rPr>
          <w:rFonts w:eastAsia="Times New Roman"/>
          <w:color w:val="auto"/>
          <w:sz w:val="22"/>
          <w:szCs w:val="22"/>
          <w:lang w:val="ru-RU"/>
        </w:rPr>
        <w:t xml:space="preserve">один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мільйон</w:t>
      </w:r>
      <w:proofErr w:type="spellEnd"/>
      <w:r w:rsidR="00C76B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п</w:t>
      </w:r>
      <w:r w:rsidRPr="000D3B91">
        <w:rPr>
          <w:rFonts w:eastAsia="Times New Roman"/>
          <w:color w:val="auto"/>
          <w:sz w:val="22"/>
          <w:szCs w:val="22"/>
          <w:lang w:val="ru-RU"/>
        </w:rPr>
        <w:t>’</w:t>
      </w:r>
      <w:r>
        <w:rPr>
          <w:rFonts w:eastAsia="Times New Roman"/>
          <w:color w:val="auto"/>
          <w:sz w:val="22"/>
          <w:szCs w:val="22"/>
          <w:lang w:val="ru-RU"/>
        </w:rPr>
        <w:t>ятнадцять</w:t>
      </w:r>
      <w:proofErr w:type="spellEnd"/>
      <w:r w:rsidR="00C76B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C76BE8">
        <w:rPr>
          <w:rFonts w:eastAsia="Times New Roman"/>
          <w:color w:val="auto"/>
          <w:sz w:val="22"/>
          <w:szCs w:val="22"/>
          <w:lang w:val="ru-RU"/>
        </w:rPr>
        <w:t>тисяч</w:t>
      </w:r>
      <w:proofErr w:type="spellEnd"/>
      <w:r w:rsidR="00C76BE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93228E" w:rsidRPr="00417478">
        <w:rPr>
          <w:rFonts w:eastAsia="Times New Roman"/>
          <w:color w:val="auto"/>
          <w:sz w:val="22"/>
          <w:szCs w:val="22"/>
          <w:lang w:val="ru-RU"/>
        </w:rPr>
        <w:t>гривень</w:t>
      </w:r>
      <w:proofErr w:type="spellEnd"/>
      <w:r w:rsidR="00D35C73" w:rsidRPr="00417478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93228E" w:rsidRPr="00417478">
        <w:rPr>
          <w:rFonts w:eastAsia="Times New Roman"/>
          <w:color w:val="auto"/>
          <w:sz w:val="22"/>
          <w:szCs w:val="22"/>
          <w:lang w:val="ru-RU"/>
        </w:rPr>
        <w:t xml:space="preserve">00 </w:t>
      </w:r>
      <w:r w:rsidR="00D35C73" w:rsidRPr="00417478">
        <w:rPr>
          <w:rFonts w:eastAsia="Times New Roman"/>
          <w:color w:val="auto"/>
          <w:sz w:val="22"/>
          <w:szCs w:val="22"/>
          <w:lang w:val="ru-RU"/>
        </w:rPr>
        <w:t>коп.)</w:t>
      </w:r>
      <w:r w:rsidR="00173767" w:rsidRPr="00417478">
        <w:rPr>
          <w:rFonts w:eastAsia="Times New Roman"/>
          <w:color w:val="auto"/>
          <w:sz w:val="22"/>
          <w:szCs w:val="22"/>
          <w:lang w:val="ru-RU"/>
        </w:rPr>
        <w:t>,</w:t>
      </w:r>
      <w:r w:rsidR="00D35C73" w:rsidRPr="00417478">
        <w:rPr>
          <w:rFonts w:eastAsia="Times New Roman"/>
          <w:color w:val="auto"/>
          <w:sz w:val="22"/>
          <w:szCs w:val="22"/>
          <w:lang w:val="ru-RU"/>
        </w:rPr>
        <w:t xml:space="preserve"> з ПДВ</w:t>
      </w:r>
      <w:r w:rsidR="0093228E" w:rsidRPr="00417478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417478" w:rsidRDefault="00173767" w:rsidP="00C76BE8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color w:val="auto"/>
          <w:sz w:val="22"/>
          <w:szCs w:val="22"/>
          <w:lang w:val="ru-RU"/>
        </w:rPr>
        <w:t>закупі</w:t>
      </w:r>
      <w:proofErr w:type="gramStart"/>
      <w:r w:rsidRPr="00115087">
        <w:rPr>
          <w:rFonts w:eastAsia="Times New Roman"/>
          <w:color w:val="auto"/>
          <w:sz w:val="22"/>
          <w:szCs w:val="22"/>
          <w:lang w:val="ru-RU"/>
        </w:rPr>
        <w:t>вл</w:t>
      </w:r>
      <w:proofErr w:type="gramEnd"/>
      <w:r w:rsidRPr="00115087">
        <w:rPr>
          <w:rFonts w:eastAsia="Times New Roman"/>
          <w:color w:val="auto"/>
          <w:sz w:val="22"/>
          <w:szCs w:val="22"/>
          <w:lang w:val="ru-RU"/>
        </w:rPr>
        <w:t>і</w:t>
      </w:r>
      <w:proofErr w:type="spellEnd"/>
      <w:r w:rsidRPr="00115087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сформована на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самостійного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аналізу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цін</w:t>
      </w:r>
      <w:proofErr w:type="spellEnd"/>
      <w:r w:rsidR="000D3B9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на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аналогічні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за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технічними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характеристиками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товари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через мережу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Інтернет</w:t>
      </w:r>
      <w:proofErr w:type="spellEnd"/>
      <w:r w:rsidR="000D3B9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та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відповідає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розміру</w:t>
      </w:r>
      <w:proofErr w:type="spellEnd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 xml:space="preserve"> бюджетного </w:t>
      </w:r>
      <w:proofErr w:type="spellStart"/>
      <w:r w:rsidR="000D3B91" w:rsidRPr="000D3B91">
        <w:rPr>
          <w:rFonts w:eastAsia="Times New Roman"/>
          <w:color w:val="auto"/>
          <w:sz w:val="22"/>
          <w:szCs w:val="22"/>
          <w:lang w:val="ru-RU"/>
        </w:rPr>
        <w:t>призначення</w:t>
      </w:r>
      <w:proofErr w:type="spellEnd"/>
      <w:r w:rsidR="00C76BE8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CF54D1" w:rsidRPr="00417478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417478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0D3B91" w:rsidRPr="000D3B91">
        <w:rPr>
          <w:rFonts w:eastAsia="Times New Roman"/>
          <w:b/>
          <w:bCs/>
          <w:iCs/>
          <w:color w:val="auto"/>
          <w:sz w:val="22"/>
          <w:szCs w:val="22"/>
          <w:lang w:val="uk-UA"/>
        </w:rPr>
        <w:t xml:space="preserve">: </w:t>
      </w:r>
      <w:r w:rsidR="00417478">
        <w:rPr>
          <w:rFonts w:eastAsia="Times New Roman"/>
          <w:bCs/>
          <w:color w:val="auto"/>
          <w:sz w:val="22"/>
          <w:szCs w:val="22"/>
          <w:lang w:val="uk-UA"/>
        </w:rPr>
        <w:t xml:space="preserve">Розмір бюджетного призначення визначено відповідно до потреби у </w:t>
      </w:r>
      <w:r w:rsidR="000D3B91">
        <w:rPr>
          <w:rFonts w:eastAsia="Times New Roman"/>
          <w:bCs/>
          <w:color w:val="auto"/>
          <w:sz w:val="22"/>
          <w:szCs w:val="22"/>
          <w:lang w:val="uk-UA"/>
        </w:rPr>
        <w:t>т</w:t>
      </w:r>
      <w:r w:rsidR="00C76BE8">
        <w:rPr>
          <w:rFonts w:eastAsia="Times New Roman"/>
          <w:bCs/>
          <w:color w:val="auto"/>
          <w:sz w:val="22"/>
          <w:szCs w:val="22"/>
          <w:lang w:val="uk-UA"/>
        </w:rPr>
        <w:t>оварі</w:t>
      </w:r>
      <w:r w:rsidR="00417478">
        <w:rPr>
          <w:rFonts w:eastAsia="Times New Roman"/>
          <w:bCs/>
          <w:color w:val="auto"/>
          <w:sz w:val="22"/>
          <w:szCs w:val="22"/>
          <w:lang w:val="uk-UA"/>
        </w:rPr>
        <w:t xml:space="preserve"> та затвердженого кошторису Виконавчого комітету </w:t>
      </w:r>
      <w:proofErr w:type="spellStart"/>
      <w:r w:rsidR="00417478">
        <w:rPr>
          <w:rFonts w:eastAsia="Times New Roman"/>
          <w:bCs/>
          <w:color w:val="auto"/>
          <w:sz w:val="22"/>
          <w:szCs w:val="22"/>
          <w:lang w:val="uk-UA"/>
        </w:rPr>
        <w:t>Першотравневської</w:t>
      </w:r>
      <w:proofErr w:type="spellEnd"/>
      <w:r w:rsidR="00417478">
        <w:rPr>
          <w:rFonts w:eastAsia="Times New Roman"/>
          <w:bCs/>
          <w:color w:val="auto"/>
          <w:sz w:val="22"/>
          <w:szCs w:val="22"/>
          <w:lang w:val="uk-UA"/>
        </w:rPr>
        <w:t xml:space="preserve"> сільської ради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 Нікопольського району</w:t>
      </w:r>
      <w:r w:rsidR="00417478">
        <w:rPr>
          <w:rFonts w:eastAsia="Times New Roman"/>
          <w:bCs/>
          <w:color w:val="auto"/>
          <w:sz w:val="22"/>
          <w:szCs w:val="22"/>
          <w:lang w:val="uk-UA"/>
        </w:rPr>
        <w:t xml:space="preserve"> 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Дніпропетровської області </w:t>
      </w:r>
      <w:r w:rsidR="00417478">
        <w:rPr>
          <w:rFonts w:eastAsia="Times New Roman"/>
          <w:bCs/>
          <w:color w:val="auto"/>
          <w:sz w:val="22"/>
          <w:szCs w:val="22"/>
          <w:lang w:val="uk-UA"/>
        </w:rPr>
        <w:t>на 2023 рік.</w:t>
      </w:r>
    </w:p>
    <w:p w:rsidR="0056669B" w:rsidRPr="002E48E6" w:rsidRDefault="00CF54D1" w:rsidP="0056669B">
      <w:pPr>
        <w:widowControl w:val="0"/>
        <w:spacing w:after="0" w:line="240" w:lineRule="auto"/>
        <w:ind w:firstLine="459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2E48E6">
        <w:rPr>
          <w:rFonts w:eastAsia="Times New Roman"/>
          <w:b/>
          <w:bCs/>
          <w:color w:val="auto"/>
          <w:sz w:val="22"/>
          <w:szCs w:val="22"/>
          <w:lang w:val="uk-UA"/>
        </w:rPr>
        <w:t>Нормативно-правове регулювання</w:t>
      </w:r>
      <w:r w:rsidRPr="0056669B">
        <w:rPr>
          <w:rFonts w:eastAsia="Times New Roman"/>
          <w:b/>
          <w:bCs/>
          <w:color w:val="auto"/>
          <w:sz w:val="22"/>
          <w:szCs w:val="22"/>
          <w:lang w:val="ru-RU"/>
        </w:rPr>
        <w:t>.</w:t>
      </w:r>
      <w:r w:rsidRPr="0056669B">
        <w:rPr>
          <w:rFonts w:eastAsia="Times New Roman"/>
          <w:color w:val="auto"/>
          <w:sz w:val="22"/>
          <w:szCs w:val="22"/>
        </w:rPr>
        <w:t> </w:t>
      </w:r>
      <w:r w:rsidR="002E48E6">
        <w:rPr>
          <w:rFonts w:eastAsia="Times New Roman"/>
          <w:bCs/>
          <w:color w:val="auto"/>
          <w:sz w:val="22"/>
          <w:szCs w:val="22"/>
          <w:lang w:val="uk-UA" w:eastAsia="uk-UA"/>
        </w:rPr>
        <w:t>П</w:t>
      </w:r>
      <w:r w:rsidR="002E48E6" w:rsidRPr="002E48E6">
        <w:rPr>
          <w:rFonts w:eastAsia="Times New Roman"/>
          <w:bCs/>
          <w:color w:val="auto"/>
          <w:sz w:val="22"/>
          <w:szCs w:val="22"/>
          <w:lang w:val="uk-UA" w:eastAsia="uk-UA"/>
        </w:rPr>
        <w:t>аливні брикети з лушпиння соняшнику за органолептичними, фізико-хімічними показниками, повинні відповідати всім вимогам, зазначеним у ДСТУ 7124:2009 "Лушпиння соняшникове пресоване гранульоване. Технічні умови".</w:t>
      </w:r>
    </w:p>
    <w:p w:rsidR="00115087" w:rsidRPr="002E48E6" w:rsidRDefault="00115087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</w:p>
    <w:p w:rsidR="00A04035" w:rsidRPr="0056669B" w:rsidRDefault="0006144E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>
        <w:rPr>
          <w:rFonts w:eastAsia="Times New Roman"/>
          <w:b/>
          <w:color w:val="auto"/>
          <w:sz w:val="22"/>
          <w:szCs w:val="22"/>
          <w:lang w:val="ru-RU"/>
        </w:rPr>
        <w:t>Якісні</w:t>
      </w:r>
      <w:proofErr w:type="spellEnd"/>
      <w:r>
        <w:rPr>
          <w:rFonts w:eastAsia="Times New Roman"/>
          <w:b/>
          <w:color w:val="auto"/>
          <w:sz w:val="22"/>
          <w:szCs w:val="22"/>
          <w:lang w:val="ru-RU"/>
        </w:rPr>
        <w:t xml:space="preserve">, </w:t>
      </w:r>
      <w:proofErr w:type="spellStart"/>
      <w:r w:rsidR="002E48E6">
        <w:rPr>
          <w:rFonts w:eastAsia="Times New Roman"/>
          <w:b/>
          <w:color w:val="auto"/>
          <w:sz w:val="22"/>
          <w:szCs w:val="22"/>
          <w:lang w:val="ru-RU"/>
        </w:rPr>
        <w:t>к</w:t>
      </w:r>
      <w:r w:rsidR="00CF54D1" w:rsidRPr="0056669B">
        <w:rPr>
          <w:rFonts w:eastAsia="Times New Roman"/>
          <w:b/>
          <w:color w:val="auto"/>
          <w:sz w:val="22"/>
          <w:szCs w:val="22"/>
          <w:lang w:val="ru-RU"/>
        </w:rPr>
        <w:t>ількісн</w:t>
      </w:r>
      <w:r>
        <w:rPr>
          <w:rFonts w:eastAsia="Times New Roman"/>
          <w:b/>
          <w:color w:val="auto"/>
          <w:sz w:val="22"/>
          <w:szCs w:val="22"/>
          <w:lang w:val="ru-RU"/>
        </w:rPr>
        <w:t>і</w:t>
      </w:r>
      <w:proofErr w:type="spellEnd"/>
      <w:r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proofErr w:type="gramStart"/>
      <w:r>
        <w:rPr>
          <w:rFonts w:eastAsia="Times New Roman"/>
          <w:b/>
          <w:color w:val="auto"/>
          <w:sz w:val="22"/>
          <w:szCs w:val="22"/>
          <w:lang w:val="ru-RU"/>
        </w:rPr>
        <w:t>техн</w:t>
      </w:r>
      <w:proofErr w:type="gramEnd"/>
      <w:r>
        <w:rPr>
          <w:rFonts w:eastAsia="Times New Roman"/>
          <w:b/>
          <w:color w:val="auto"/>
          <w:sz w:val="22"/>
          <w:szCs w:val="22"/>
          <w:lang w:val="ru-RU"/>
        </w:rPr>
        <w:t>ічні</w:t>
      </w:r>
      <w:proofErr w:type="spellEnd"/>
      <w:r w:rsidR="00CF54D1" w:rsidRPr="0056669B">
        <w:rPr>
          <w:rFonts w:eastAsia="Times New Roman"/>
          <w:b/>
          <w:color w:val="auto"/>
          <w:sz w:val="22"/>
          <w:szCs w:val="22"/>
          <w:lang w:val="ru-RU"/>
        </w:rPr>
        <w:t xml:space="preserve"> характеристик</w:t>
      </w:r>
      <w:r>
        <w:rPr>
          <w:rFonts w:eastAsia="Times New Roman"/>
          <w:b/>
          <w:color w:val="auto"/>
          <w:sz w:val="22"/>
          <w:szCs w:val="22"/>
          <w:lang w:val="ru-RU"/>
        </w:rPr>
        <w:t>и</w:t>
      </w:r>
      <w:r w:rsidR="00CF54D1" w:rsidRPr="0056669B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="00CF54D1" w:rsidRPr="0056669B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="00A04035" w:rsidRPr="0056669B">
        <w:rPr>
          <w:rFonts w:eastAsia="Times New Roman"/>
          <w:b/>
          <w:color w:val="auto"/>
          <w:sz w:val="22"/>
          <w:szCs w:val="22"/>
          <w:lang w:val="ru-RU"/>
        </w:rPr>
        <w:t xml:space="preserve">: </w:t>
      </w:r>
    </w:p>
    <w:p w:rsidR="002E48E6" w:rsidRPr="002E48E6" w:rsidRDefault="002E48E6" w:rsidP="002E48E6">
      <w:pPr>
        <w:numPr>
          <w:ilvl w:val="0"/>
          <w:numId w:val="5"/>
        </w:numPr>
        <w:spacing w:after="0"/>
        <w:jc w:val="both"/>
        <w:rPr>
          <w:bCs/>
          <w:color w:val="auto"/>
          <w:sz w:val="22"/>
          <w:szCs w:val="22"/>
          <w:lang w:val="uk-UA"/>
        </w:rPr>
      </w:pPr>
      <w:proofErr w:type="spellStart"/>
      <w:r w:rsidRPr="002E48E6">
        <w:rPr>
          <w:bCs/>
          <w:color w:val="auto"/>
          <w:sz w:val="22"/>
          <w:szCs w:val="22"/>
          <w:lang w:val="ru-RU"/>
        </w:rPr>
        <w:t>Обсяг</w:t>
      </w:r>
      <w:proofErr w:type="spellEnd"/>
      <w:r w:rsidRPr="002E48E6">
        <w:rPr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bCs/>
          <w:color w:val="auto"/>
          <w:sz w:val="22"/>
          <w:szCs w:val="22"/>
          <w:lang w:val="ru-RU"/>
        </w:rPr>
        <w:t>закупі</w:t>
      </w:r>
      <w:proofErr w:type="gramStart"/>
      <w:r w:rsidRPr="002E48E6">
        <w:rPr>
          <w:bCs/>
          <w:color w:val="auto"/>
          <w:sz w:val="22"/>
          <w:szCs w:val="22"/>
          <w:lang w:val="ru-RU"/>
        </w:rPr>
        <w:t>вл</w:t>
      </w:r>
      <w:proofErr w:type="gramEnd"/>
      <w:r w:rsidRPr="002E48E6">
        <w:rPr>
          <w:bCs/>
          <w:color w:val="auto"/>
          <w:sz w:val="22"/>
          <w:szCs w:val="22"/>
          <w:lang w:val="ru-RU"/>
        </w:rPr>
        <w:t>і</w:t>
      </w:r>
      <w:proofErr w:type="spellEnd"/>
      <w:r w:rsidRPr="002E48E6">
        <w:rPr>
          <w:bCs/>
          <w:color w:val="auto"/>
          <w:sz w:val="22"/>
          <w:szCs w:val="22"/>
          <w:lang w:val="ru-RU"/>
        </w:rPr>
        <w:t xml:space="preserve">: </w:t>
      </w:r>
      <w:r w:rsidRPr="002E48E6">
        <w:rPr>
          <w:bCs/>
          <w:color w:val="auto"/>
          <w:sz w:val="22"/>
          <w:szCs w:val="22"/>
          <w:lang w:val="uk-UA"/>
        </w:rPr>
        <w:t>145 т</w:t>
      </w:r>
      <w:r w:rsidR="00811328">
        <w:rPr>
          <w:bCs/>
          <w:color w:val="auto"/>
          <w:sz w:val="22"/>
          <w:szCs w:val="22"/>
          <w:lang w:val="uk-UA"/>
        </w:rPr>
        <w:t>онн</w:t>
      </w:r>
      <w:r w:rsidRPr="002E48E6">
        <w:rPr>
          <w:bCs/>
          <w:color w:val="auto"/>
          <w:sz w:val="22"/>
          <w:szCs w:val="22"/>
          <w:lang w:val="uk-UA"/>
        </w:rPr>
        <w:t>.</w:t>
      </w:r>
    </w:p>
    <w:p w:rsidR="002E48E6" w:rsidRPr="002E48E6" w:rsidRDefault="002E48E6" w:rsidP="002E48E6">
      <w:pPr>
        <w:numPr>
          <w:ilvl w:val="0"/>
          <w:numId w:val="5"/>
        </w:numPr>
        <w:spacing w:after="0"/>
        <w:jc w:val="both"/>
        <w:rPr>
          <w:bCs/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>Ф</w:t>
      </w:r>
      <w:r w:rsidR="0006144E">
        <w:rPr>
          <w:bCs/>
          <w:color w:val="auto"/>
          <w:sz w:val="22"/>
          <w:szCs w:val="22"/>
          <w:lang w:val="uk-UA"/>
        </w:rPr>
        <w:t>ізико-хімічні показники</w:t>
      </w:r>
      <w:r w:rsidRPr="002E48E6">
        <w:rPr>
          <w:color w:val="auto"/>
          <w:sz w:val="22"/>
          <w:szCs w:val="22"/>
          <w:lang w:val="ru-RU"/>
        </w:rPr>
        <w:t xml:space="preserve"> товару:</w:t>
      </w:r>
    </w:p>
    <w:tbl>
      <w:tblPr>
        <w:tblW w:w="9154" w:type="dxa"/>
        <w:jc w:val="center"/>
        <w:tblInd w:w="-688" w:type="dxa"/>
        <w:tblLayout w:type="fixed"/>
        <w:tblLook w:val="04A0" w:firstRow="1" w:lastRow="0" w:firstColumn="1" w:lastColumn="0" w:noHBand="0" w:noVBand="1"/>
      </w:tblPr>
      <w:tblGrid>
        <w:gridCol w:w="3139"/>
        <w:gridCol w:w="6015"/>
      </w:tblGrid>
      <w:tr w:rsidR="002E48E6" w:rsidRPr="002E48E6" w:rsidTr="005D5DCF">
        <w:trPr>
          <w:trHeight w:val="413"/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2E48E6">
            <w:pPr>
              <w:spacing w:after="0"/>
              <w:ind w:firstLine="680"/>
              <w:jc w:val="both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/>
                <w:bCs/>
                <w:color w:val="auto"/>
                <w:sz w:val="22"/>
                <w:szCs w:val="22"/>
                <w:lang w:val="uk-UA"/>
              </w:rPr>
              <w:t>Параметри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ind w:firstLine="680"/>
              <w:jc w:val="both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/>
                <w:bCs/>
                <w:color w:val="auto"/>
                <w:sz w:val="22"/>
                <w:szCs w:val="22"/>
                <w:lang w:val="uk-UA"/>
              </w:rPr>
              <w:t>Вимоги</w:t>
            </w:r>
          </w:p>
        </w:tc>
      </w:tr>
      <w:tr w:rsidR="002E48E6" w:rsidRPr="002E48E6" w:rsidTr="005D5DCF">
        <w:trPr>
          <w:trHeight w:val="413"/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Довжина</w:t>
            </w:r>
            <w:proofErr w:type="spellEnd"/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не менше 15-20 см</w:t>
            </w:r>
          </w:p>
        </w:tc>
      </w:tr>
      <w:tr w:rsidR="002E48E6" w:rsidRPr="002E48E6" w:rsidTr="005D5DCF">
        <w:trPr>
          <w:trHeight w:val="413"/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Діаметр</w:t>
            </w:r>
            <w:proofErr w:type="spellEnd"/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не менше 50 мм</w:t>
            </w:r>
          </w:p>
        </w:tc>
      </w:tr>
      <w:tr w:rsidR="002E48E6" w:rsidRPr="002E48E6" w:rsidTr="005D5DCF">
        <w:trPr>
          <w:trHeight w:val="413"/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Зольність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, %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≤</w:t>
            </w: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 xml:space="preserve"> 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4,0</w:t>
            </w:r>
          </w:p>
        </w:tc>
      </w:tr>
      <w:tr w:rsidR="002E48E6" w:rsidRPr="002E48E6" w:rsidTr="005D5DCF">
        <w:trPr>
          <w:trHeight w:val="419"/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Вміст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вологи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летких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речовин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, %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≤</w:t>
            </w: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 xml:space="preserve"> 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12,0</w:t>
            </w:r>
          </w:p>
        </w:tc>
      </w:tr>
      <w:tr w:rsidR="002E48E6" w:rsidRPr="002E48E6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Т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еплота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згорання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 xml:space="preserve">, 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МДж/кг 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≥</w:t>
            </w: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 xml:space="preserve"> 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15,0 </w:t>
            </w:r>
          </w:p>
        </w:tc>
      </w:tr>
      <w:tr w:rsidR="002E48E6" w:rsidRPr="002E48E6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06144E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>
              <w:rPr>
                <w:bCs/>
                <w:color w:val="auto"/>
                <w:sz w:val="22"/>
                <w:szCs w:val="22"/>
                <w:lang w:val="uk-UA"/>
              </w:rPr>
              <w:t>В</w:t>
            </w:r>
            <w:r w:rsidR="002E48E6" w:rsidRPr="002E48E6">
              <w:rPr>
                <w:bCs/>
                <w:color w:val="auto"/>
                <w:sz w:val="22"/>
                <w:szCs w:val="22"/>
                <w:lang w:val="uk-UA"/>
              </w:rPr>
              <w:t xml:space="preserve">міст </w:t>
            </w:r>
            <w:proofErr w:type="spellStart"/>
            <w:r w:rsidR="002E48E6" w:rsidRPr="002E48E6">
              <w:rPr>
                <w:bCs/>
                <w:color w:val="auto"/>
                <w:sz w:val="22"/>
                <w:szCs w:val="22"/>
                <w:lang w:val="ru-RU"/>
              </w:rPr>
              <w:t>сірки</w:t>
            </w:r>
            <w:proofErr w:type="spellEnd"/>
            <w:r w:rsidR="002E48E6" w:rsidRPr="002E48E6">
              <w:rPr>
                <w:bCs/>
                <w:color w:val="auto"/>
                <w:sz w:val="22"/>
                <w:szCs w:val="22"/>
                <w:lang w:val="uk-UA"/>
              </w:rPr>
              <w:t>, %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≤</w:t>
            </w: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 xml:space="preserve"> 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0,23</w:t>
            </w:r>
          </w:p>
        </w:tc>
      </w:tr>
      <w:tr w:rsidR="002E48E6" w:rsidRPr="000742D9" w:rsidTr="005D5DCF">
        <w:trPr>
          <w:trHeight w:val="403"/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iCs/>
                <w:color w:val="auto"/>
                <w:sz w:val="22"/>
                <w:szCs w:val="22"/>
                <w:lang w:val="uk-UA"/>
              </w:rPr>
              <w:t>Фасування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iCs/>
                <w:color w:val="auto"/>
                <w:sz w:val="22"/>
                <w:szCs w:val="22"/>
                <w:lang w:val="ru-RU"/>
              </w:rPr>
            </w:pPr>
            <w:proofErr w:type="spellStart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Мішки</w:t>
            </w:r>
            <w:proofErr w:type="spellEnd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 </w:t>
            </w:r>
            <w:r w:rsidRPr="002E48E6">
              <w:rPr>
                <w:iCs/>
                <w:color w:val="auto"/>
                <w:sz w:val="22"/>
                <w:szCs w:val="22"/>
                <w:lang w:val="uk-UA"/>
              </w:rPr>
              <w:t>д</w:t>
            </w:r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о </w:t>
            </w:r>
            <w:r w:rsidRPr="002E48E6">
              <w:rPr>
                <w:iCs/>
                <w:color w:val="auto"/>
                <w:sz w:val="22"/>
                <w:szCs w:val="22"/>
                <w:lang w:val="uk-UA"/>
              </w:rPr>
              <w:t>40</w:t>
            </w:r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 кг. </w:t>
            </w:r>
          </w:p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(</w:t>
            </w:r>
            <w:proofErr w:type="spellStart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мішки</w:t>
            </w:r>
            <w:proofErr w:type="spellEnd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повинні</w:t>
            </w:r>
            <w:proofErr w:type="spellEnd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 бути </w:t>
            </w:r>
            <w:proofErr w:type="spellStart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ці</w:t>
            </w:r>
            <w:proofErr w:type="gramStart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лими</w:t>
            </w:r>
            <w:proofErr w:type="spellEnd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 та</w:t>
            </w:r>
            <w:proofErr w:type="gramEnd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неушкодженими</w:t>
            </w:r>
            <w:proofErr w:type="spellEnd"/>
            <w:r w:rsidRPr="002E48E6">
              <w:rPr>
                <w:iCs/>
                <w:color w:val="auto"/>
                <w:sz w:val="22"/>
                <w:szCs w:val="22"/>
                <w:lang w:val="ru-RU"/>
              </w:rPr>
              <w:t>)</w:t>
            </w:r>
          </w:p>
        </w:tc>
      </w:tr>
      <w:tr w:rsidR="002E48E6" w:rsidRPr="002E48E6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Сировина</w:t>
            </w:r>
            <w:proofErr w:type="spellEnd"/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Лушпиння соняшнику без домішок</w:t>
            </w:r>
          </w:p>
        </w:tc>
      </w:tr>
      <w:tr w:rsidR="002E48E6" w:rsidRPr="002E48E6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Зовнішній вигляд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Брикети циліндричної форми</w:t>
            </w:r>
          </w:p>
        </w:tc>
      </w:tr>
      <w:tr w:rsidR="002E48E6" w:rsidRPr="002E48E6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Агрегатний стан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Тверда органічна речовина</w:t>
            </w:r>
          </w:p>
        </w:tc>
      </w:tr>
      <w:tr w:rsidR="002E48E6" w:rsidRPr="002E48E6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lastRenderedPageBreak/>
              <w:t>Мета використання</w:t>
            </w:r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2E48E6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Для котелень</w:t>
            </w:r>
          </w:p>
        </w:tc>
      </w:tr>
      <w:tr w:rsidR="002E48E6" w:rsidRPr="000742D9" w:rsidTr="005D5DCF">
        <w:trPr>
          <w:jc w:val="center"/>
        </w:trPr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48E6" w:rsidRPr="002E48E6" w:rsidRDefault="002E48E6" w:rsidP="0006144E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Примітка</w:t>
            </w:r>
            <w:proofErr w:type="spellEnd"/>
          </w:p>
        </w:tc>
        <w:tc>
          <w:tcPr>
            <w:tcW w:w="6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8E6" w:rsidRPr="002E48E6" w:rsidRDefault="002E48E6" w:rsidP="00811328">
            <w:pPr>
              <w:spacing w:after="0"/>
              <w:jc w:val="both"/>
              <w:rPr>
                <w:bCs/>
                <w:color w:val="auto"/>
                <w:sz w:val="22"/>
                <w:szCs w:val="22"/>
                <w:lang w:val="ru-RU"/>
              </w:rPr>
            </w:pPr>
            <w:r w:rsidRPr="002E48E6">
              <w:rPr>
                <w:bCs/>
                <w:color w:val="auto"/>
                <w:sz w:val="22"/>
                <w:szCs w:val="22"/>
                <w:lang w:val="uk-UA"/>
              </w:rPr>
              <w:t>У</w:t>
            </w:r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складі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11328">
              <w:rPr>
                <w:bCs/>
                <w:color w:val="auto"/>
                <w:sz w:val="22"/>
                <w:szCs w:val="22"/>
                <w:lang w:val="ru-RU"/>
              </w:rPr>
              <w:t>брикетів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Pr="002E48E6">
              <w:rPr>
                <w:color w:val="auto"/>
                <w:sz w:val="22"/>
                <w:szCs w:val="22"/>
                <w:lang w:val="ru-RU"/>
              </w:rPr>
              <w:t xml:space="preserve">з </w:t>
            </w:r>
            <w:proofErr w:type="spellStart"/>
            <w:r w:rsidRPr="002E48E6">
              <w:rPr>
                <w:color w:val="auto"/>
                <w:sz w:val="22"/>
                <w:szCs w:val="22"/>
                <w:lang w:val="ru-RU"/>
              </w:rPr>
              <w:t>лушпиння</w:t>
            </w:r>
            <w:proofErr w:type="spellEnd"/>
            <w:r w:rsidRPr="002E48E6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color w:val="auto"/>
                <w:sz w:val="22"/>
                <w:szCs w:val="22"/>
                <w:lang w:val="ru-RU"/>
              </w:rPr>
              <w:t>соняшнику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не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допускаються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сторонні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матеріали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(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такі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як клей,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пластмаси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мінеральні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домішки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металеві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включення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 xml:space="preserve"> та </w:t>
            </w:r>
            <w:proofErr w:type="spellStart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інші</w:t>
            </w:r>
            <w:proofErr w:type="spellEnd"/>
            <w:r w:rsidRPr="002E48E6">
              <w:rPr>
                <w:bCs/>
                <w:color w:val="auto"/>
                <w:sz w:val="22"/>
                <w:szCs w:val="22"/>
                <w:lang w:val="ru-RU"/>
              </w:rPr>
              <w:t>).</w:t>
            </w:r>
          </w:p>
        </w:tc>
      </w:tr>
    </w:tbl>
    <w:p w:rsidR="002E48E6" w:rsidRPr="002E48E6" w:rsidRDefault="002E48E6" w:rsidP="002E48E6">
      <w:pPr>
        <w:numPr>
          <w:ilvl w:val="0"/>
          <w:numId w:val="5"/>
        </w:numPr>
        <w:spacing w:after="0"/>
        <w:ind w:left="0" w:firstLine="426"/>
        <w:jc w:val="both"/>
        <w:rPr>
          <w:bCs/>
          <w:color w:val="auto"/>
          <w:sz w:val="22"/>
          <w:szCs w:val="22"/>
          <w:lang w:val="uk-UA"/>
        </w:rPr>
      </w:pPr>
      <w:r w:rsidRPr="002E48E6">
        <w:rPr>
          <w:bCs/>
          <w:color w:val="auto"/>
          <w:sz w:val="22"/>
          <w:szCs w:val="22"/>
          <w:lang w:val="ru-RU"/>
        </w:rPr>
        <w:t xml:space="preserve">Поставку </w:t>
      </w:r>
      <w:r w:rsidRPr="002E48E6">
        <w:rPr>
          <w:color w:val="auto"/>
          <w:sz w:val="22"/>
          <w:szCs w:val="22"/>
          <w:lang w:val="ru-RU"/>
        </w:rPr>
        <w:t>товару</w:t>
      </w:r>
      <w:r w:rsidRPr="002E48E6">
        <w:rPr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bCs/>
          <w:color w:val="auto"/>
          <w:sz w:val="22"/>
          <w:szCs w:val="22"/>
          <w:lang w:val="ru-RU"/>
        </w:rPr>
        <w:t>Постачальник</w:t>
      </w:r>
      <w:proofErr w:type="spellEnd"/>
      <w:r w:rsidRPr="002E48E6">
        <w:rPr>
          <w:bCs/>
          <w:color w:val="auto"/>
          <w:sz w:val="22"/>
          <w:szCs w:val="22"/>
          <w:lang w:val="ru-RU"/>
        </w:rPr>
        <w:t xml:space="preserve"> </w:t>
      </w:r>
      <w:proofErr w:type="gramStart"/>
      <w:r w:rsidRPr="002E48E6">
        <w:rPr>
          <w:bCs/>
          <w:color w:val="auto"/>
          <w:sz w:val="22"/>
          <w:szCs w:val="22"/>
          <w:lang w:val="ru-RU"/>
        </w:rPr>
        <w:t>повинен</w:t>
      </w:r>
      <w:proofErr w:type="gramEnd"/>
      <w:r w:rsidRPr="002E48E6">
        <w:rPr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bCs/>
          <w:color w:val="auto"/>
          <w:sz w:val="22"/>
          <w:szCs w:val="22"/>
          <w:lang w:val="ru-RU"/>
        </w:rPr>
        <w:t>забезпечити</w:t>
      </w:r>
      <w:proofErr w:type="spellEnd"/>
      <w:r w:rsidRPr="002E48E6">
        <w:rPr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bCs/>
          <w:color w:val="auto"/>
          <w:sz w:val="22"/>
          <w:szCs w:val="22"/>
          <w:lang w:val="ru-RU"/>
        </w:rPr>
        <w:t>власним</w:t>
      </w:r>
      <w:proofErr w:type="spellEnd"/>
      <w:r w:rsidRPr="002E48E6">
        <w:rPr>
          <w:bCs/>
          <w:color w:val="auto"/>
          <w:sz w:val="22"/>
          <w:szCs w:val="22"/>
          <w:lang w:val="ru-RU"/>
        </w:rPr>
        <w:t xml:space="preserve"> транспортом.</w:t>
      </w:r>
      <w:r w:rsidRPr="002E48E6">
        <w:rPr>
          <w:bCs/>
          <w:color w:val="auto"/>
          <w:sz w:val="22"/>
          <w:szCs w:val="22"/>
          <w:lang w:val="uk-UA"/>
        </w:rPr>
        <w:t xml:space="preserve"> Вантажно-розвантажувальні роботи здійснюються за рахунок Постачальника. Поставка товару відбувається невеликими партіями по мірі необхідності згідно відповідних заявок Замовника. </w:t>
      </w:r>
    </w:p>
    <w:p w:rsidR="002E48E6" w:rsidRPr="002E48E6" w:rsidRDefault="002E48E6" w:rsidP="002E48E6">
      <w:pPr>
        <w:numPr>
          <w:ilvl w:val="0"/>
          <w:numId w:val="5"/>
        </w:numPr>
        <w:spacing w:after="0"/>
        <w:ind w:left="0" w:firstLine="426"/>
        <w:jc w:val="both"/>
        <w:rPr>
          <w:bCs/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>Товар повинен мати відповідне пакування, яке забезпечує цілісність товару та збереження його якості під час транспортування</w:t>
      </w:r>
      <w:r>
        <w:rPr>
          <w:color w:val="auto"/>
          <w:sz w:val="22"/>
          <w:szCs w:val="22"/>
          <w:lang w:val="uk-UA"/>
        </w:rPr>
        <w:t>.</w:t>
      </w:r>
    </w:p>
    <w:p w:rsidR="002E48E6" w:rsidRPr="002E48E6" w:rsidRDefault="002E48E6" w:rsidP="002E48E6">
      <w:pPr>
        <w:numPr>
          <w:ilvl w:val="0"/>
          <w:numId w:val="5"/>
        </w:numPr>
        <w:spacing w:after="0"/>
        <w:ind w:left="0" w:firstLine="426"/>
        <w:jc w:val="both"/>
        <w:rPr>
          <w:bCs/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ru-RU"/>
        </w:rPr>
        <w:t xml:space="preserve">Адреса поставки та </w:t>
      </w:r>
      <w:proofErr w:type="spellStart"/>
      <w:r w:rsidRPr="002E48E6">
        <w:rPr>
          <w:color w:val="auto"/>
          <w:sz w:val="22"/>
          <w:szCs w:val="22"/>
          <w:lang w:val="ru-RU"/>
        </w:rPr>
        <w:t>кількість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товару: 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- 53253, Дніпропетровська обл., Нікопольський р-н, с. </w:t>
      </w:r>
      <w:proofErr w:type="spellStart"/>
      <w:r w:rsidRPr="002E48E6">
        <w:rPr>
          <w:color w:val="auto"/>
          <w:sz w:val="22"/>
          <w:szCs w:val="22"/>
          <w:lang w:val="uk-UA"/>
        </w:rPr>
        <w:t>Чистопіль</w:t>
      </w:r>
      <w:proofErr w:type="spellEnd"/>
      <w:r w:rsidRPr="002E48E6">
        <w:rPr>
          <w:color w:val="auto"/>
          <w:sz w:val="22"/>
          <w:szCs w:val="22"/>
          <w:lang w:val="uk-UA"/>
        </w:rPr>
        <w:t>, вул. Соборна, 8 (</w:t>
      </w:r>
      <w:proofErr w:type="spellStart"/>
      <w:r w:rsidRPr="002E48E6">
        <w:rPr>
          <w:color w:val="auto"/>
          <w:sz w:val="22"/>
          <w:szCs w:val="22"/>
          <w:lang w:val="uk-UA"/>
        </w:rPr>
        <w:t>Чистопільська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гімназія </w:t>
      </w:r>
      <w:proofErr w:type="spellStart"/>
      <w:r w:rsidRPr="002E48E6">
        <w:rPr>
          <w:color w:val="auto"/>
          <w:sz w:val="22"/>
          <w:szCs w:val="22"/>
          <w:lang w:val="uk-UA"/>
        </w:rPr>
        <w:t>Першотравневського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опорного ліцею </w:t>
      </w:r>
      <w:proofErr w:type="spellStart"/>
      <w:r w:rsidRPr="002E48E6">
        <w:rPr>
          <w:color w:val="auto"/>
          <w:sz w:val="22"/>
          <w:szCs w:val="22"/>
          <w:lang w:val="uk-UA"/>
        </w:rPr>
        <w:t>Першотравневської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сільської ради) – 35 т</w:t>
      </w:r>
      <w:r w:rsidR="00811328">
        <w:rPr>
          <w:color w:val="auto"/>
          <w:sz w:val="22"/>
          <w:szCs w:val="22"/>
          <w:lang w:val="uk-UA"/>
        </w:rPr>
        <w:t>онн</w:t>
      </w:r>
      <w:r w:rsidRPr="002E48E6">
        <w:rPr>
          <w:color w:val="auto"/>
          <w:sz w:val="22"/>
          <w:szCs w:val="22"/>
          <w:lang w:val="uk-UA"/>
        </w:rPr>
        <w:t>;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- 53260, Дніпропетровська обл., Нікопольський р-н, с. </w:t>
      </w:r>
      <w:proofErr w:type="spellStart"/>
      <w:r w:rsidRPr="002E48E6">
        <w:rPr>
          <w:color w:val="auto"/>
          <w:sz w:val="22"/>
          <w:szCs w:val="22"/>
          <w:lang w:val="uk-UA"/>
        </w:rPr>
        <w:t>Новоіванівка</w:t>
      </w:r>
      <w:proofErr w:type="spellEnd"/>
      <w:r w:rsidRPr="002E48E6">
        <w:rPr>
          <w:color w:val="auto"/>
          <w:sz w:val="22"/>
          <w:szCs w:val="22"/>
          <w:lang w:val="uk-UA"/>
        </w:rPr>
        <w:t>, вул. Шкільна, 3 (</w:t>
      </w:r>
      <w:proofErr w:type="spellStart"/>
      <w:r w:rsidRPr="002E48E6">
        <w:rPr>
          <w:color w:val="auto"/>
          <w:sz w:val="22"/>
          <w:szCs w:val="22"/>
          <w:lang w:val="uk-UA"/>
        </w:rPr>
        <w:t>Новоіванівська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гімназія </w:t>
      </w:r>
      <w:proofErr w:type="spellStart"/>
      <w:r w:rsidRPr="002E48E6">
        <w:rPr>
          <w:color w:val="auto"/>
          <w:sz w:val="22"/>
          <w:szCs w:val="22"/>
          <w:lang w:val="uk-UA"/>
        </w:rPr>
        <w:t>Першотравневського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опорного ліцею </w:t>
      </w:r>
      <w:proofErr w:type="spellStart"/>
      <w:r w:rsidRPr="002E48E6">
        <w:rPr>
          <w:color w:val="auto"/>
          <w:sz w:val="22"/>
          <w:szCs w:val="22"/>
          <w:lang w:val="uk-UA"/>
        </w:rPr>
        <w:t>Першотравневської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сільської ради) – 70 т</w:t>
      </w:r>
      <w:r w:rsidR="00811328">
        <w:rPr>
          <w:color w:val="auto"/>
          <w:sz w:val="22"/>
          <w:szCs w:val="22"/>
          <w:lang w:val="uk-UA"/>
        </w:rPr>
        <w:t>онн</w:t>
      </w:r>
      <w:r w:rsidRPr="002E48E6">
        <w:rPr>
          <w:color w:val="auto"/>
          <w:sz w:val="22"/>
          <w:szCs w:val="22"/>
          <w:lang w:val="uk-UA"/>
        </w:rPr>
        <w:t>;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- 53264, Дніпропетровська обл., Нікопольський р-н, с. Першотравневе, вул. </w:t>
      </w:r>
      <w:proofErr w:type="spellStart"/>
      <w:r w:rsidRPr="002E48E6">
        <w:rPr>
          <w:color w:val="auto"/>
          <w:sz w:val="22"/>
          <w:szCs w:val="22"/>
          <w:lang w:val="uk-UA"/>
        </w:rPr>
        <w:t>Дідика</w:t>
      </w:r>
      <w:proofErr w:type="spellEnd"/>
      <w:r w:rsidRPr="002E48E6">
        <w:rPr>
          <w:color w:val="auto"/>
          <w:sz w:val="22"/>
          <w:szCs w:val="22"/>
          <w:lang w:val="uk-UA"/>
        </w:rPr>
        <w:t>, 13 (</w:t>
      </w:r>
      <w:proofErr w:type="spellStart"/>
      <w:r w:rsidRPr="002E48E6">
        <w:rPr>
          <w:color w:val="auto"/>
          <w:sz w:val="22"/>
          <w:szCs w:val="22"/>
          <w:lang w:val="uk-UA"/>
        </w:rPr>
        <w:t>Першотравневський</w:t>
      </w:r>
      <w:proofErr w:type="spellEnd"/>
      <w:r w:rsidRPr="002E48E6">
        <w:rPr>
          <w:color w:val="auto"/>
          <w:sz w:val="22"/>
          <w:szCs w:val="22"/>
          <w:lang w:val="uk-UA"/>
        </w:rPr>
        <w:t xml:space="preserve">  сільський будинок культури) – 40 т</w:t>
      </w:r>
      <w:r w:rsidR="00811328">
        <w:rPr>
          <w:color w:val="auto"/>
          <w:sz w:val="22"/>
          <w:szCs w:val="22"/>
          <w:lang w:val="uk-UA"/>
        </w:rPr>
        <w:t>онн</w:t>
      </w:r>
      <w:r w:rsidRPr="002E48E6">
        <w:rPr>
          <w:color w:val="auto"/>
          <w:sz w:val="22"/>
          <w:szCs w:val="22"/>
          <w:lang w:val="uk-UA"/>
        </w:rPr>
        <w:t>.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6. </w:t>
      </w:r>
      <w:r w:rsidRPr="002E48E6">
        <w:rPr>
          <w:color w:val="auto"/>
          <w:sz w:val="22"/>
          <w:szCs w:val="22"/>
          <w:lang w:val="ru-RU"/>
        </w:rPr>
        <w:t>Строк (</w:t>
      </w:r>
      <w:proofErr w:type="spellStart"/>
      <w:r w:rsidRPr="002E48E6">
        <w:rPr>
          <w:color w:val="auto"/>
          <w:sz w:val="22"/>
          <w:szCs w:val="22"/>
          <w:lang w:val="ru-RU"/>
        </w:rPr>
        <w:t>термін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) поставки товару: </w:t>
      </w:r>
      <w:r w:rsidRPr="002E48E6">
        <w:rPr>
          <w:color w:val="auto"/>
          <w:sz w:val="22"/>
          <w:szCs w:val="22"/>
          <w:lang w:val="uk-UA"/>
        </w:rPr>
        <w:t>з моменту укладення договору та до 31.12.2023 року</w:t>
      </w:r>
      <w:r w:rsidRPr="002E48E6">
        <w:rPr>
          <w:color w:val="auto"/>
          <w:sz w:val="22"/>
          <w:szCs w:val="22"/>
          <w:lang w:val="ru-RU"/>
        </w:rPr>
        <w:t>.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7. </w:t>
      </w:r>
      <w:proofErr w:type="spellStart"/>
      <w:r w:rsidRPr="002E48E6">
        <w:rPr>
          <w:color w:val="auto"/>
          <w:sz w:val="22"/>
          <w:szCs w:val="22"/>
          <w:lang w:val="ru-RU"/>
        </w:rPr>
        <w:t>Якість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товару </w:t>
      </w:r>
      <w:r w:rsidRPr="002E48E6">
        <w:rPr>
          <w:bCs/>
          <w:color w:val="auto"/>
          <w:sz w:val="22"/>
          <w:szCs w:val="22"/>
          <w:lang w:val="uk-UA"/>
        </w:rPr>
        <w:t xml:space="preserve">за органолептичними, фізико-хімічними показниками </w:t>
      </w:r>
      <w:proofErr w:type="gramStart"/>
      <w:r w:rsidRPr="002E48E6">
        <w:rPr>
          <w:bCs/>
          <w:color w:val="auto"/>
          <w:sz w:val="22"/>
          <w:szCs w:val="22"/>
          <w:lang w:val="uk-UA"/>
        </w:rPr>
        <w:t>повинна</w:t>
      </w:r>
      <w:proofErr w:type="gramEnd"/>
      <w:r w:rsidRPr="002E48E6">
        <w:rPr>
          <w:bCs/>
          <w:color w:val="auto"/>
          <w:sz w:val="22"/>
          <w:szCs w:val="22"/>
          <w:lang w:val="uk-UA"/>
        </w:rPr>
        <w:t xml:space="preserve"> відповідати всім вимогам, зазначеним у ДСТУ 7124:2009 "Лушпиння соняшникове пресоване гранульоване. Технічні умови"</w:t>
      </w:r>
      <w:r w:rsidRPr="002E48E6">
        <w:rPr>
          <w:color w:val="auto"/>
          <w:sz w:val="22"/>
          <w:szCs w:val="22"/>
          <w:lang w:val="uk-UA"/>
        </w:rPr>
        <w:t>.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8. При постачанні паливних брикетів  </w:t>
      </w:r>
      <w:r>
        <w:rPr>
          <w:color w:val="auto"/>
          <w:sz w:val="22"/>
          <w:szCs w:val="22"/>
          <w:lang w:val="uk-UA"/>
        </w:rPr>
        <w:t xml:space="preserve">з </w:t>
      </w:r>
      <w:r w:rsidRPr="002E48E6">
        <w:rPr>
          <w:color w:val="auto"/>
          <w:sz w:val="22"/>
          <w:szCs w:val="22"/>
          <w:lang w:val="uk-UA"/>
        </w:rPr>
        <w:t>лушпиння соняшнику їх якість повинна підтверджуватись копією протоколу випробувань або копією сертифікату якості або копією посвідчення якості тощо відповідно до діючих державних стандартів.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9. Для підтвердження відповідності товару технічним та якісним  характеристикам </w:t>
      </w:r>
      <w:r w:rsidR="0006144E">
        <w:rPr>
          <w:color w:val="auto"/>
          <w:sz w:val="22"/>
          <w:szCs w:val="22"/>
          <w:lang w:val="uk-UA"/>
        </w:rPr>
        <w:t>Постачальник</w:t>
      </w:r>
      <w:r w:rsidRPr="002E48E6">
        <w:rPr>
          <w:color w:val="auto"/>
          <w:sz w:val="22"/>
          <w:szCs w:val="22"/>
          <w:lang w:val="uk-UA"/>
        </w:rPr>
        <w:t xml:space="preserve"> повин</w:t>
      </w:r>
      <w:r w:rsidR="0006144E">
        <w:rPr>
          <w:color w:val="auto"/>
          <w:sz w:val="22"/>
          <w:szCs w:val="22"/>
          <w:lang w:val="uk-UA"/>
        </w:rPr>
        <w:t>ен</w:t>
      </w:r>
      <w:r w:rsidRPr="002E48E6">
        <w:rPr>
          <w:color w:val="auto"/>
          <w:sz w:val="22"/>
          <w:szCs w:val="22"/>
          <w:lang w:val="uk-UA"/>
        </w:rPr>
        <w:t xml:space="preserve"> надати </w:t>
      </w:r>
      <w:proofErr w:type="spellStart"/>
      <w:r w:rsidRPr="002E48E6">
        <w:rPr>
          <w:color w:val="auto"/>
          <w:sz w:val="22"/>
          <w:szCs w:val="22"/>
          <w:lang w:val="ru-RU"/>
        </w:rPr>
        <w:t>наступні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документи</w:t>
      </w:r>
      <w:proofErr w:type="spellEnd"/>
      <w:r w:rsidRPr="002E48E6">
        <w:rPr>
          <w:color w:val="auto"/>
          <w:sz w:val="22"/>
          <w:szCs w:val="22"/>
          <w:lang w:val="uk-UA"/>
        </w:rPr>
        <w:t>: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 xml:space="preserve">9.1. Сертифікат якості, посвідчення якості на паливні брикети з лушпиння соняшнику, видані на ім'я </w:t>
      </w:r>
      <w:r w:rsidR="0006144E">
        <w:rPr>
          <w:color w:val="auto"/>
          <w:sz w:val="22"/>
          <w:szCs w:val="22"/>
          <w:lang w:val="uk-UA"/>
        </w:rPr>
        <w:t>Постачальника</w:t>
      </w:r>
      <w:r w:rsidRPr="002E48E6">
        <w:rPr>
          <w:color w:val="auto"/>
          <w:sz w:val="22"/>
          <w:szCs w:val="22"/>
          <w:lang w:val="uk-UA"/>
        </w:rPr>
        <w:t xml:space="preserve"> або виробника товару не раніше 2022 року, із зазначенням всіх якісних показників згідно Розділу 3 </w:t>
      </w:r>
      <w:r w:rsidRPr="002E48E6">
        <w:rPr>
          <w:bCs/>
          <w:color w:val="auto"/>
          <w:sz w:val="22"/>
          <w:szCs w:val="22"/>
          <w:lang w:val="uk-UA"/>
        </w:rPr>
        <w:t>ДСТУ 7124:2009</w:t>
      </w:r>
      <w:r w:rsidRPr="002E48E6">
        <w:rPr>
          <w:color w:val="auto"/>
          <w:sz w:val="22"/>
          <w:szCs w:val="22"/>
          <w:lang w:val="uk-UA"/>
        </w:rPr>
        <w:t>, видані лабораторією/заводською лабораторією підприємства-виробника</w:t>
      </w:r>
      <w:r w:rsidR="0006144E">
        <w:rPr>
          <w:color w:val="auto"/>
          <w:sz w:val="22"/>
          <w:szCs w:val="22"/>
          <w:lang w:val="uk-UA"/>
        </w:rPr>
        <w:t>,</w:t>
      </w:r>
      <w:r w:rsidRPr="002E48E6">
        <w:rPr>
          <w:color w:val="auto"/>
          <w:sz w:val="22"/>
          <w:szCs w:val="22"/>
          <w:lang w:val="uk-UA"/>
        </w:rPr>
        <w:t xml:space="preserve"> яка має право проводити відповідні аналізи, щодо якісних показників товару.  Зазначені у сертифікаті якості, посвідченні якості показники повинні відповідати вимогам Розділу 3 </w:t>
      </w:r>
      <w:r w:rsidRPr="002E48E6">
        <w:rPr>
          <w:bCs/>
          <w:color w:val="auto"/>
          <w:sz w:val="22"/>
          <w:szCs w:val="22"/>
          <w:lang w:val="uk-UA"/>
        </w:rPr>
        <w:t>ДСТУ 7124:2009</w:t>
      </w:r>
      <w:r w:rsidRPr="002E48E6">
        <w:rPr>
          <w:color w:val="auto"/>
          <w:sz w:val="22"/>
          <w:szCs w:val="22"/>
          <w:lang w:val="uk-UA"/>
        </w:rPr>
        <w:t>.</w:t>
      </w:r>
    </w:p>
    <w:p w:rsidR="002E48E6" w:rsidRPr="002E48E6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uk-UA"/>
        </w:rPr>
      </w:pPr>
      <w:r w:rsidRPr="002E48E6">
        <w:rPr>
          <w:color w:val="auto"/>
          <w:sz w:val="22"/>
          <w:szCs w:val="22"/>
          <w:lang w:val="uk-UA"/>
        </w:rPr>
        <w:t>9.2</w:t>
      </w:r>
      <w:r w:rsidRPr="002E48E6">
        <w:rPr>
          <w:color w:val="auto"/>
          <w:sz w:val="22"/>
          <w:szCs w:val="22"/>
          <w:lang w:val="ru-RU"/>
        </w:rPr>
        <w:t xml:space="preserve">. </w:t>
      </w:r>
      <w:r w:rsidRPr="002E48E6">
        <w:rPr>
          <w:color w:val="auto"/>
          <w:sz w:val="22"/>
          <w:szCs w:val="22"/>
          <w:lang w:val="uk-UA"/>
        </w:rPr>
        <w:t>В</w:t>
      </w:r>
      <w:proofErr w:type="spellStart"/>
      <w:r w:rsidRPr="002E48E6">
        <w:rPr>
          <w:color w:val="auto"/>
          <w:sz w:val="22"/>
          <w:szCs w:val="22"/>
          <w:lang w:val="ru-RU"/>
        </w:rPr>
        <w:t>исновок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державної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санітарно-епідеміологічної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експертизи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на товар, </w:t>
      </w:r>
      <w:proofErr w:type="spellStart"/>
      <w:r w:rsidRPr="002E48E6">
        <w:rPr>
          <w:color w:val="auto"/>
          <w:sz w:val="22"/>
          <w:szCs w:val="22"/>
          <w:lang w:val="ru-RU"/>
        </w:rPr>
        <w:t>що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закуповується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замовником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у </w:t>
      </w:r>
      <w:proofErr w:type="spellStart"/>
      <w:r w:rsidRPr="002E48E6">
        <w:rPr>
          <w:color w:val="auto"/>
          <w:sz w:val="22"/>
          <w:szCs w:val="22"/>
          <w:lang w:val="ru-RU"/>
        </w:rPr>
        <w:t>відповідності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до </w:t>
      </w:r>
      <w:proofErr w:type="spellStart"/>
      <w:r w:rsidRPr="002E48E6">
        <w:rPr>
          <w:color w:val="auto"/>
          <w:sz w:val="22"/>
          <w:szCs w:val="22"/>
          <w:lang w:val="ru-RU"/>
        </w:rPr>
        <w:t>вимог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документації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, </w:t>
      </w:r>
      <w:proofErr w:type="spellStart"/>
      <w:r w:rsidRPr="002E48E6">
        <w:rPr>
          <w:color w:val="auto"/>
          <w:sz w:val="22"/>
          <w:szCs w:val="22"/>
          <w:lang w:val="ru-RU"/>
        </w:rPr>
        <w:t>виданий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на </w:t>
      </w:r>
      <w:proofErr w:type="spellStart"/>
      <w:r w:rsidRPr="002E48E6">
        <w:rPr>
          <w:color w:val="auto"/>
          <w:sz w:val="22"/>
          <w:szCs w:val="22"/>
          <w:lang w:val="ru-RU"/>
        </w:rPr>
        <w:t>ім'я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="0006144E">
        <w:rPr>
          <w:color w:val="auto"/>
          <w:sz w:val="22"/>
          <w:szCs w:val="22"/>
          <w:lang w:val="ru-RU"/>
        </w:rPr>
        <w:t>Постачальника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або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виробника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товару Державною службою </w:t>
      </w:r>
      <w:proofErr w:type="spellStart"/>
      <w:r w:rsidRPr="002E48E6">
        <w:rPr>
          <w:color w:val="auto"/>
          <w:sz w:val="22"/>
          <w:szCs w:val="22"/>
          <w:lang w:val="ru-RU"/>
        </w:rPr>
        <w:t>України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з </w:t>
      </w:r>
      <w:proofErr w:type="spellStart"/>
      <w:r w:rsidRPr="002E48E6">
        <w:rPr>
          <w:color w:val="auto"/>
          <w:sz w:val="22"/>
          <w:szCs w:val="22"/>
          <w:lang w:val="ru-RU"/>
        </w:rPr>
        <w:t>питань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безпечності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харчових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продуктів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та </w:t>
      </w:r>
      <w:proofErr w:type="spellStart"/>
      <w:r w:rsidRPr="002E48E6">
        <w:rPr>
          <w:color w:val="auto"/>
          <w:sz w:val="22"/>
          <w:szCs w:val="22"/>
          <w:lang w:val="ru-RU"/>
        </w:rPr>
        <w:t>захисту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споживачів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, про те, </w:t>
      </w:r>
      <w:proofErr w:type="spellStart"/>
      <w:r w:rsidRPr="002E48E6">
        <w:rPr>
          <w:color w:val="auto"/>
          <w:sz w:val="22"/>
          <w:szCs w:val="22"/>
          <w:lang w:val="ru-RU"/>
        </w:rPr>
        <w:t>що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товар, </w:t>
      </w:r>
      <w:proofErr w:type="spellStart"/>
      <w:r w:rsidRPr="002E48E6">
        <w:rPr>
          <w:color w:val="auto"/>
          <w:sz w:val="22"/>
          <w:szCs w:val="22"/>
          <w:lang w:val="ru-RU"/>
        </w:rPr>
        <w:t>що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складає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предмет </w:t>
      </w:r>
      <w:proofErr w:type="spellStart"/>
      <w:r w:rsidRPr="002E48E6">
        <w:rPr>
          <w:color w:val="auto"/>
          <w:sz w:val="22"/>
          <w:szCs w:val="22"/>
          <w:lang w:val="ru-RU"/>
        </w:rPr>
        <w:t>закупівлі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(</w:t>
      </w:r>
      <w:proofErr w:type="spellStart"/>
      <w:r w:rsidRPr="002E48E6">
        <w:rPr>
          <w:color w:val="auto"/>
          <w:sz w:val="22"/>
          <w:szCs w:val="22"/>
          <w:lang w:val="ru-RU"/>
        </w:rPr>
        <w:t>об'єкт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експертизи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), </w:t>
      </w:r>
      <w:r w:rsidRPr="002E48E6">
        <w:rPr>
          <w:color w:val="auto"/>
          <w:sz w:val="22"/>
          <w:szCs w:val="22"/>
          <w:lang w:val="uk-UA"/>
        </w:rPr>
        <w:t>виготовлений</w:t>
      </w:r>
      <w:r w:rsidRPr="002E48E6">
        <w:rPr>
          <w:color w:val="auto"/>
          <w:sz w:val="22"/>
          <w:szCs w:val="22"/>
          <w:lang w:val="ru-RU"/>
        </w:rPr>
        <w:t xml:space="preserve"> у </w:t>
      </w:r>
      <w:proofErr w:type="spellStart"/>
      <w:r w:rsidRPr="002E48E6">
        <w:rPr>
          <w:color w:val="auto"/>
          <w:sz w:val="22"/>
          <w:szCs w:val="22"/>
          <w:lang w:val="ru-RU"/>
        </w:rPr>
        <w:t>відповідності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із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ДСТУ 7124:2009 "</w:t>
      </w:r>
      <w:proofErr w:type="spellStart"/>
      <w:r w:rsidRPr="002E48E6">
        <w:rPr>
          <w:color w:val="auto"/>
          <w:sz w:val="22"/>
          <w:szCs w:val="22"/>
          <w:lang w:val="ru-RU"/>
        </w:rPr>
        <w:t>Лушпиння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соняшникове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пресоване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гранульоване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. </w:t>
      </w:r>
      <w:proofErr w:type="spellStart"/>
      <w:proofErr w:type="gramStart"/>
      <w:r w:rsidRPr="002E48E6">
        <w:rPr>
          <w:color w:val="auto"/>
          <w:sz w:val="22"/>
          <w:szCs w:val="22"/>
          <w:lang w:val="ru-RU"/>
        </w:rPr>
        <w:t>Техн</w:t>
      </w:r>
      <w:proofErr w:type="gramEnd"/>
      <w:r w:rsidRPr="002E48E6">
        <w:rPr>
          <w:color w:val="auto"/>
          <w:sz w:val="22"/>
          <w:szCs w:val="22"/>
          <w:lang w:val="ru-RU"/>
        </w:rPr>
        <w:t>ічні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умови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" та </w:t>
      </w:r>
      <w:proofErr w:type="spellStart"/>
      <w:r w:rsidRPr="002E48E6">
        <w:rPr>
          <w:color w:val="auto"/>
          <w:sz w:val="22"/>
          <w:szCs w:val="22"/>
          <w:lang w:val="ru-RU"/>
        </w:rPr>
        <w:t>відповідає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встановленим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медичним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критеріям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безпеки</w:t>
      </w:r>
      <w:proofErr w:type="spellEnd"/>
      <w:r w:rsidRPr="002E48E6">
        <w:rPr>
          <w:color w:val="auto"/>
          <w:sz w:val="22"/>
          <w:szCs w:val="22"/>
          <w:lang w:val="ru-RU"/>
        </w:rPr>
        <w:t>/</w:t>
      </w:r>
      <w:proofErr w:type="spellStart"/>
      <w:r w:rsidRPr="002E48E6">
        <w:rPr>
          <w:color w:val="auto"/>
          <w:sz w:val="22"/>
          <w:szCs w:val="22"/>
          <w:lang w:val="ru-RU"/>
        </w:rPr>
        <w:t>показникам</w:t>
      </w:r>
      <w:proofErr w:type="spellEnd"/>
      <w:r w:rsidRPr="002E48E6">
        <w:rPr>
          <w:color w:val="auto"/>
          <w:sz w:val="22"/>
          <w:szCs w:val="22"/>
          <w:lang w:val="ru-RU"/>
        </w:rPr>
        <w:t>.</w:t>
      </w:r>
    </w:p>
    <w:p w:rsidR="0006144E" w:rsidRDefault="002E48E6" w:rsidP="002E48E6">
      <w:pPr>
        <w:spacing w:after="0"/>
        <w:ind w:firstLine="426"/>
        <w:jc w:val="both"/>
        <w:rPr>
          <w:color w:val="auto"/>
          <w:sz w:val="22"/>
          <w:szCs w:val="22"/>
          <w:lang w:val="ru-RU"/>
        </w:rPr>
      </w:pPr>
      <w:r w:rsidRPr="002E48E6">
        <w:rPr>
          <w:color w:val="auto"/>
          <w:sz w:val="22"/>
          <w:szCs w:val="22"/>
          <w:lang w:val="uk-UA"/>
        </w:rPr>
        <w:t>10</w:t>
      </w:r>
      <w:r w:rsidRPr="002E48E6">
        <w:rPr>
          <w:color w:val="auto"/>
          <w:sz w:val="22"/>
          <w:szCs w:val="22"/>
          <w:lang w:val="ru-RU"/>
        </w:rPr>
        <w:t>.</w:t>
      </w:r>
      <w:r w:rsidRPr="002E48E6">
        <w:rPr>
          <w:color w:val="auto"/>
          <w:sz w:val="22"/>
          <w:szCs w:val="22"/>
          <w:lang w:val="uk-UA"/>
        </w:rPr>
        <w:t xml:space="preserve"> </w:t>
      </w:r>
      <w:proofErr w:type="spellStart"/>
      <w:proofErr w:type="gramStart"/>
      <w:r w:rsidRPr="002E48E6">
        <w:rPr>
          <w:color w:val="auto"/>
          <w:sz w:val="22"/>
          <w:szCs w:val="22"/>
          <w:lang w:val="ru-RU"/>
        </w:rPr>
        <w:t>Техн</w:t>
      </w:r>
      <w:proofErr w:type="gramEnd"/>
      <w:r w:rsidRPr="002E48E6">
        <w:rPr>
          <w:color w:val="auto"/>
          <w:sz w:val="22"/>
          <w:szCs w:val="22"/>
          <w:lang w:val="ru-RU"/>
        </w:rPr>
        <w:t>ічні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, </w:t>
      </w:r>
      <w:proofErr w:type="spellStart"/>
      <w:r w:rsidRPr="002E48E6">
        <w:rPr>
          <w:color w:val="auto"/>
          <w:sz w:val="22"/>
          <w:szCs w:val="22"/>
          <w:lang w:val="ru-RU"/>
        </w:rPr>
        <w:t>якісні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характеристики предмета </w:t>
      </w:r>
      <w:proofErr w:type="spellStart"/>
      <w:r w:rsidRPr="002E48E6">
        <w:rPr>
          <w:color w:val="auto"/>
          <w:sz w:val="22"/>
          <w:szCs w:val="22"/>
          <w:lang w:val="ru-RU"/>
        </w:rPr>
        <w:t>закупівлі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повинні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відповідати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встановленим</w:t>
      </w:r>
      <w:proofErr w:type="spellEnd"/>
      <w:r w:rsidRPr="002E48E6">
        <w:rPr>
          <w:color w:val="auto"/>
          <w:sz w:val="22"/>
          <w:szCs w:val="22"/>
          <w:lang w:val="ru-RU"/>
        </w:rPr>
        <w:t>/</w:t>
      </w:r>
      <w:proofErr w:type="spellStart"/>
      <w:r w:rsidRPr="002E48E6">
        <w:rPr>
          <w:color w:val="auto"/>
          <w:sz w:val="22"/>
          <w:szCs w:val="22"/>
          <w:lang w:val="ru-RU"/>
        </w:rPr>
        <w:t>зареєстрованим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діючим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нормативним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актам </w:t>
      </w:r>
      <w:proofErr w:type="spellStart"/>
      <w:r w:rsidRPr="002E48E6">
        <w:rPr>
          <w:color w:val="auto"/>
          <w:sz w:val="22"/>
          <w:szCs w:val="22"/>
          <w:lang w:val="ru-RU"/>
        </w:rPr>
        <w:t>діючого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законодавства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(</w:t>
      </w:r>
      <w:proofErr w:type="spellStart"/>
      <w:r w:rsidRPr="002E48E6">
        <w:rPr>
          <w:color w:val="auto"/>
          <w:sz w:val="22"/>
          <w:szCs w:val="22"/>
          <w:lang w:val="ru-RU"/>
        </w:rPr>
        <w:t>державним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стандартам (</w:t>
      </w:r>
      <w:proofErr w:type="spellStart"/>
      <w:r w:rsidRPr="002E48E6">
        <w:rPr>
          <w:color w:val="auto"/>
          <w:sz w:val="22"/>
          <w:szCs w:val="22"/>
          <w:lang w:val="ru-RU"/>
        </w:rPr>
        <w:t>технічним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умовам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)), </w:t>
      </w:r>
      <w:proofErr w:type="spellStart"/>
      <w:r w:rsidRPr="002E48E6">
        <w:rPr>
          <w:color w:val="auto"/>
          <w:sz w:val="22"/>
          <w:szCs w:val="22"/>
          <w:lang w:val="ru-RU"/>
        </w:rPr>
        <w:t>які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передбачають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застосування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заходів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із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захисту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довкілля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. </w:t>
      </w:r>
    </w:p>
    <w:p w:rsidR="003406B3" w:rsidRPr="0006144E" w:rsidRDefault="002E48E6" w:rsidP="0006144E">
      <w:pPr>
        <w:spacing w:after="0"/>
        <w:ind w:firstLine="426"/>
        <w:jc w:val="both"/>
        <w:rPr>
          <w:color w:val="auto"/>
          <w:sz w:val="22"/>
          <w:szCs w:val="22"/>
          <w:lang w:val="ru-RU"/>
        </w:rPr>
      </w:pPr>
      <w:r w:rsidRPr="002E48E6">
        <w:rPr>
          <w:color w:val="auto"/>
          <w:sz w:val="22"/>
          <w:szCs w:val="22"/>
          <w:lang w:val="ru-RU"/>
        </w:rPr>
        <w:t>1</w:t>
      </w:r>
      <w:r w:rsidRPr="002E48E6">
        <w:rPr>
          <w:color w:val="auto"/>
          <w:sz w:val="22"/>
          <w:szCs w:val="22"/>
          <w:lang w:val="uk-UA"/>
        </w:rPr>
        <w:t>1</w:t>
      </w:r>
      <w:r w:rsidRPr="002E48E6">
        <w:rPr>
          <w:color w:val="auto"/>
          <w:sz w:val="22"/>
          <w:szCs w:val="22"/>
          <w:lang w:val="ru-RU"/>
        </w:rPr>
        <w:t xml:space="preserve">. </w:t>
      </w:r>
      <w:r w:rsidRPr="002E48E6">
        <w:rPr>
          <w:color w:val="auto"/>
          <w:sz w:val="22"/>
          <w:szCs w:val="22"/>
          <w:lang w:val="uk-UA"/>
        </w:rPr>
        <w:t>С</w:t>
      </w:r>
      <w:r w:rsidRPr="002E48E6">
        <w:rPr>
          <w:color w:val="auto"/>
          <w:sz w:val="22"/>
          <w:szCs w:val="22"/>
          <w:lang w:val="ru-RU"/>
        </w:rPr>
        <w:t xml:space="preserve">трок </w:t>
      </w:r>
      <w:proofErr w:type="spellStart"/>
      <w:r w:rsidRPr="002E48E6">
        <w:rPr>
          <w:color w:val="auto"/>
          <w:sz w:val="22"/>
          <w:szCs w:val="22"/>
          <w:lang w:val="ru-RU"/>
        </w:rPr>
        <w:t>придатності</w:t>
      </w:r>
      <w:proofErr w:type="spellEnd"/>
      <w:r w:rsidRPr="002E48E6">
        <w:rPr>
          <w:color w:val="auto"/>
          <w:sz w:val="22"/>
          <w:szCs w:val="22"/>
          <w:lang w:val="ru-RU"/>
        </w:rPr>
        <w:t xml:space="preserve"> </w:t>
      </w:r>
      <w:r w:rsidRPr="002E48E6">
        <w:rPr>
          <w:color w:val="auto"/>
          <w:sz w:val="22"/>
          <w:szCs w:val="22"/>
          <w:lang w:val="uk-UA"/>
        </w:rPr>
        <w:t>брикетів</w:t>
      </w:r>
      <w:r w:rsidRPr="002E48E6">
        <w:rPr>
          <w:color w:val="auto"/>
          <w:sz w:val="22"/>
          <w:szCs w:val="22"/>
          <w:lang w:val="ru-RU"/>
        </w:rPr>
        <w:t xml:space="preserve"> 2</w:t>
      </w:r>
      <w:r w:rsidRPr="002E48E6">
        <w:rPr>
          <w:color w:val="auto"/>
          <w:sz w:val="22"/>
          <w:szCs w:val="22"/>
          <w:lang w:val="uk-UA"/>
        </w:rPr>
        <w:t>4</w:t>
      </w:r>
      <w:r w:rsidRPr="002E48E6">
        <w:rPr>
          <w:color w:val="auto"/>
          <w:sz w:val="22"/>
          <w:szCs w:val="22"/>
          <w:lang w:val="ru-RU"/>
        </w:rPr>
        <w:t xml:space="preserve"> </w:t>
      </w:r>
      <w:r w:rsidRPr="002E48E6">
        <w:rPr>
          <w:color w:val="auto"/>
          <w:sz w:val="22"/>
          <w:szCs w:val="22"/>
          <w:lang w:val="uk-UA"/>
        </w:rPr>
        <w:t>міс.</w:t>
      </w:r>
      <w:r w:rsidRPr="002E48E6">
        <w:rPr>
          <w:color w:val="auto"/>
          <w:sz w:val="22"/>
          <w:szCs w:val="22"/>
          <w:lang w:val="ru-RU"/>
        </w:rPr>
        <w:t xml:space="preserve"> </w:t>
      </w:r>
      <w:r w:rsidRPr="002E48E6">
        <w:rPr>
          <w:color w:val="auto"/>
          <w:sz w:val="22"/>
          <w:szCs w:val="22"/>
          <w:lang w:val="uk-UA"/>
        </w:rPr>
        <w:t>з</w:t>
      </w:r>
      <w:r w:rsidRPr="002E48E6">
        <w:rPr>
          <w:color w:val="auto"/>
          <w:sz w:val="22"/>
          <w:szCs w:val="22"/>
          <w:lang w:val="ru-RU"/>
        </w:rPr>
        <w:t xml:space="preserve"> </w:t>
      </w:r>
      <w:r w:rsidRPr="002E48E6">
        <w:rPr>
          <w:color w:val="auto"/>
          <w:sz w:val="22"/>
          <w:szCs w:val="22"/>
          <w:lang w:val="uk-UA"/>
        </w:rPr>
        <w:t>дня</w:t>
      </w:r>
      <w:r w:rsidRPr="002E48E6">
        <w:rPr>
          <w:color w:val="auto"/>
          <w:sz w:val="22"/>
          <w:szCs w:val="22"/>
          <w:lang w:val="ru-RU"/>
        </w:rPr>
        <w:t xml:space="preserve"> </w:t>
      </w:r>
      <w:proofErr w:type="spellStart"/>
      <w:r w:rsidRPr="002E48E6">
        <w:rPr>
          <w:color w:val="auto"/>
          <w:sz w:val="22"/>
          <w:szCs w:val="22"/>
          <w:lang w:val="ru-RU"/>
        </w:rPr>
        <w:t>виготовлення</w:t>
      </w:r>
      <w:proofErr w:type="spellEnd"/>
      <w:r w:rsidRPr="002E48E6">
        <w:rPr>
          <w:color w:val="auto"/>
          <w:sz w:val="22"/>
          <w:szCs w:val="22"/>
          <w:lang w:val="ru-RU"/>
        </w:rPr>
        <w:t>.</w:t>
      </w:r>
    </w:p>
    <w:p w:rsidR="0056669B" w:rsidRPr="0056669B" w:rsidRDefault="0056669B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56669B" w:rsidRPr="0056669B" w:rsidRDefault="0056669B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56669B" w:rsidRPr="0056669B" w:rsidRDefault="0056669B" w:rsidP="00AA0AD9">
      <w:pPr>
        <w:spacing w:after="0"/>
        <w:ind w:firstLine="680"/>
        <w:jc w:val="both"/>
        <w:rPr>
          <w:color w:val="auto"/>
          <w:sz w:val="22"/>
          <w:szCs w:val="22"/>
          <w:lang w:val="uk-UA"/>
        </w:rPr>
      </w:pPr>
    </w:p>
    <w:p w:rsidR="003406B3" w:rsidRPr="0056669B" w:rsidRDefault="003406B3" w:rsidP="00D35C73">
      <w:pPr>
        <w:spacing w:after="0"/>
        <w:jc w:val="both"/>
        <w:rPr>
          <w:color w:val="auto"/>
          <w:sz w:val="22"/>
          <w:szCs w:val="22"/>
          <w:lang w:val="uk-UA"/>
        </w:rPr>
      </w:pPr>
    </w:p>
    <w:p w:rsidR="003406B3" w:rsidRPr="0056669B" w:rsidRDefault="003406B3" w:rsidP="0093228E">
      <w:pPr>
        <w:spacing w:after="0"/>
        <w:jc w:val="center"/>
        <w:rPr>
          <w:sz w:val="22"/>
          <w:szCs w:val="22"/>
        </w:rPr>
      </w:pPr>
      <w:proofErr w:type="spellStart"/>
      <w:r w:rsidRPr="0056669B">
        <w:rPr>
          <w:color w:val="auto"/>
          <w:sz w:val="22"/>
          <w:szCs w:val="22"/>
          <w:lang w:val="ru-RU"/>
        </w:rPr>
        <w:t>Уповноважена</w:t>
      </w:r>
      <w:proofErr w:type="spellEnd"/>
      <w:r w:rsidRPr="0056669B">
        <w:rPr>
          <w:color w:val="auto"/>
          <w:sz w:val="22"/>
          <w:szCs w:val="22"/>
          <w:lang w:val="ru-RU"/>
        </w:rPr>
        <w:t xml:space="preserve"> особа </w:t>
      </w:r>
      <w:r w:rsidRPr="0056669B">
        <w:rPr>
          <w:color w:val="auto"/>
          <w:sz w:val="22"/>
          <w:szCs w:val="22"/>
          <w:lang w:val="ru-RU"/>
        </w:rPr>
        <w:tab/>
      </w:r>
      <w:r w:rsidR="0056669B" w:rsidRPr="0056669B">
        <w:rPr>
          <w:color w:val="auto"/>
          <w:sz w:val="22"/>
          <w:szCs w:val="22"/>
          <w:lang w:val="ru-RU"/>
        </w:rPr>
        <w:t xml:space="preserve">         </w:t>
      </w:r>
      <w:r w:rsidRPr="0056669B">
        <w:rPr>
          <w:color w:val="auto"/>
          <w:sz w:val="22"/>
          <w:szCs w:val="22"/>
          <w:lang w:val="ru-RU"/>
        </w:rPr>
        <w:tab/>
      </w:r>
      <w:r w:rsidRPr="0056669B">
        <w:rPr>
          <w:color w:val="auto"/>
          <w:sz w:val="22"/>
          <w:szCs w:val="22"/>
          <w:lang w:val="ru-RU"/>
        </w:rPr>
        <w:tab/>
      </w:r>
      <w:r w:rsidRPr="0056669B">
        <w:rPr>
          <w:color w:val="auto"/>
          <w:sz w:val="22"/>
          <w:szCs w:val="22"/>
          <w:lang w:val="ru-RU"/>
        </w:rPr>
        <w:tab/>
      </w:r>
      <w:proofErr w:type="spellStart"/>
      <w:r w:rsidR="006F0EC8" w:rsidRPr="0056669B">
        <w:rPr>
          <w:color w:val="auto"/>
          <w:sz w:val="22"/>
          <w:szCs w:val="22"/>
          <w:lang w:val="ru-RU"/>
        </w:rPr>
        <w:t>Мар</w:t>
      </w:r>
      <w:proofErr w:type="spellEnd"/>
      <w:r w:rsidR="006F0EC8" w:rsidRPr="0056669B">
        <w:rPr>
          <w:color w:val="auto"/>
          <w:sz w:val="22"/>
          <w:szCs w:val="22"/>
        </w:rPr>
        <w:t>’</w:t>
      </w:r>
      <w:proofErr w:type="spellStart"/>
      <w:r w:rsidR="006F0EC8" w:rsidRPr="0056669B">
        <w:rPr>
          <w:color w:val="auto"/>
          <w:sz w:val="22"/>
          <w:szCs w:val="22"/>
          <w:lang w:val="ru-RU"/>
        </w:rPr>
        <w:t>яна</w:t>
      </w:r>
      <w:proofErr w:type="spellEnd"/>
      <w:proofErr w:type="gramStart"/>
      <w:r w:rsidR="006F0EC8" w:rsidRPr="0056669B">
        <w:rPr>
          <w:color w:val="auto"/>
          <w:sz w:val="22"/>
          <w:szCs w:val="22"/>
          <w:lang w:val="ru-RU"/>
        </w:rPr>
        <w:t xml:space="preserve"> Ж</w:t>
      </w:r>
      <w:proofErr w:type="gramEnd"/>
      <w:r w:rsidR="006F0EC8" w:rsidRPr="0056669B">
        <w:rPr>
          <w:color w:val="auto"/>
          <w:sz w:val="22"/>
          <w:szCs w:val="22"/>
          <w:lang w:val="ru-RU"/>
        </w:rPr>
        <w:t>ІНЧИН</w:t>
      </w:r>
    </w:p>
    <w:sectPr w:rsidR="003406B3" w:rsidRPr="0056669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06144E"/>
    <w:rsid w:val="000742D9"/>
    <w:rsid w:val="000D3B91"/>
    <w:rsid w:val="00115087"/>
    <w:rsid w:val="001271EA"/>
    <w:rsid w:val="00131AA5"/>
    <w:rsid w:val="001655A5"/>
    <w:rsid w:val="00173767"/>
    <w:rsid w:val="002054DD"/>
    <w:rsid w:val="002536CD"/>
    <w:rsid w:val="002B5F04"/>
    <w:rsid w:val="002E48E6"/>
    <w:rsid w:val="003406B3"/>
    <w:rsid w:val="0040487B"/>
    <w:rsid w:val="00417478"/>
    <w:rsid w:val="00495C60"/>
    <w:rsid w:val="0055545C"/>
    <w:rsid w:val="0056669B"/>
    <w:rsid w:val="005714A3"/>
    <w:rsid w:val="00611419"/>
    <w:rsid w:val="00623F16"/>
    <w:rsid w:val="00642084"/>
    <w:rsid w:val="00676EC0"/>
    <w:rsid w:val="006F0EC8"/>
    <w:rsid w:val="0077412A"/>
    <w:rsid w:val="00811328"/>
    <w:rsid w:val="0093228E"/>
    <w:rsid w:val="00A04035"/>
    <w:rsid w:val="00A36D4B"/>
    <w:rsid w:val="00A40974"/>
    <w:rsid w:val="00AA0AD9"/>
    <w:rsid w:val="00AA49AB"/>
    <w:rsid w:val="00AB76F0"/>
    <w:rsid w:val="00AC4A34"/>
    <w:rsid w:val="00B05137"/>
    <w:rsid w:val="00B30AB2"/>
    <w:rsid w:val="00BC3399"/>
    <w:rsid w:val="00C3150C"/>
    <w:rsid w:val="00C76BE8"/>
    <w:rsid w:val="00CF54D1"/>
    <w:rsid w:val="00D35C73"/>
    <w:rsid w:val="00DD5C66"/>
    <w:rsid w:val="00F228C6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DBCA6-8140-4FA1-9A30-B013BD6F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2023-10-30T09:08:00Z</cp:lastPrinted>
  <dcterms:created xsi:type="dcterms:W3CDTF">2023-08-01T06:45:00Z</dcterms:created>
  <dcterms:modified xsi:type="dcterms:W3CDTF">2023-10-30T09:08:00Z</dcterms:modified>
</cp:coreProperties>
</file>