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DF17B2" w14:textId="77777777" w:rsidR="00F936A9" w:rsidRPr="00F936A9" w:rsidRDefault="00F936A9" w:rsidP="00F936A9">
      <w:pPr>
        <w:spacing w:after="0" w:line="240" w:lineRule="auto"/>
        <w:jc w:val="center"/>
        <w:rPr>
          <w:rFonts w:ascii="Times New Roman" w:eastAsia="Times New Roman" w:hAnsi="Times New Roman"/>
          <w:b/>
          <w:bCs/>
          <w:i/>
          <w:sz w:val="20"/>
          <w:szCs w:val="20"/>
          <w:lang w:eastAsia="uk-UA"/>
        </w:rPr>
      </w:pPr>
      <w:r w:rsidRPr="00F936A9">
        <w:rPr>
          <w:rFonts w:ascii="Times New Roman" w:eastAsia="Times New Roman" w:hAnsi="Times New Roman"/>
          <w:b/>
          <w:i/>
          <w:sz w:val="20"/>
          <w:szCs w:val="20"/>
          <w:lang w:eastAsia="uk-UA"/>
        </w:rPr>
        <w:t xml:space="preserve">Виконавчий комітет Першотравневської сільської ради Нікопольського району Дніпропетровської області </w:t>
      </w:r>
    </w:p>
    <w:p w14:paraId="37D32B35" w14:textId="77777777" w:rsidR="002B72AC" w:rsidRDefault="002B72AC" w:rsidP="002B72AC">
      <w:pPr>
        <w:spacing w:after="0" w:line="240" w:lineRule="auto"/>
        <w:jc w:val="center"/>
        <w:rPr>
          <w:rStyle w:val="rvts0"/>
          <w:rFonts w:ascii="Times New Roman" w:hAnsi="Times New Roman"/>
          <w:b/>
          <w:i/>
          <w:sz w:val="20"/>
          <w:szCs w:val="20"/>
        </w:rPr>
      </w:pPr>
    </w:p>
    <w:p w14:paraId="3B2D7303" w14:textId="77777777" w:rsidR="002B72AC" w:rsidRDefault="002B72AC" w:rsidP="002B72AC">
      <w:pPr>
        <w:spacing w:before="100" w:beforeAutospacing="1" w:after="0" w:line="240" w:lineRule="auto"/>
        <w:jc w:val="center"/>
        <w:rPr>
          <w:rFonts w:ascii="Times New Roman" w:hAnsi="Times New Roman"/>
          <w:b/>
          <w:bCs/>
          <w:sz w:val="20"/>
          <w:szCs w:val="20"/>
        </w:rPr>
      </w:pPr>
      <w:r w:rsidRPr="005160A1">
        <w:rPr>
          <w:rFonts w:ascii="Times New Roman" w:hAnsi="Times New Roman"/>
          <w:b/>
          <w:bCs/>
          <w:sz w:val="20"/>
          <w:szCs w:val="20"/>
        </w:rPr>
        <w:t xml:space="preserve">ОБҐРУНТУВАННЯ </w:t>
      </w:r>
    </w:p>
    <w:p w14:paraId="59A1FD00" w14:textId="6243B55A" w:rsidR="002B72AC" w:rsidRPr="005160A1" w:rsidRDefault="00C1754A" w:rsidP="002B72AC">
      <w:pPr>
        <w:spacing w:after="100" w:afterAutospacing="1" w:line="240" w:lineRule="auto"/>
        <w:jc w:val="center"/>
        <w:rPr>
          <w:rFonts w:ascii="Times New Roman" w:hAnsi="Times New Roman"/>
          <w:b/>
          <w:sz w:val="20"/>
          <w:szCs w:val="20"/>
          <w:u w:val="single"/>
        </w:rPr>
      </w:pPr>
      <w:r w:rsidRPr="00C1754A">
        <w:rPr>
          <w:rFonts w:ascii="Times New Roman" w:hAnsi="Times New Roman"/>
          <w:bCs/>
          <w:sz w:val="20"/>
          <w:szCs w:val="20"/>
        </w:rPr>
        <w:t>технічних та якісних характеристик закупівлі</w:t>
      </w:r>
      <w:r>
        <w:rPr>
          <w:rFonts w:ascii="Times New Roman" w:hAnsi="Times New Roman"/>
          <w:bCs/>
          <w:sz w:val="20"/>
          <w:szCs w:val="20"/>
        </w:rPr>
        <w:t xml:space="preserve"> робіт </w:t>
      </w:r>
      <w:r w:rsidR="00F936A9">
        <w:rPr>
          <w:rFonts w:ascii="Times New Roman" w:hAnsi="Times New Roman"/>
          <w:bCs/>
          <w:sz w:val="20"/>
          <w:szCs w:val="20"/>
        </w:rPr>
        <w:t>«</w:t>
      </w:r>
      <w:r w:rsidR="00A64AD1" w:rsidRPr="00A64AD1">
        <w:rPr>
          <w:rFonts w:ascii="Times New Roman" w:hAnsi="Times New Roman"/>
          <w:b/>
          <w:bCs/>
          <w:sz w:val="20"/>
          <w:szCs w:val="20"/>
        </w:rPr>
        <w:t>Реконструкція водопровідної мережі с. Чкалове Нікопольського району Дніпропетровської області. Коригування.</w:t>
      </w:r>
      <w:r w:rsidR="00A64AD1">
        <w:rPr>
          <w:rFonts w:ascii="Times New Roman" w:hAnsi="Times New Roman"/>
          <w:b/>
          <w:bCs/>
          <w:sz w:val="20"/>
          <w:szCs w:val="20"/>
        </w:rPr>
        <w:t xml:space="preserve"> </w:t>
      </w:r>
      <w:r w:rsidR="00A64AD1" w:rsidRPr="00A64AD1">
        <w:rPr>
          <w:rFonts w:ascii="Times New Roman" w:hAnsi="Times New Roman"/>
          <w:b/>
          <w:bCs/>
          <w:sz w:val="20"/>
          <w:szCs w:val="20"/>
        </w:rPr>
        <w:t>(</w:t>
      </w:r>
      <w:r w:rsidR="00A64AD1" w:rsidRPr="00A64AD1">
        <w:rPr>
          <w:rFonts w:ascii="Times New Roman" w:hAnsi="Times New Roman"/>
          <w:b/>
          <w:bCs/>
          <w:sz w:val="20"/>
          <w:szCs w:val="20"/>
          <w:lang w:val="ru-RU"/>
        </w:rPr>
        <w:t xml:space="preserve">ДК 021:2015 – код 45454000-4 – </w:t>
      </w:r>
      <w:proofErr w:type="spellStart"/>
      <w:r w:rsidR="00A64AD1" w:rsidRPr="00A64AD1">
        <w:rPr>
          <w:rFonts w:ascii="Times New Roman" w:hAnsi="Times New Roman"/>
          <w:b/>
          <w:bCs/>
          <w:sz w:val="20"/>
          <w:szCs w:val="20"/>
          <w:lang w:val="ru-RU"/>
        </w:rPr>
        <w:t>Реконструкція</w:t>
      </w:r>
      <w:proofErr w:type="spellEnd"/>
      <w:r w:rsidR="00A64AD1" w:rsidRPr="00A64AD1">
        <w:rPr>
          <w:rFonts w:ascii="Times New Roman" w:hAnsi="Times New Roman"/>
          <w:b/>
          <w:bCs/>
          <w:sz w:val="20"/>
          <w:szCs w:val="20"/>
        </w:rPr>
        <w:t>)</w:t>
      </w:r>
      <w:r w:rsidR="00F936A9">
        <w:rPr>
          <w:rFonts w:ascii="Times New Roman" w:hAnsi="Times New Roman"/>
          <w:b/>
          <w:bCs/>
          <w:sz w:val="20"/>
          <w:szCs w:val="20"/>
        </w:rPr>
        <w:t>»</w:t>
      </w:r>
      <w:r w:rsidRPr="00C1754A">
        <w:rPr>
          <w:rFonts w:ascii="Times New Roman" w:hAnsi="Times New Roman"/>
          <w:bCs/>
          <w:sz w:val="20"/>
          <w:szCs w:val="20"/>
        </w:rPr>
        <w:t xml:space="preserve">, розміру бюджетного призначення, очікуваної вартості предмета закупівлі </w:t>
      </w:r>
    </w:p>
    <w:p w14:paraId="3673CAB5" w14:textId="7BF76815" w:rsidR="002B72AC" w:rsidRPr="002B4A84" w:rsidRDefault="002B72AC" w:rsidP="00C1754A">
      <w:pPr>
        <w:spacing w:before="100" w:beforeAutospacing="1" w:after="100" w:afterAutospacing="1" w:line="240" w:lineRule="auto"/>
        <w:jc w:val="center"/>
        <w:rPr>
          <w:rStyle w:val="a3"/>
          <w:rFonts w:ascii="Times New Roman" w:hAnsi="Times New Roman"/>
          <w:bCs/>
          <w:sz w:val="20"/>
          <w:szCs w:val="20"/>
        </w:rPr>
      </w:pPr>
      <w:r w:rsidRPr="002B4A84">
        <w:rPr>
          <w:rStyle w:val="a3"/>
          <w:rFonts w:ascii="Times New Roman" w:hAnsi="Times New Roman"/>
          <w:bCs/>
          <w:sz w:val="20"/>
          <w:szCs w:val="20"/>
        </w:rPr>
        <w:t>(оприлюднюється на виконання постанови КМУ № 710 від 11.10.2016 «Про ефективне використання державних коштів» (зі змінами)</w:t>
      </w:r>
    </w:p>
    <w:p w14:paraId="13345633" w14:textId="36B8B9D4" w:rsidR="002B72AC" w:rsidRPr="00F936A9" w:rsidRDefault="002B72AC" w:rsidP="002B72AC">
      <w:pPr>
        <w:spacing w:before="100" w:beforeAutospacing="1" w:after="100" w:afterAutospacing="1" w:line="240" w:lineRule="auto"/>
        <w:jc w:val="both"/>
        <w:rPr>
          <w:rFonts w:ascii="Times New Roman" w:eastAsia="Times New Roman" w:hAnsi="Times New Roman"/>
          <w:iCs/>
          <w:color w:val="000000"/>
          <w:sz w:val="20"/>
          <w:szCs w:val="20"/>
          <w:lang w:eastAsia="uk-UA"/>
        </w:rPr>
      </w:pPr>
      <w:r w:rsidRPr="00CE367D">
        <w:rPr>
          <w:rStyle w:val="a3"/>
          <w:rFonts w:ascii="Times New Roman" w:hAnsi="Times New Roman"/>
          <w:b/>
          <w:bCs/>
          <w:i w:val="0"/>
          <w:iCs w:val="0"/>
          <w:sz w:val="20"/>
          <w:szCs w:val="20"/>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F936A9" w:rsidRPr="00F936A9">
        <w:rPr>
          <w:rFonts w:ascii="Times New Roman" w:hAnsi="Times New Roman"/>
          <w:sz w:val="20"/>
          <w:szCs w:val="20"/>
        </w:rPr>
        <w:t>Виконавчий комітет Першотравневської сільської ради Нікопольського району Дніпропетровської області</w:t>
      </w:r>
      <w:r w:rsidR="00F936A9" w:rsidRPr="00F936A9">
        <w:rPr>
          <w:rFonts w:ascii="Times New Roman" w:hAnsi="Times New Roman"/>
          <w:iCs/>
          <w:sz w:val="20"/>
          <w:szCs w:val="20"/>
        </w:rPr>
        <w:t>,</w:t>
      </w:r>
      <w:r w:rsidR="00F936A9" w:rsidRPr="00F936A9">
        <w:rPr>
          <w:rFonts w:ascii="Times New Roman" w:hAnsi="Times New Roman"/>
          <w:sz w:val="20"/>
          <w:szCs w:val="20"/>
        </w:rPr>
        <w:t xml:space="preserve"> 53264, Дніпропетровська область, Нікопольський район, с. Першотравневе, вул. Гагаріна, 23</w:t>
      </w:r>
      <w:r w:rsidR="00F936A9" w:rsidRPr="00F936A9">
        <w:rPr>
          <w:rFonts w:ascii="Times New Roman" w:hAnsi="Times New Roman"/>
          <w:iCs/>
          <w:sz w:val="20"/>
          <w:szCs w:val="20"/>
        </w:rPr>
        <w:t>,</w:t>
      </w:r>
      <w:r w:rsidR="00F936A9" w:rsidRPr="00F936A9">
        <w:rPr>
          <w:rFonts w:ascii="Times New Roman" w:hAnsi="Times New Roman"/>
          <w:sz w:val="20"/>
          <w:szCs w:val="20"/>
        </w:rPr>
        <w:t xml:space="preserve"> код ЄДРПОУ 41784088</w:t>
      </w:r>
      <w:r w:rsidR="00F936A9" w:rsidRPr="00F936A9">
        <w:rPr>
          <w:rFonts w:ascii="Times New Roman" w:hAnsi="Times New Roman"/>
          <w:iCs/>
          <w:sz w:val="20"/>
          <w:szCs w:val="20"/>
        </w:rPr>
        <w:t>,</w:t>
      </w:r>
      <w:r w:rsidR="00F936A9" w:rsidRPr="00F936A9">
        <w:rPr>
          <w:rFonts w:ascii="Times New Roman" w:hAnsi="Times New Roman"/>
          <w:sz w:val="20"/>
          <w:szCs w:val="20"/>
        </w:rPr>
        <w:t xml:space="preserve"> юридична особа, яка забезпечує потреби держави або територіальної громади, органи державної влади та органи місцевого самоврядування, зазначені у пункті 1 частини першої статті 2 Закону України «Про публічні закупівлі»</w:t>
      </w:r>
      <w:r w:rsidR="00F936A9" w:rsidRPr="00F936A9">
        <w:rPr>
          <w:rFonts w:ascii="Times New Roman" w:hAnsi="Times New Roman"/>
          <w:iCs/>
          <w:sz w:val="20"/>
          <w:szCs w:val="20"/>
        </w:rPr>
        <w:t>.</w:t>
      </w:r>
    </w:p>
    <w:p w14:paraId="0EDED101" w14:textId="56E03D6A" w:rsidR="00F936A9" w:rsidRPr="00EE1581" w:rsidRDefault="002B72AC" w:rsidP="002B72AC">
      <w:pPr>
        <w:spacing w:before="100" w:beforeAutospacing="1" w:after="100" w:afterAutospacing="1" w:line="240" w:lineRule="auto"/>
        <w:jc w:val="both"/>
        <w:rPr>
          <w:rFonts w:ascii="Times New Roman" w:hAnsi="Times New Roman"/>
          <w:bCs/>
          <w:sz w:val="20"/>
          <w:szCs w:val="20"/>
        </w:rPr>
      </w:pPr>
      <w:r w:rsidRPr="00F358F7">
        <w:rPr>
          <w:rFonts w:ascii="Times New Roman" w:eastAsia="Times New Roman" w:hAnsi="Times New Roman"/>
          <w:b/>
          <w:bCs/>
          <w:iCs/>
          <w:color w:val="000000"/>
          <w:sz w:val="20"/>
          <w:szCs w:val="20"/>
        </w:rPr>
        <w:t>Назва предмет</w:t>
      </w:r>
      <w:r>
        <w:rPr>
          <w:rFonts w:ascii="Times New Roman" w:eastAsia="Times New Roman" w:hAnsi="Times New Roman"/>
          <w:b/>
          <w:bCs/>
          <w:iCs/>
          <w:color w:val="000000"/>
          <w:sz w:val="20"/>
          <w:szCs w:val="20"/>
        </w:rPr>
        <w:t>а</w:t>
      </w:r>
      <w:r w:rsidRPr="00F358F7">
        <w:rPr>
          <w:rFonts w:ascii="Times New Roman" w:eastAsia="Times New Roman" w:hAnsi="Times New Roman"/>
          <w:b/>
          <w:bCs/>
          <w:iCs/>
          <w:color w:val="000000"/>
          <w:sz w:val="20"/>
          <w:szCs w:val="20"/>
        </w:rPr>
        <w:t xml:space="preserve"> закупівлі </w:t>
      </w:r>
      <w:r w:rsidRPr="00F358F7">
        <w:rPr>
          <w:rFonts w:ascii="Times New Roman" w:eastAsia="Times New Roman" w:hAnsi="Times New Roman"/>
          <w:b/>
          <w:color w:val="000000"/>
          <w:sz w:val="20"/>
          <w:szCs w:val="20"/>
        </w:rPr>
        <w:t xml:space="preserve">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w:t>
      </w:r>
      <w:r>
        <w:rPr>
          <w:rFonts w:ascii="Times New Roman" w:eastAsia="Times New Roman" w:hAnsi="Times New Roman"/>
          <w:b/>
          <w:color w:val="000000"/>
          <w:sz w:val="20"/>
          <w:szCs w:val="20"/>
        </w:rPr>
        <w:t>й</w:t>
      </w:r>
      <w:r w:rsidRPr="00F358F7">
        <w:rPr>
          <w:rFonts w:ascii="Times New Roman" w:eastAsia="Times New Roman" w:hAnsi="Times New Roman"/>
          <w:b/>
          <w:color w:val="000000"/>
          <w:sz w:val="20"/>
          <w:szCs w:val="20"/>
        </w:rPr>
        <w:t xml:space="preserve"> частин предмета закупівлі (лотів) (за наявності):</w:t>
      </w:r>
      <w:r w:rsidRPr="00F358F7">
        <w:rPr>
          <w:rFonts w:ascii="Times New Roman" w:hAnsi="Times New Roman"/>
          <w:sz w:val="20"/>
          <w:szCs w:val="20"/>
        </w:rPr>
        <w:t xml:space="preserve"> </w:t>
      </w:r>
      <w:r w:rsidR="00EE1581" w:rsidRPr="00EE1581">
        <w:rPr>
          <w:rFonts w:ascii="Times New Roman" w:hAnsi="Times New Roman"/>
          <w:bCs/>
          <w:sz w:val="20"/>
          <w:szCs w:val="20"/>
        </w:rPr>
        <w:t>Реконструкція водопровідної мережі с. Чкалове Нікопольського району Дніпропетровської області. Коригування. (ДК 021:2015 – код 45454000-4 – Реконструкція)</w:t>
      </w:r>
      <w:r w:rsidR="00F936A9" w:rsidRPr="00EE1581">
        <w:rPr>
          <w:rFonts w:ascii="Times New Roman" w:hAnsi="Times New Roman"/>
          <w:bCs/>
          <w:sz w:val="20"/>
          <w:szCs w:val="20"/>
        </w:rPr>
        <w:t>.</w:t>
      </w:r>
    </w:p>
    <w:p w14:paraId="5C29E717" w14:textId="5D045265" w:rsidR="002B72AC" w:rsidRPr="00C678BB" w:rsidRDefault="002B72AC" w:rsidP="002B72AC">
      <w:pPr>
        <w:spacing w:before="100" w:beforeAutospacing="1" w:after="100" w:afterAutospacing="1" w:line="240" w:lineRule="auto"/>
        <w:jc w:val="both"/>
        <w:rPr>
          <w:rFonts w:ascii="Times New Roman" w:hAnsi="Times New Roman"/>
          <w:bCs/>
          <w:sz w:val="20"/>
          <w:szCs w:val="20"/>
        </w:rPr>
      </w:pPr>
      <w:r w:rsidRPr="00F358F7">
        <w:rPr>
          <w:rFonts w:ascii="Times New Roman" w:hAnsi="Times New Roman"/>
          <w:b/>
          <w:sz w:val="20"/>
          <w:szCs w:val="20"/>
        </w:rPr>
        <w:t>Вид та ідентифікатор процедури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C678BB">
        <w:rPr>
          <w:rFonts w:ascii="Times New Roman" w:hAnsi="Times New Roman"/>
          <w:sz w:val="20"/>
          <w:szCs w:val="20"/>
        </w:rPr>
        <w:t>відкриті торги</w:t>
      </w:r>
      <w:r w:rsidR="00F936A9">
        <w:rPr>
          <w:rFonts w:ascii="Times New Roman" w:hAnsi="Times New Roman"/>
          <w:sz w:val="20"/>
          <w:szCs w:val="20"/>
        </w:rPr>
        <w:t xml:space="preserve"> з особливостями</w:t>
      </w:r>
      <w:r w:rsidR="00C678BB">
        <w:rPr>
          <w:rFonts w:ascii="Times New Roman" w:hAnsi="Times New Roman"/>
          <w:sz w:val="20"/>
          <w:szCs w:val="20"/>
        </w:rPr>
        <w:t xml:space="preserve">, </w:t>
      </w:r>
      <w:r w:rsidR="00EE1581" w:rsidRPr="00EE1581">
        <w:rPr>
          <w:rFonts w:ascii="Times New Roman" w:hAnsi="Times New Roman"/>
          <w:bCs/>
          <w:sz w:val="20"/>
          <w:szCs w:val="20"/>
        </w:rPr>
        <w:t>UA-2023-06-09-009253-a</w:t>
      </w:r>
      <w:r w:rsidRPr="006E4262">
        <w:rPr>
          <w:rFonts w:ascii="Times New Roman" w:hAnsi="Times New Roman"/>
          <w:bCs/>
          <w:sz w:val="20"/>
          <w:szCs w:val="20"/>
        </w:rPr>
        <w:t>.</w:t>
      </w:r>
    </w:p>
    <w:p w14:paraId="71E64955" w14:textId="3DE978EB" w:rsidR="005B37EC" w:rsidRDefault="002B72AC" w:rsidP="002B72AC">
      <w:pPr>
        <w:spacing w:before="100" w:beforeAutospacing="1" w:after="100" w:afterAutospacing="1" w:line="240" w:lineRule="auto"/>
        <w:jc w:val="both"/>
        <w:rPr>
          <w:rFonts w:ascii="Times New Roman" w:eastAsia="Calibri" w:hAnsi="Times New Roman" w:cs="Times New Roman"/>
          <w:sz w:val="20"/>
          <w:szCs w:val="20"/>
        </w:rPr>
      </w:pPr>
      <w:r w:rsidRPr="00F358F7">
        <w:rPr>
          <w:rFonts w:ascii="Times New Roman" w:hAnsi="Times New Roman"/>
          <w:b/>
          <w:sz w:val="20"/>
          <w:szCs w:val="20"/>
        </w:rPr>
        <w:t>Очікувана вартість та обґрунтування очікуваної вартості предмет</w:t>
      </w:r>
      <w:r>
        <w:rPr>
          <w:rFonts w:ascii="Times New Roman" w:hAnsi="Times New Roman"/>
          <w:b/>
          <w:sz w:val="20"/>
          <w:szCs w:val="20"/>
        </w:rPr>
        <w:t>а</w:t>
      </w:r>
      <w:r w:rsidRPr="00F358F7">
        <w:rPr>
          <w:rFonts w:ascii="Times New Roman" w:hAnsi="Times New Roman"/>
          <w:b/>
          <w:sz w:val="20"/>
          <w:szCs w:val="20"/>
        </w:rPr>
        <w:t xml:space="preserve"> закупівлі</w:t>
      </w:r>
      <w:r w:rsidRPr="00955A54">
        <w:rPr>
          <w:rFonts w:ascii="Times New Roman" w:hAnsi="Times New Roman"/>
          <w:b/>
          <w:bCs/>
          <w:sz w:val="20"/>
          <w:szCs w:val="20"/>
        </w:rPr>
        <w:t>:</w:t>
      </w:r>
      <w:r w:rsidRPr="00F358F7">
        <w:rPr>
          <w:rFonts w:ascii="Times New Roman" w:hAnsi="Times New Roman"/>
          <w:sz w:val="20"/>
          <w:szCs w:val="20"/>
        </w:rPr>
        <w:t xml:space="preserve"> </w:t>
      </w:r>
      <w:r w:rsidR="00EE1581">
        <w:rPr>
          <w:rFonts w:ascii="Times New Roman" w:hAnsi="Times New Roman"/>
          <w:sz w:val="20"/>
          <w:szCs w:val="20"/>
        </w:rPr>
        <w:t>6 509 260</w:t>
      </w:r>
      <w:r w:rsidR="00F936A9">
        <w:rPr>
          <w:rFonts w:ascii="Times New Roman" w:hAnsi="Times New Roman"/>
          <w:sz w:val="20"/>
          <w:szCs w:val="20"/>
        </w:rPr>
        <w:t>,00</w:t>
      </w:r>
      <w:r w:rsidRPr="00F358F7">
        <w:rPr>
          <w:rFonts w:ascii="Times New Roman" w:hAnsi="Times New Roman"/>
          <w:sz w:val="20"/>
          <w:szCs w:val="20"/>
        </w:rPr>
        <w:t xml:space="preserve"> грн. </w:t>
      </w:r>
      <w:r w:rsidRPr="00422E29">
        <w:rPr>
          <w:rFonts w:ascii="Times New Roman" w:eastAsia="Calibri" w:hAnsi="Times New Roman" w:cs="Times New Roman"/>
          <w:sz w:val="20"/>
          <w:szCs w:val="20"/>
        </w:rPr>
        <w:t xml:space="preserve">Визначення очікуваної вартості предмета закупівлі обумовлено </w:t>
      </w:r>
      <w:r w:rsidR="00F20A21">
        <w:rPr>
          <w:rFonts w:ascii="Times New Roman" w:eastAsia="Calibri" w:hAnsi="Times New Roman" w:cs="Times New Roman"/>
          <w:sz w:val="20"/>
          <w:szCs w:val="20"/>
        </w:rPr>
        <w:t>робочим проектом «</w:t>
      </w:r>
      <w:r w:rsidR="00EE1581" w:rsidRPr="00EE1581">
        <w:rPr>
          <w:rFonts w:ascii="Times New Roman" w:eastAsia="Calibri" w:hAnsi="Times New Roman" w:cs="Times New Roman"/>
          <w:bCs/>
          <w:sz w:val="20"/>
          <w:szCs w:val="20"/>
        </w:rPr>
        <w:t>Реконструкція водопровідної мережі с. Чкалове Нікопольського району Дніпропетровської області. Коригування.</w:t>
      </w:r>
      <w:r w:rsidR="00F20A21">
        <w:rPr>
          <w:rFonts w:ascii="Times New Roman" w:eastAsia="Calibri" w:hAnsi="Times New Roman" w:cs="Times New Roman"/>
          <w:sz w:val="20"/>
          <w:szCs w:val="20"/>
        </w:rPr>
        <w:t>»</w:t>
      </w:r>
      <w:r w:rsidR="005B37EC">
        <w:rPr>
          <w:rFonts w:ascii="Times New Roman" w:eastAsia="Calibri" w:hAnsi="Times New Roman" w:cs="Times New Roman"/>
          <w:sz w:val="20"/>
          <w:szCs w:val="20"/>
        </w:rPr>
        <w:t xml:space="preserve">. Експертиза щодо розгляду кошторисної частини проектної документації за робочим проектом проведена </w:t>
      </w:r>
      <w:r w:rsidR="00EE1581">
        <w:rPr>
          <w:rFonts w:ascii="Times New Roman" w:eastAsia="Calibri" w:hAnsi="Times New Roman" w:cs="Times New Roman"/>
          <w:sz w:val="20"/>
          <w:szCs w:val="20"/>
        </w:rPr>
        <w:t>Філія ДП «</w:t>
      </w:r>
      <w:proofErr w:type="spellStart"/>
      <w:r w:rsidR="00EE1581">
        <w:rPr>
          <w:rFonts w:ascii="Times New Roman" w:eastAsia="Calibri" w:hAnsi="Times New Roman" w:cs="Times New Roman"/>
          <w:sz w:val="20"/>
          <w:szCs w:val="20"/>
        </w:rPr>
        <w:t>Укрдержбудекспертиза</w:t>
      </w:r>
      <w:proofErr w:type="spellEnd"/>
      <w:r w:rsidR="00EE1581">
        <w:rPr>
          <w:rFonts w:ascii="Times New Roman" w:eastAsia="Calibri" w:hAnsi="Times New Roman" w:cs="Times New Roman"/>
          <w:sz w:val="20"/>
          <w:szCs w:val="20"/>
        </w:rPr>
        <w:t>» у Дніпропетровській області</w:t>
      </w:r>
      <w:r w:rsidR="005B37EC">
        <w:rPr>
          <w:rFonts w:ascii="Times New Roman" w:eastAsia="Calibri" w:hAnsi="Times New Roman" w:cs="Times New Roman"/>
          <w:sz w:val="20"/>
          <w:szCs w:val="20"/>
        </w:rPr>
        <w:t xml:space="preserve">. Експертний звіт № </w:t>
      </w:r>
      <w:r w:rsidR="00EE1581">
        <w:rPr>
          <w:rFonts w:ascii="Times New Roman" w:eastAsia="Calibri" w:hAnsi="Times New Roman" w:cs="Times New Roman"/>
          <w:sz w:val="20"/>
          <w:szCs w:val="20"/>
        </w:rPr>
        <w:t>04-0039/01-23</w:t>
      </w:r>
      <w:r w:rsidR="00F936A9">
        <w:rPr>
          <w:rFonts w:ascii="Times New Roman" w:eastAsia="Calibri" w:hAnsi="Times New Roman" w:cs="Times New Roman"/>
          <w:sz w:val="20"/>
          <w:szCs w:val="20"/>
        </w:rPr>
        <w:t xml:space="preserve"> від </w:t>
      </w:r>
      <w:r w:rsidR="00EE1581">
        <w:rPr>
          <w:rFonts w:ascii="Times New Roman" w:eastAsia="Calibri" w:hAnsi="Times New Roman" w:cs="Times New Roman"/>
          <w:sz w:val="20"/>
          <w:szCs w:val="20"/>
        </w:rPr>
        <w:t>31 березня</w:t>
      </w:r>
      <w:r w:rsidR="00F936A9">
        <w:rPr>
          <w:rFonts w:ascii="Times New Roman" w:eastAsia="Calibri" w:hAnsi="Times New Roman" w:cs="Times New Roman"/>
          <w:sz w:val="20"/>
          <w:szCs w:val="20"/>
        </w:rPr>
        <w:t xml:space="preserve"> 2023 р.</w:t>
      </w:r>
    </w:p>
    <w:p w14:paraId="00B0AB3A" w14:textId="77AAE122" w:rsidR="002B72AC" w:rsidRDefault="002B72AC" w:rsidP="002B72AC">
      <w:pPr>
        <w:spacing w:before="100" w:beforeAutospacing="1" w:after="100" w:afterAutospacing="1" w:line="240" w:lineRule="auto"/>
        <w:jc w:val="both"/>
        <w:rPr>
          <w:rFonts w:ascii="Times New Roman" w:eastAsia="Times New Roman" w:hAnsi="Times New Roman"/>
          <w:bCs/>
          <w:sz w:val="20"/>
          <w:szCs w:val="20"/>
          <w:lang w:eastAsia="uk-UA"/>
        </w:rPr>
      </w:pPr>
      <w:r w:rsidRPr="005160A1">
        <w:rPr>
          <w:rFonts w:ascii="Times New Roman" w:eastAsia="Times New Roman" w:hAnsi="Times New Roman"/>
          <w:b/>
          <w:bCs/>
          <w:sz w:val="20"/>
          <w:szCs w:val="20"/>
          <w:lang w:eastAsia="uk-UA"/>
        </w:rPr>
        <w:t>Розмір бюджетного призначення:</w:t>
      </w:r>
      <w:r>
        <w:rPr>
          <w:rFonts w:ascii="Times New Roman" w:eastAsia="Times New Roman" w:hAnsi="Times New Roman"/>
          <w:bCs/>
          <w:sz w:val="20"/>
          <w:szCs w:val="20"/>
          <w:lang w:eastAsia="uk-UA"/>
        </w:rPr>
        <w:t xml:space="preserve"> </w:t>
      </w:r>
      <w:r w:rsidR="00EE1581">
        <w:rPr>
          <w:rFonts w:ascii="Times New Roman" w:eastAsia="Times New Roman" w:hAnsi="Times New Roman"/>
          <w:bCs/>
          <w:sz w:val="20"/>
          <w:szCs w:val="20"/>
          <w:lang w:eastAsia="uk-UA"/>
        </w:rPr>
        <w:t>6 509 260,</w:t>
      </w:r>
      <w:r w:rsidR="00F20A21">
        <w:rPr>
          <w:rFonts w:ascii="Times New Roman" w:eastAsia="Times New Roman" w:hAnsi="Times New Roman"/>
          <w:bCs/>
          <w:sz w:val="20"/>
          <w:szCs w:val="20"/>
          <w:lang w:eastAsia="uk-UA"/>
        </w:rPr>
        <w:t>00 грн</w:t>
      </w:r>
      <w:r w:rsidRPr="00A20DA4">
        <w:rPr>
          <w:rFonts w:ascii="Times New Roman" w:eastAsia="Times New Roman" w:hAnsi="Times New Roman"/>
          <w:bCs/>
          <w:sz w:val="20"/>
          <w:szCs w:val="20"/>
          <w:lang w:eastAsia="uk-UA"/>
        </w:rPr>
        <w:t xml:space="preserve"> </w:t>
      </w:r>
      <w:r w:rsidR="00F936A9">
        <w:rPr>
          <w:rFonts w:ascii="Times New Roman" w:eastAsia="Times New Roman" w:hAnsi="Times New Roman"/>
          <w:bCs/>
          <w:sz w:val="20"/>
          <w:szCs w:val="20"/>
          <w:lang w:eastAsia="uk-UA"/>
        </w:rPr>
        <w:t>з ПДВ.</w:t>
      </w:r>
    </w:p>
    <w:p w14:paraId="14A58F76" w14:textId="65397ADF" w:rsidR="002B72AC" w:rsidRPr="00F358F7" w:rsidRDefault="002B72AC" w:rsidP="005B37EC">
      <w:pPr>
        <w:spacing w:after="0" w:line="240" w:lineRule="auto"/>
        <w:jc w:val="both"/>
        <w:rPr>
          <w:rFonts w:ascii="Times New Roman" w:hAnsi="Times New Roman"/>
          <w:sz w:val="20"/>
          <w:szCs w:val="20"/>
        </w:rPr>
      </w:pPr>
      <w:r w:rsidRPr="00C728F9">
        <w:rPr>
          <w:rFonts w:ascii="Times New Roman" w:hAnsi="Times New Roman"/>
          <w:b/>
          <w:sz w:val="20"/>
          <w:szCs w:val="20"/>
        </w:rPr>
        <w:t>Об</w:t>
      </w:r>
      <w:r>
        <w:rPr>
          <w:rFonts w:ascii="Times New Roman" w:hAnsi="Times New Roman"/>
          <w:b/>
          <w:sz w:val="20"/>
          <w:szCs w:val="20"/>
        </w:rPr>
        <w:t>ґ</w:t>
      </w:r>
      <w:r w:rsidRPr="00C728F9">
        <w:rPr>
          <w:rFonts w:ascii="Times New Roman" w:hAnsi="Times New Roman"/>
          <w:b/>
          <w:sz w:val="20"/>
          <w:szCs w:val="20"/>
        </w:rPr>
        <w:t xml:space="preserve">рунтування </w:t>
      </w:r>
      <w:r>
        <w:rPr>
          <w:rFonts w:ascii="Times New Roman" w:hAnsi="Times New Roman"/>
          <w:b/>
          <w:sz w:val="20"/>
          <w:szCs w:val="20"/>
        </w:rPr>
        <w:t>т</w:t>
      </w:r>
      <w:r w:rsidRPr="00F358F7">
        <w:rPr>
          <w:rFonts w:ascii="Times New Roman" w:hAnsi="Times New Roman"/>
          <w:b/>
          <w:sz w:val="20"/>
          <w:szCs w:val="20"/>
        </w:rPr>
        <w:t>ехнічн</w:t>
      </w:r>
      <w:r>
        <w:rPr>
          <w:rFonts w:ascii="Times New Roman" w:hAnsi="Times New Roman"/>
          <w:b/>
          <w:sz w:val="20"/>
          <w:szCs w:val="20"/>
        </w:rPr>
        <w:t>их</w:t>
      </w:r>
      <w:r w:rsidRPr="00F358F7">
        <w:rPr>
          <w:rFonts w:ascii="Times New Roman" w:hAnsi="Times New Roman"/>
          <w:b/>
          <w:sz w:val="20"/>
          <w:szCs w:val="20"/>
        </w:rPr>
        <w:t xml:space="preserve"> </w:t>
      </w:r>
      <w:r>
        <w:rPr>
          <w:rFonts w:ascii="Times New Roman" w:hAnsi="Times New Roman"/>
          <w:b/>
          <w:sz w:val="20"/>
          <w:szCs w:val="20"/>
        </w:rPr>
        <w:t>та я</w:t>
      </w:r>
      <w:r w:rsidRPr="00F358F7">
        <w:rPr>
          <w:rFonts w:ascii="Times New Roman" w:hAnsi="Times New Roman"/>
          <w:b/>
          <w:sz w:val="20"/>
          <w:szCs w:val="20"/>
        </w:rPr>
        <w:t>кісн</w:t>
      </w:r>
      <w:r>
        <w:rPr>
          <w:rFonts w:ascii="Times New Roman" w:hAnsi="Times New Roman"/>
          <w:b/>
          <w:sz w:val="20"/>
          <w:szCs w:val="20"/>
        </w:rPr>
        <w:t>их</w:t>
      </w:r>
      <w:r w:rsidRPr="00F358F7">
        <w:rPr>
          <w:rFonts w:ascii="Times New Roman" w:hAnsi="Times New Roman"/>
          <w:b/>
          <w:sz w:val="20"/>
          <w:szCs w:val="20"/>
        </w:rPr>
        <w:t xml:space="preserve"> характеристик</w:t>
      </w:r>
      <w:r>
        <w:rPr>
          <w:rFonts w:ascii="Times New Roman" w:hAnsi="Times New Roman"/>
          <w:b/>
          <w:sz w:val="20"/>
          <w:szCs w:val="20"/>
        </w:rPr>
        <w:t xml:space="preserve"> предмета закупівлі</w:t>
      </w:r>
      <w:r w:rsidRPr="00F358F7">
        <w:rPr>
          <w:rFonts w:ascii="Times New Roman" w:hAnsi="Times New Roman"/>
          <w:b/>
          <w:sz w:val="20"/>
          <w:szCs w:val="20"/>
        </w:rPr>
        <w:t xml:space="preserve">. </w:t>
      </w:r>
      <w:r w:rsidRPr="00F358F7">
        <w:rPr>
          <w:rFonts w:ascii="Times New Roman" w:hAnsi="Times New Roman"/>
          <w:sz w:val="20"/>
          <w:szCs w:val="20"/>
        </w:rPr>
        <w:t xml:space="preserve">Термін </w:t>
      </w:r>
      <w:r w:rsidR="00F042F0">
        <w:rPr>
          <w:rFonts w:ascii="Times New Roman" w:hAnsi="Times New Roman"/>
          <w:sz w:val="20"/>
          <w:szCs w:val="20"/>
        </w:rPr>
        <w:t xml:space="preserve">виконання робіт </w:t>
      </w:r>
      <w:r w:rsidR="00F936A9">
        <w:rPr>
          <w:rFonts w:ascii="Times New Roman" w:hAnsi="Times New Roman"/>
          <w:sz w:val="20"/>
          <w:szCs w:val="20"/>
        </w:rPr>
        <w:t>–</w:t>
      </w:r>
      <w:r w:rsidR="00F042F0">
        <w:rPr>
          <w:rFonts w:ascii="Times New Roman" w:hAnsi="Times New Roman"/>
          <w:sz w:val="20"/>
          <w:szCs w:val="20"/>
        </w:rPr>
        <w:t xml:space="preserve"> </w:t>
      </w:r>
      <w:r w:rsidR="00F936A9">
        <w:rPr>
          <w:rFonts w:ascii="Times New Roman" w:hAnsi="Times New Roman"/>
          <w:sz w:val="20"/>
          <w:szCs w:val="20"/>
        </w:rPr>
        <w:t>до 31.12.2023 року</w:t>
      </w:r>
      <w:r w:rsidRPr="00F358F7">
        <w:rPr>
          <w:rFonts w:ascii="Times New Roman" w:hAnsi="Times New Roman"/>
          <w:sz w:val="20"/>
          <w:szCs w:val="20"/>
        </w:rPr>
        <w:t xml:space="preserve">. </w:t>
      </w:r>
    </w:p>
    <w:p w14:paraId="4739C619" w14:textId="77777777" w:rsidR="002636AA" w:rsidRDefault="002636AA" w:rsidP="005B37EC">
      <w:pPr>
        <w:spacing w:after="0" w:line="240" w:lineRule="auto"/>
        <w:jc w:val="both"/>
        <w:rPr>
          <w:rFonts w:ascii="Times New Roman" w:hAnsi="Times New Roman"/>
          <w:sz w:val="20"/>
          <w:szCs w:val="20"/>
        </w:rPr>
      </w:pPr>
    </w:p>
    <w:p w14:paraId="052582E9" w14:textId="01A58DB3" w:rsidR="005B37EC" w:rsidRPr="005B37EC" w:rsidRDefault="005B37EC" w:rsidP="005B37EC">
      <w:pPr>
        <w:spacing w:after="0" w:line="240" w:lineRule="auto"/>
        <w:jc w:val="both"/>
        <w:rPr>
          <w:rFonts w:ascii="Times New Roman" w:hAnsi="Times New Roman"/>
          <w:sz w:val="20"/>
          <w:szCs w:val="20"/>
        </w:rPr>
      </w:pPr>
      <w:r w:rsidRPr="005B37EC">
        <w:rPr>
          <w:rFonts w:ascii="Times New Roman" w:hAnsi="Times New Roman"/>
          <w:sz w:val="20"/>
          <w:szCs w:val="20"/>
        </w:rPr>
        <w:t>1. Всі технічні характеристики, запропонованих Учасником матеріалів, повинні бути не гірше, ніж визначено Замовником та відповідати технічному рішенню вказаному в проектній документації.</w:t>
      </w:r>
    </w:p>
    <w:p w14:paraId="33019801" w14:textId="77777777" w:rsidR="002636AA" w:rsidRDefault="002636AA" w:rsidP="005B37EC">
      <w:pPr>
        <w:spacing w:after="0" w:line="240" w:lineRule="auto"/>
        <w:jc w:val="both"/>
        <w:rPr>
          <w:rFonts w:ascii="Times New Roman" w:hAnsi="Times New Roman"/>
          <w:sz w:val="20"/>
          <w:szCs w:val="20"/>
        </w:rPr>
      </w:pPr>
    </w:p>
    <w:p w14:paraId="0B1BDD72" w14:textId="0E717E29" w:rsidR="005B37EC" w:rsidRPr="005B37EC" w:rsidRDefault="005B37EC" w:rsidP="005B37EC">
      <w:pPr>
        <w:spacing w:after="0" w:line="240" w:lineRule="auto"/>
        <w:jc w:val="both"/>
        <w:rPr>
          <w:rFonts w:ascii="Times New Roman" w:hAnsi="Times New Roman"/>
          <w:sz w:val="20"/>
          <w:szCs w:val="20"/>
        </w:rPr>
      </w:pPr>
      <w:r w:rsidRPr="005B37EC">
        <w:rPr>
          <w:rFonts w:ascii="Times New Roman" w:hAnsi="Times New Roman"/>
          <w:sz w:val="20"/>
          <w:szCs w:val="20"/>
        </w:rPr>
        <w:t>2. В ціну пропозиції необхідно включити вартість всіх будівельних матеріалів, конструкцій, виробів та обладнання, які необхідні для виконання вищевказаних робіт. Ціна на будівельні роботи, устаткування, інші витрати не може перевищувати цін визначених проектною документацією.</w:t>
      </w:r>
    </w:p>
    <w:p w14:paraId="7A85DFC1" w14:textId="77777777" w:rsidR="002636AA" w:rsidRDefault="002636AA" w:rsidP="005B37EC">
      <w:pPr>
        <w:spacing w:after="0" w:line="240" w:lineRule="auto"/>
        <w:jc w:val="both"/>
        <w:rPr>
          <w:rFonts w:ascii="Times New Roman" w:hAnsi="Times New Roman"/>
          <w:sz w:val="20"/>
          <w:szCs w:val="20"/>
        </w:rPr>
      </w:pPr>
    </w:p>
    <w:p w14:paraId="470B05C0" w14:textId="5F311F2D" w:rsidR="005B37EC" w:rsidRPr="005B37EC" w:rsidRDefault="005B37EC" w:rsidP="005B37EC">
      <w:pPr>
        <w:spacing w:after="0" w:line="240" w:lineRule="auto"/>
        <w:jc w:val="both"/>
        <w:rPr>
          <w:rFonts w:ascii="Times New Roman" w:hAnsi="Times New Roman"/>
          <w:sz w:val="20"/>
          <w:szCs w:val="20"/>
        </w:rPr>
      </w:pPr>
      <w:r w:rsidRPr="005B37EC">
        <w:rPr>
          <w:rFonts w:ascii="Times New Roman" w:hAnsi="Times New Roman"/>
          <w:sz w:val="20"/>
          <w:szCs w:val="20"/>
        </w:rPr>
        <w:t>3. Роботи повинні виконуватися у відповідності до проектної документації, діючих в Україні державних будівельних норм, стандартів і правил. Якість матеріалів, виробів і конструкцій, що будуть застосовуватися в процесі виконання робіт повинна відповідати вимогам відповідних діючих норм і стандартів та проектній документації. Матеріали, які будуть використовуватись учасником для виконання робіт повинні мати сертифікати якості (відповідності), висновки санітарно-епідеміологічної експертизи, у разі необхідності їх наявності.</w:t>
      </w:r>
    </w:p>
    <w:p w14:paraId="03692C29" w14:textId="77777777" w:rsidR="002636AA" w:rsidRDefault="002636AA" w:rsidP="002636AA">
      <w:pPr>
        <w:jc w:val="both"/>
        <w:rPr>
          <w:rFonts w:ascii="Times New Roman" w:hAnsi="Times New Roman"/>
          <w:sz w:val="20"/>
          <w:szCs w:val="20"/>
        </w:rPr>
      </w:pPr>
    </w:p>
    <w:p w14:paraId="4ACD3138" w14:textId="7FC9FFD9" w:rsidR="002636AA" w:rsidRPr="002636AA" w:rsidRDefault="002636AA" w:rsidP="002636AA">
      <w:pPr>
        <w:jc w:val="both"/>
        <w:rPr>
          <w:rFonts w:ascii="Times New Roman" w:hAnsi="Times New Roman"/>
          <w:sz w:val="20"/>
          <w:szCs w:val="20"/>
          <w:lang w:val="ru-RU"/>
        </w:rPr>
      </w:pPr>
      <w:r>
        <w:rPr>
          <w:rFonts w:ascii="Times New Roman" w:hAnsi="Times New Roman"/>
          <w:sz w:val="20"/>
          <w:szCs w:val="20"/>
        </w:rPr>
        <w:t>4</w:t>
      </w:r>
      <w:r w:rsidR="005B37EC" w:rsidRPr="005B37EC">
        <w:rPr>
          <w:rFonts w:ascii="Times New Roman" w:hAnsi="Times New Roman"/>
          <w:sz w:val="20"/>
          <w:szCs w:val="20"/>
        </w:rPr>
        <w:t xml:space="preserve">. </w:t>
      </w:r>
      <w:r w:rsidRPr="002636AA">
        <w:rPr>
          <w:rFonts w:ascii="Times New Roman" w:hAnsi="Times New Roman"/>
          <w:sz w:val="20"/>
          <w:szCs w:val="20"/>
        </w:rPr>
        <w:t>Учасник процедури закупівлі  повинен надати в складі тендерної пропозиції договірну ціну та пояснювальну записку до неї, локальний кошторис</w:t>
      </w:r>
      <w:r>
        <w:rPr>
          <w:rFonts w:ascii="Times New Roman" w:hAnsi="Times New Roman"/>
          <w:sz w:val="20"/>
          <w:szCs w:val="20"/>
        </w:rPr>
        <w:t>, підсумкову відомість ресурсів</w:t>
      </w:r>
      <w:r w:rsidRPr="002636AA">
        <w:rPr>
          <w:rFonts w:ascii="Times New Roman" w:hAnsi="Times New Roman"/>
          <w:sz w:val="20"/>
          <w:szCs w:val="20"/>
        </w:rPr>
        <w:t>, розрахунок загально-виробничих</w:t>
      </w:r>
      <w:r>
        <w:rPr>
          <w:rFonts w:ascii="Times New Roman" w:hAnsi="Times New Roman"/>
          <w:sz w:val="20"/>
          <w:szCs w:val="20"/>
        </w:rPr>
        <w:t xml:space="preserve"> витрат до локального кошторису</w:t>
      </w:r>
      <w:r w:rsidRPr="002636AA">
        <w:rPr>
          <w:rFonts w:ascii="Times New Roman" w:hAnsi="Times New Roman"/>
          <w:sz w:val="20"/>
          <w:szCs w:val="20"/>
        </w:rPr>
        <w:t>, розрахунок витрат на перевезення робітників, на відрядження робітників, на перебазування підрядної організації та інші (у разі врахування у договірній ціні), розрахунок прибутку та адміністративних витрат, виготовлені у програмному комплексі АВК або сумісному з АВК програмному комплексі, а також електронний розрахунок розроблений в зазначеному програмному комплексі (.</w:t>
      </w:r>
      <w:proofErr w:type="spellStart"/>
      <w:r w:rsidRPr="002636AA">
        <w:rPr>
          <w:rFonts w:ascii="Times New Roman" w:hAnsi="Times New Roman"/>
          <w:sz w:val="20"/>
          <w:szCs w:val="20"/>
        </w:rPr>
        <w:t>imd</w:t>
      </w:r>
      <w:proofErr w:type="spellEnd"/>
      <w:r w:rsidRPr="002636AA">
        <w:rPr>
          <w:rFonts w:ascii="Times New Roman" w:hAnsi="Times New Roman"/>
          <w:sz w:val="20"/>
          <w:szCs w:val="20"/>
        </w:rPr>
        <w:t xml:space="preserve"> формат). Дані документи повинні бути розроблені на підставі діючих нормативних документів. </w:t>
      </w:r>
    </w:p>
    <w:p w14:paraId="21A1BB27" w14:textId="77777777" w:rsidR="00EE1581" w:rsidRDefault="00EE1581" w:rsidP="005B37EC">
      <w:pPr>
        <w:spacing w:after="0" w:line="240" w:lineRule="auto"/>
        <w:jc w:val="both"/>
        <w:rPr>
          <w:rFonts w:ascii="Times New Roman" w:hAnsi="Times New Roman"/>
          <w:sz w:val="20"/>
          <w:szCs w:val="20"/>
        </w:rPr>
      </w:pPr>
    </w:p>
    <w:p w14:paraId="1D1701EA" w14:textId="40D0B44D" w:rsidR="002B72AC" w:rsidRDefault="002B72AC" w:rsidP="005B37EC">
      <w:pPr>
        <w:spacing w:after="0" w:line="240" w:lineRule="auto"/>
        <w:jc w:val="both"/>
        <w:rPr>
          <w:rFonts w:ascii="Times New Roman" w:hAnsi="Times New Roman"/>
          <w:sz w:val="20"/>
          <w:szCs w:val="20"/>
        </w:rPr>
      </w:pPr>
      <w:r>
        <w:rPr>
          <w:rFonts w:ascii="Times New Roman" w:hAnsi="Times New Roman"/>
          <w:sz w:val="20"/>
          <w:szCs w:val="20"/>
        </w:rPr>
        <w:t>Враховуючи зазначене, замовник прийняв рішення стосовно застосування таких технічних та якісних характеристик предмета закупівлі:</w:t>
      </w:r>
    </w:p>
    <w:tbl>
      <w:tblPr>
        <w:tblW w:w="10439" w:type="dxa"/>
        <w:jc w:val="center"/>
        <w:tblLayout w:type="fixed"/>
        <w:tblCellMar>
          <w:left w:w="28" w:type="dxa"/>
          <w:right w:w="28" w:type="dxa"/>
        </w:tblCellMar>
        <w:tblLook w:val="0000" w:firstRow="0" w:lastRow="0" w:firstColumn="0" w:lastColumn="0" w:noHBand="0" w:noVBand="0"/>
      </w:tblPr>
      <w:tblGrid>
        <w:gridCol w:w="15"/>
        <w:gridCol w:w="568"/>
        <w:gridCol w:w="5386"/>
        <w:gridCol w:w="1418"/>
        <w:gridCol w:w="1417"/>
        <w:gridCol w:w="1418"/>
        <w:gridCol w:w="217"/>
      </w:tblGrid>
      <w:tr w:rsidR="00C15835" w:rsidRPr="00C15835" w14:paraId="53C66F4F" w14:textId="77777777" w:rsidTr="00EE1581">
        <w:trPr>
          <w:jc w:val="center"/>
        </w:trPr>
        <w:tc>
          <w:tcPr>
            <w:tcW w:w="10439" w:type="dxa"/>
            <w:gridSpan w:val="7"/>
            <w:tcBorders>
              <w:top w:val="single" w:sz="12" w:space="0" w:color="auto"/>
              <w:left w:val="nil"/>
              <w:bottom w:val="nil"/>
              <w:right w:val="nil"/>
            </w:tcBorders>
          </w:tcPr>
          <w:p w14:paraId="7CCCB19B" w14:textId="77777777" w:rsidR="00C15835" w:rsidRPr="00C15835" w:rsidRDefault="00C15835" w:rsidP="00C15835">
            <w:pPr>
              <w:spacing w:after="0" w:line="240" w:lineRule="auto"/>
              <w:jc w:val="both"/>
              <w:rPr>
                <w:rFonts w:ascii="Times New Roman" w:hAnsi="Times New Roman"/>
                <w:sz w:val="20"/>
                <w:szCs w:val="20"/>
                <w:lang w:val="ru-RU"/>
              </w:rPr>
            </w:pPr>
            <w:r w:rsidRPr="00C15835">
              <w:rPr>
                <w:rFonts w:ascii="Times New Roman" w:hAnsi="Times New Roman"/>
                <w:sz w:val="20"/>
                <w:szCs w:val="20"/>
                <w:lang w:val="ru-RU"/>
              </w:rPr>
              <w:lastRenderedPageBreak/>
              <w:t xml:space="preserve"> </w:t>
            </w:r>
          </w:p>
        </w:tc>
      </w:tr>
      <w:tr w:rsidR="00EE1581" w:rsidRPr="00A36A5C" w14:paraId="4603FC38" w14:textId="77777777" w:rsidTr="00EE1581">
        <w:trPr>
          <w:gridBefore w:val="1"/>
          <w:gridAfter w:val="1"/>
          <w:wBefore w:w="15" w:type="dxa"/>
          <w:wAfter w:w="217" w:type="dxa"/>
          <w:jc w:val="center"/>
        </w:trPr>
        <w:tc>
          <w:tcPr>
            <w:tcW w:w="568" w:type="dxa"/>
            <w:tcBorders>
              <w:top w:val="single" w:sz="12" w:space="0" w:color="auto"/>
              <w:left w:val="single" w:sz="12" w:space="0" w:color="auto"/>
              <w:bottom w:val="nil"/>
              <w:right w:val="single" w:sz="4" w:space="0" w:color="auto"/>
            </w:tcBorders>
            <w:vAlign w:val="center"/>
          </w:tcPr>
          <w:p w14:paraId="30F2AD19"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r w:rsidRPr="00DE7B60">
              <w:rPr>
                <w:rFonts w:ascii="Times New Roman" w:hAnsi="Times New Roman"/>
                <w:spacing w:val="-3"/>
                <w:sz w:val="20"/>
                <w:szCs w:val="20"/>
              </w:rPr>
              <w:t>№</w:t>
            </w:r>
          </w:p>
          <w:p w14:paraId="68E75825"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Ч.ч</w:t>
            </w:r>
            <w:proofErr w:type="spellEnd"/>
            <w:r w:rsidRPr="00DE7B60">
              <w:rPr>
                <w:rFonts w:ascii="Times New Roman" w:hAnsi="Times New Roman"/>
                <w:spacing w:val="-3"/>
                <w:sz w:val="20"/>
                <w:szCs w:val="20"/>
              </w:rPr>
              <w:t>.</w:t>
            </w:r>
          </w:p>
        </w:tc>
        <w:tc>
          <w:tcPr>
            <w:tcW w:w="5386" w:type="dxa"/>
            <w:tcBorders>
              <w:top w:val="single" w:sz="12" w:space="0" w:color="auto"/>
              <w:left w:val="nil"/>
              <w:bottom w:val="nil"/>
              <w:right w:val="nil"/>
            </w:tcBorders>
            <w:vAlign w:val="center"/>
          </w:tcPr>
          <w:p w14:paraId="0E2D68E6"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p w14:paraId="7F1DF0C7"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Найменування робіт і витрат</w:t>
            </w:r>
          </w:p>
        </w:tc>
        <w:tc>
          <w:tcPr>
            <w:tcW w:w="1418" w:type="dxa"/>
            <w:tcBorders>
              <w:top w:val="single" w:sz="12" w:space="0" w:color="auto"/>
              <w:left w:val="single" w:sz="4" w:space="0" w:color="auto"/>
              <w:bottom w:val="nil"/>
              <w:right w:val="nil"/>
            </w:tcBorders>
            <w:vAlign w:val="center"/>
          </w:tcPr>
          <w:p w14:paraId="3AAB0F75"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r w:rsidRPr="00DE7B60">
              <w:rPr>
                <w:rFonts w:ascii="Times New Roman" w:hAnsi="Times New Roman"/>
                <w:spacing w:val="-3"/>
                <w:sz w:val="20"/>
                <w:szCs w:val="20"/>
              </w:rPr>
              <w:t>Одиниця</w:t>
            </w:r>
          </w:p>
          <w:p w14:paraId="4F7CDD6F"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виміру</w:t>
            </w:r>
          </w:p>
        </w:tc>
        <w:tc>
          <w:tcPr>
            <w:tcW w:w="1417" w:type="dxa"/>
            <w:tcBorders>
              <w:top w:val="single" w:sz="12" w:space="0" w:color="auto"/>
              <w:left w:val="single" w:sz="4" w:space="0" w:color="auto"/>
              <w:bottom w:val="nil"/>
              <w:right w:val="single" w:sz="4" w:space="0" w:color="auto"/>
            </w:tcBorders>
            <w:vAlign w:val="center"/>
          </w:tcPr>
          <w:p w14:paraId="0447D4AD"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Кількість</w:t>
            </w:r>
          </w:p>
        </w:tc>
        <w:tc>
          <w:tcPr>
            <w:tcW w:w="1418" w:type="dxa"/>
            <w:tcBorders>
              <w:top w:val="single" w:sz="12" w:space="0" w:color="auto"/>
              <w:left w:val="single" w:sz="4" w:space="0" w:color="auto"/>
              <w:bottom w:val="nil"/>
              <w:right w:val="single" w:sz="12" w:space="0" w:color="auto"/>
            </w:tcBorders>
            <w:vAlign w:val="center"/>
          </w:tcPr>
          <w:p w14:paraId="52B6B329"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Примітка</w:t>
            </w:r>
          </w:p>
        </w:tc>
      </w:tr>
      <w:tr w:rsidR="00EE1581" w:rsidRPr="00A36A5C" w14:paraId="024103FE" w14:textId="77777777" w:rsidTr="00EE1581">
        <w:trPr>
          <w:gridBefore w:val="1"/>
          <w:gridAfter w:val="1"/>
          <w:wBefore w:w="15" w:type="dxa"/>
          <w:wAfter w:w="217" w:type="dxa"/>
          <w:jc w:val="center"/>
        </w:trPr>
        <w:tc>
          <w:tcPr>
            <w:tcW w:w="568" w:type="dxa"/>
            <w:tcBorders>
              <w:top w:val="single" w:sz="4" w:space="0" w:color="auto"/>
              <w:left w:val="single" w:sz="12" w:space="0" w:color="auto"/>
              <w:bottom w:val="single" w:sz="4" w:space="0" w:color="auto"/>
              <w:right w:val="single" w:sz="4" w:space="0" w:color="auto"/>
            </w:tcBorders>
            <w:vAlign w:val="center"/>
          </w:tcPr>
          <w:p w14:paraId="21EFBF65"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w:t>
            </w:r>
          </w:p>
        </w:tc>
        <w:tc>
          <w:tcPr>
            <w:tcW w:w="5386" w:type="dxa"/>
            <w:tcBorders>
              <w:top w:val="single" w:sz="4" w:space="0" w:color="auto"/>
              <w:left w:val="nil"/>
              <w:bottom w:val="single" w:sz="4" w:space="0" w:color="auto"/>
              <w:right w:val="nil"/>
            </w:tcBorders>
            <w:vAlign w:val="center"/>
          </w:tcPr>
          <w:p w14:paraId="058E515F"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w:t>
            </w:r>
          </w:p>
        </w:tc>
        <w:tc>
          <w:tcPr>
            <w:tcW w:w="1418" w:type="dxa"/>
            <w:tcBorders>
              <w:top w:val="single" w:sz="4" w:space="0" w:color="auto"/>
              <w:left w:val="single" w:sz="4" w:space="0" w:color="auto"/>
              <w:bottom w:val="single" w:sz="4" w:space="0" w:color="auto"/>
              <w:right w:val="nil"/>
            </w:tcBorders>
            <w:vAlign w:val="center"/>
          </w:tcPr>
          <w:p w14:paraId="3FD46E85"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53A0C952"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w:t>
            </w:r>
          </w:p>
        </w:tc>
        <w:tc>
          <w:tcPr>
            <w:tcW w:w="1418" w:type="dxa"/>
            <w:tcBorders>
              <w:top w:val="single" w:sz="4" w:space="0" w:color="auto"/>
              <w:left w:val="single" w:sz="4" w:space="0" w:color="auto"/>
              <w:bottom w:val="single" w:sz="4" w:space="0" w:color="auto"/>
              <w:right w:val="single" w:sz="12" w:space="0" w:color="auto"/>
            </w:tcBorders>
            <w:vAlign w:val="center"/>
          </w:tcPr>
          <w:p w14:paraId="5A5822EF" w14:textId="77777777" w:rsidR="00EE1581" w:rsidRPr="00A36A5C"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w:t>
            </w:r>
          </w:p>
        </w:tc>
      </w:tr>
      <w:tr w:rsidR="00EE1581" w:rsidRPr="00DE7B60" w14:paraId="780B3752"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1342E099" w14:textId="77777777" w:rsidR="00EE1581" w:rsidRPr="00A36A5C" w:rsidRDefault="00EE1581" w:rsidP="00EE1581">
            <w:pPr>
              <w:keepLines/>
              <w:autoSpaceDE w:val="0"/>
              <w:autoSpaceDN w:val="0"/>
              <w:spacing w:after="0" w:line="240" w:lineRule="auto"/>
              <w:jc w:val="center"/>
              <w:rPr>
                <w:rFonts w:ascii="Times New Roman" w:hAnsi="Times New Roman"/>
                <w:sz w:val="16"/>
                <w:szCs w:val="16"/>
              </w:rPr>
            </w:pPr>
          </w:p>
        </w:tc>
        <w:tc>
          <w:tcPr>
            <w:tcW w:w="5386" w:type="dxa"/>
            <w:tcBorders>
              <w:top w:val="nil"/>
              <w:left w:val="single" w:sz="4" w:space="0" w:color="auto"/>
              <w:bottom w:val="nil"/>
              <w:right w:val="single" w:sz="4" w:space="0" w:color="auto"/>
            </w:tcBorders>
            <w:vAlign w:val="center"/>
          </w:tcPr>
          <w:p w14:paraId="07AEFF57" w14:textId="77777777" w:rsidR="00EE1581" w:rsidRPr="00DE7B60" w:rsidRDefault="00EE1581" w:rsidP="00EE1581">
            <w:pPr>
              <w:keepLines/>
              <w:autoSpaceDE w:val="0"/>
              <w:autoSpaceDN w:val="0"/>
              <w:spacing w:after="0" w:line="240" w:lineRule="auto"/>
              <w:jc w:val="center"/>
              <w:rPr>
                <w:rFonts w:ascii="Times New Roman" w:hAnsi="Times New Roman"/>
                <w:b/>
                <w:spacing w:val="-3"/>
                <w:sz w:val="20"/>
                <w:szCs w:val="20"/>
                <w:u w:val="single"/>
              </w:rPr>
            </w:pPr>
            <w:r w:rsidRPr="00A36A5C">
              <w:rPr>
                <w:rFonts w:ascii="Times New Roman" w:hAnsi="Times New Roman"/>
                <w:b/>
                <w:spacing w:val="-3"/>
                <w:sz w:val="20"/>
                <w:szCs w:val="20"/>
                <w:u w:val="single"/>
              </w:rPr>
              <w:t xml:space="preserve">Локальний кошторис 02-01-01 на </w:t>
            </w:r>
            <w:r w:rsidRPr="00DE7B60">
              <w:rPr>
                <w:rFonts w:ascii="Times New Roman" w:hAnsi="Times New Roman"/>
                <w:b/>
                <w:spacing w:val="-3"/>
                <w:sz w:val="20"/>
                <w:szCs w:val="20"/>
                <w:u w:val="single"/>
              </w:rPr>
              <w:t>Водопровідна мережа (перерахунок залишків невиконаних об'ємів робіт станом на 01.01.2023 р.)</w:t>
            </w:r>
          </w:p>
          <w:p w14:paraId="5F866819"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1418" w:type="dxa"/>
            <w:tcBorders>
              <w:top w:val="nil"/>
              <w:left w:val="single" w:sz="4" w:space="0" w:color="auto"/>
              <w:bottom w:val="nil"/>
              <w:right w:val="single" w:sz="4" w:space="0" w:color="auto"/>
            </w:tcBorders>
            <w:vAlign w:val="center"/>
          </w:tcPr>
          <w:p w14:paraId="4254697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p>
        </w:tc>
        <w:tc>
          <w:tcPr>
            <w:tcW w:w="1417" w:type="dxa"/>
            <w:tcBorders>
              <w:top w:val="nil"/>
              <w:left w:val="single" w:sz="4" w:space="0" w:color="auto"/>
              <w:bottom w:val="nil"/>
              <w:right w:val="single" w:sz="4" w:space="0" w:color="auto"/>
            </w:tcBorders>
            <w:vAlign w:val="center"/>
          </w:tcPr>
          <w:p w14:paraId="3B5EC0AA"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p>
        </w:tc>
        <w:tc>
          <w:tcPr>
            <w:tcW w:w="1418" w:type="dxa"/>
            <w:tcBorders>
              <w:top w:val="nil"/>
              <w:left w:val="single" w:sz="4" w:space="0" w:color="auto"/>
              <w:bottom w:val="nil"/>
              <w:right w:val="single" w:sz="12" w:space="0" w:color="auto"/>
            </w:tcBorders>
            <w:vAlign w:val="center"/>
          </w:tcPr>
          <w:p w14:paraId="3D1209B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p>
        </w:tc>
      </w:tr>
      <w:tr w:rsidR="00EE1581" w:rsidRPr="00DE7B60" w14:paraId="10868D6D"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61564B6F"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single" w:sz="4" w:space="0" w:color="auto"/>
              <w:bottom w:val="nil"/>
              <w:right w:val="single" w:sz="4" w:space="0" w:color="auto"/>
            </w:tcBorders>
            <w:vAlign w:val="center"/>
          </w:tcPr>
          <w:p w14:paraId="4698CAE6" w14:textId="77777777" w:rsidR="00EE1581" w:rsidRPr="00DE7B60" w:rsidRDefault="00EE1581" w:rsidP="00EE1581">
            <w:pPr>
              <w:keepLines/>
              <w:autoSpaceDE w:val="0"/>
              <w:autoSpaceDN w:val="0"/>
              <w:spacing w:after="0" w:line="240" w:lineRule="auto"/>
              <w:jc w:val="center"/>
              <w:rPr>
                <w:rFonts w:ascii="Times New Roman" w:hAnsi="Times New Roman"/>
                <w:b/>
                <w:sz w:val="20"/>
                <w:szCs w:val="20"/>
              </w:rPr>
            </w:pPr>
            <w:proofErr w:type="spellStart"/>
            <w:r w:rsidRPr="00DE7B60">
              <w:rPr>
                <w:rFonts w:ascii="Times New Roman" w:hAnsi="Times New Roman"/>
                <w:b/>
                <w:spacing w:val="-3"/>
                <w:sz w:val="20"/>
                <w:szCs w:val="20"/>
                <w:lang w:val="en-US"/>
              </w:rPr>
              <w:t>Розділ</w:t>
            </w:r>
            <w:proofErr w:type="spellEnd"/>
            <w:r w:rsidRPr="00DE7B60">
              <w:rPr>
                <w:rFonts w:ascii="Times New Roman" w:hAnsi="Times New Roman"/>
                <w:b/>
                <w:spacing w:val="-3"/>
                <w:sz w:val="20"/>
                <w:szCs w:val="20"/>
                <w:lang w:val="en-US"/>
              </w:rPr>
              <w:t xml:space="preserve"> №1.  </w:t>
            </w:r>
            <w:proofErr w:type="spellStart"/>
            <w:r w:rsidRPr="00DE7B60">
              <w:rPr>
                <w:rFonts w:ascii="Times New Roman" w:hAnsi="Times New Roman"/>
                <w:b/>
                <w:spacing w:val="-3"/>
                <w:sz w:val="20"/>
                <w:szCs w:val="20"/>
                <w:lang w:val="en-US"/>
              </w:rPr>
              <w:t>Землянi</w:t>
            </w:r>
            <w:proofErr w:type="spellEnd"/>
            <w:r w:rsidRPr="00DE7B60">
              <w:rPr>
                <w:rFonts w:ascii="Times New Roman" w:hAnsi="Times New Roman"/>
                <w:b/>
                <w:spacing w:val="-3"/>
                <w:sz w:val="20"/>
                <w:szCs w:val="20"/>
                <w:lang w:val="en-US"/>
              </w:rPr>
              <w:t xml:space="preserve"> </w:t>
            </w:r>
            <w:proofErr w:type="spellStart"/>
            <w:r w:rsidRPr="00DE7B60">
              <w:rPr>
                <w:rFonts w:ascii="Times New Roman" w:hAnsi="Times New Roman"/>
                <w:b/>
                <w:spacing w:val="-3"/>
                <w:sz w:val="20"/>
                <w:szCs w:val="20"/>
                <w:lang w:val="en-US"/>
              </w:rPr>
              <w:t>роботи</w:t>
            </w:r>
            <w:proofErr w:type="spellEnd"/>
          </w:p>
        </w:tc>
        <w:tc>
          <w:tcPr>
            <w:tcW w:w="1418" w:type="dxa"/>
            <w:tcBorders>
              <w:top w:val="nil"/>
              <w:left w:val="single" w:sz="4" w:space="0" w:color="auto"/>
              <w:bottom w:val="nil"/>
              <w:right w:val="single" w:sz="4" w:space="0" w:color="auto"/>
            </w:tcBorders>
            <w:vAlign w:val="center"/>
          </w:tcPr>
          <w:p w14:paraId="6EACB0C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72065FE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79997E1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3C2710A"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4EC3F1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w:t>
            </w:r>
          </w:p>
        </w:tc>
        <w:tc>
          <w:tcPr>
            <w:tcW w:w="5386" w:type="dxa"/>
            <w:tcBorders>
              <w:top w:val="nil"/>
              <w:left w:val="nil"/>
              <w:bottom w:val="nil"/>
              <w:right w:val="nil"/>
            </w:tcBorders>
          </w:tcPr>
          <w:p w14:paraId="463CA9B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Розроблення ґрунту у відвал екскаваторами "драглайн"</w:t>
            </w:r>
          </w:p>
          <w:p w14:paraId="2048E92B"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або "зворотна лопата" з </w:t>
            </w:r>
            <w:proofErr w:type="spellStart"/>
            <w:r w:rsidRPr="00DE7B60">
              <w:rPr>
                <w:rFonts w:ascii="Times New Roman" w:hAnsi="Times New Roman"/>
                <w:spacing w:val="-3"/>
                <w:sz w:val="20"/>
                <w:szCs w:val="20"/>
              </w:rPr>
              <w:t>ковшом</w:t>
            </w:r>
            <w:proofErr w:type="spellEnd"/>
            <w:r w:rsidRPr="00DE7B60">
              <w:rPr>
                <w:rFonts w:ascii="Times New Roman" w:hAnsi="Times New Roman"/>
                <w:spacing w:val="-3"/>
                <w:sz w:val="20"/>
                <w:szCs w:val="20"/>
              </w:rPr>
              <w:t xml:space="preserve"> місткістю 0,5 [0,5-0,63]</w:t>
            </w:r>
          </w:p>
          <w:p w14:paraId="2825D5DD"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м3, група ґрунтів 2, траншей прямокутного </w:t>
            </w:r>
            <w:proofErr w:type="spellStart"/>
            <w:r w:rsidRPr="00DE7B60">
              <w:rPr>
                <w:rFonts w:ascii="Times New Roman" w:hAnsi="Times New Roman"/>
                <w:spacing w:val="-3"/>
                <w:sz w:val="20"/>
                <w:szCs w:val="20"/>
              </w:rPr>
              <w:t>перерiзу</w:t>
            </w:r>
            <w:proofErr w:type="spellEnd"/>
          </w:p>
        </w:tc>
        <w:tc>
          <w:tcPr>
            <w:tcW w:w="1418" w:type="dxa"/>
            <w:tcBorders>
              <w:top w:val="nil"/>
              <w:left w:val="single" w:sz="4" w:space="0" w:color="auto"/>
              <w:bottom w:val="nil"/>
              <w:right w:val="nil"/>
            </w:tcBorders>
          </w:tcPr>
          <w:p w14:paraId="4E8A3E7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288AA05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2826,417</w:t>
            </w:r>
          </w:p>
        </w:tc>
        <w:tc>
          <w:tcPr>
            <w:tcW w:w="1418" w:type="dxa"/>
            <w:tcBorders>
              <w:top w:val="nil"/>
              <w:left w:val="single" w:sz="4" w:space="0" w:color="auto"/>
              <w:bottom w:val="nil"/>
              <w:right w:val="single" w:sz="12" w:space="0" w:color="auto"/>
            </w:tcBorders>
          </w:tcPr>
          <w:p w14:paraId="6935E5E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DB8EE2C"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6577727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w:t>
            </w:r>
          </w:p>
        </w:tc>
        <w:tc>
          <w:tcPr>
            <w:tcW w:w="5386" w:type="dxa"/>
            <w:tcBorders>
              <w:top w:val="nil"/>
              <w:left w:val="nil"/>
              <w:bottom w:val="nil"/>
              <w:right w:val="nil"/>
            </w:tcBorders>
          </w:tcPr>
          <w:p w14:paraId="326EECF0"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Розроблення ґрунту з навантаженням на автомобілі-</w:t>
            </w:r>
          </w:p>
          <w:p w14:paraId="64848562"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самоскиди екскаваторами </w:t>
            </w:r>
            <w:proofErr w:type="spellStart"/>
            <w:r w:rsidRPr="00DE7B60">
              <w:rPr>
                <w:rFonts w:ascii="Times New Roman" w:hAnsi="Times New Roman"/>
                <w:spacing w:val="-3"/>
                <w:sz w:val="20"/>
                <w:szCs w:val="20"/>
              </w:rPr>
              <w:t>одноковшовими</w:t>
            </w:r>
            <w:proofErr w:type="spellEnd"/>
            <w:r w:rsidRPr="00DE7B60">
              <w:rPr>
                <w:rFonts w:ascii="Times New Roman" w:hAnsi="Times New Roman"/>
                <w:spacing w:val="-3"/>
                <w:sz w:val="20"/>
                <w:szCs w:val="20"/>
              </w:rPr>
              <w:t xml:space="preserve"> дизельними</w:t>
            </w:r>
          </w:p>
          <w:p w14:paraId="4AFDE46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на гусеничному ходу з </w:t>
            </w:r>
            <w:proofErr w:type="spellStart"/>
            <w:r w:rsidRPr="00DE7B60">
              <w:rPr>
                <w:rFonts w:ascii="Times New Roman" w:hAnsi="Times New Roman"/>
                <w:spacing w:val="-3"/>
                <w:sz w:val="20"/>
                <w:szCs w:val="20"/>
              </w:rPr>
              <w:t>ковшом</w:t>
            </w:r>
            <w:proofErr w:type="spellEnd"/>
            <w:r w:rsidRPr="00DE7B60">
              <w:rPr>
                <w:rFonts w:ascii="Times New Roman" w:hAnsi="Times New Roman"/>
                <w:spacing w:val="-3"/>
                <w:sz w:val="20"/>
                <w:szCs w:val="20"/>
              </w:rPr>
              <w:t xml:space="preserve"> місткістю 0,5 [0,5-0,63] м3,</w:t>
            </w:r>
          </w:p>
          <w:p w14:paraId="09304187"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група ґрунтів 2, траншей прямокутного </w:t>
            </w:r>
            <w:proofErr w:type="spellStart"/>
            <w:r w:rsidRPr="00DE7B60">
              <w:rPr>
                <w:rFonts w:ascii="Times New Roman" w:hAnsi="Times New Roman"/>
                <w:spacing w:val="-3"/>
                <w:sz w:val="20"/>
                <w:szCs w:val="20"/>
              </w:rPr>
              <w:t>перерiзу</w:t>
            </w:r>
            <w:proofErr w:type="spellEnd"/>
          </w:p>
        </w:tc>
        <w:tc>
          <w:tcPr>
            <w:tcW w:w="1418" w:type="dxa"/>
            <w:tcBorders>
              <w:top w:val="nil"/>
              <w:left w:val="single" w:sz="4" w:space="0" w:color="auto"/>
              <w:bottom w:val="nil"/>
              <w:right w:val="nil"/>
            </w:tcBorders>
          </w:tcPr>
          <w:p w14:paraId="1B4E800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2D9372C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21,33</w:t>
            </w:r>
          </w:p>
        </w:tc>
        <w:tc>
          <w:tcPr>
            <w:tcW w:w="1418" w:type="dxa"/>
            <w:tcBorders>
              <w:top w:val="nil"/>
              <w:left w:val="single" w:sz="4" w:space="0" w:color="auto"/>
              <w:bottom w:val="nil"/>
              <w:right w:val="single" w:sz="12" w:space="0" w:color="auto"/>
            </w:tcBorders>
          </w:tcPr>
          <w:p w14:paraId="0CA7000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4AAE69F"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3A9601D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w:t>
            </w:r>
          </w:p>
        </w:tc>
        <w:tc>
          <w:tcPr>
            <w:tcW w:w="5386" w:type="dxa"/>
            <w:tcBorders>
              <w:top w:val="nil"/>
              <w:left w:val="nil"/>
              <w:bottom w:val="nil"/>
              <w:right w:val="nil"/>
            </w:tcBorders>
          </w:tcPr>
          <w:p w14:paraId="27D0CE9A"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Перевезення ґрунту до 5 км</w:t>
            </w:r>
          </w:p>
        </w:tc>
        <w:tc>
          <w:tcPr>
            <w:tcW w:w="1418" w:type="dxa"/>
            <w:tcBorders>
              <w:top w:val="nil"/>
              <w:left w:val="single" w:sz="4" w:space="0" w:color="auto"/>
              <w:bottom w:val="nil"/>
              <w:right w:val="nil"/>
            </w:tcBorders>
          </w:tcPr>
          <w:p w14:paraId="1092A05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т</w:t>
            </w:r>
          </w:p>
        </w:tc>
        <w:tc>
          <w:tcPr>
            <w:tcW w:w="1417" w:type="dxa"/>
            <w:tcBorders>
              <w:top w:val="nil"/>
              <w:left w:val="single" w:sz="4" w:space="0" w:color="auto"/>
              <w:bottom w:val="nil"/>
              <w:right w:val="single" w:sz="4" w:space="0" w:color="auto"/>
            </w:tcBorders>
          </w:tcPr>
          <w:p w14:paraId="641E24D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40,62</w:t>
            </w:r>
          </w:p>
        </w:tc>
        <w:tc>
          <w:tcPr>
            <w:tcW w:w="1418" w:type="dxa"/>
            <w:tcBorders>
              <w:top w:val="nil"/>
              <w:left w:val="single" w:sz="4" w:space="0" w:color="auto"/>
              <w:bottom w:val="nil"/>
              <w:right w:val="single" w:sz="12" w:space="0" w:color="auto"/>
            </w:tcBorders>
          </w:tcPr>
          <w:p w14:paraId="7379046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5829A14"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B5E175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w:t>
            </w:r>
          </w:p>
        </w:tc>
        <w:tc>
          <w:tcPr>
            <w:tcW w:w="5386" w:type="dxa"/>
            <w:tcBorders>
              <w:top w:val="nil"/>
              <w:left w:val="nil"/>
              <w:bottom w:val="nil"/>
              <w:right w:val="nil"/>
            </w:tcBorders>
          </w:tcPr>
          <w:p w14:paraId="53B21336"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Доробка вручну, зачистка </w:t>
            </w:r>
            <w:proofErr w:type="spellStart"/>
            <w:r w:rsidRPr="00DE7B60">
              <w:rPr>
                <w:rFonts w:ascii="Times New Roman" w:hAnsi="Times New Roman"/>
                <w:spacing w:val="-3"/>
                <w:sz w:val="20"/>
                <w:szCs w:val="20"/>
              </w:rPr>
              <w:t>дна</w:t>
            </w:r>
            <w:proofErr w:type="spellEnd"/>
            <w:r w:rsidRPr="00DE7B60">
              <w:rPr>
                <w:rFonts w:ascii="Times New Roman" w:hAnsi="Times New Roman"/>
                <w:spacing w:val="-3"/>
                <w:sz w:val="20"/>
                <w:szCs w:val="20"/>
              </w:rPr>
              <w:t xml:space="preserve"> i </w:t>
            </w:r>
            <w:proofErr w:type="spellStart"/>
            <w:r w:rsidRPr="00DE7B60">
              <w:rPr>
                <w:rFonts w:ascii="Times New Roman" w:hAnsi="Times New Roman"/>
                <w:spacing w:val="-3"/>
                <w:sz w:val="20"/>
                <w:szCs w:val="20"/>
              </w:rPr>
              <w:t>стiнок</w:t>
            </w:r>
            <w:proofErr w:type="spellEnd"/>
            <w:r w:rsidRPr="00DE7B60">
              <w:rPr>
                <w:rFonts w:ascii="Times New Roman" w:hAnsi="Times New Roman"/>
                <w:spacing w:val="-3"/>
                <w:sz w:val="20"/>
                <w:szCs w:val="20"/>
              </w:rPr>
              <w:t xml:space="preserve"> вручну з викидом</w:t>
            </w:r>
          </w:p>
          <w:p w14:paraId="7197D7B4"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грунту</w:t>
            </w:r>
            <w:proofErr w:type="spellEnd"/>
            <w:r w:rsidRPr="00DE7B60">
              <w:rPr>
                <w:rFonts w:ascii="Times New Roman" w:hAnsi="Times New Roman"/>
                <w:spacing w:val="-3"/>
                <w:sz w:val="20"/>
                <w:szCs w:val="20"/>
              </w:rPr>
              <w:t xml:space="preserve"> в котлованах i траншеях, розроблених</w:t>
            </w:r>
          </w:p>
          <w:p w14:paraId="693B137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механiзованим</w:t>
            </w:r>
            <w:proofErr w:type="spellEnd"/>
            <w:r w:rsidRPr="00DE7B60">
              <w:rPr>
                <w:rFonts w:ascii="Times New Roman" w:hAnsi="Times New Roman"/>
                <w:spacing w:val="-3"/>
                <w:sz w:val="20"/>
                <w:szCs w:val="20"/>
              </w:rPr>
              <w:t xml:space="preserve"> способом /з вертикальними </w:t>
            </w:r>
            <w:proofErr w:type="spellStart"/>
            <w:r w:rsidRPr="00DE7B60">
              <w:rPr>
                <w:rFonts w:ascii="Times New Roman" w:hAnsi="Times New Roman"/>
                <w:spacing w:val="-3"/>
                <w:sz w:val="20"/>
                <w:szCs w:val="20"/>
              </w:rPr>
              <w:t>стiнками</w:t>
            </w:r>
            <w:proofErr w:type="spellEnd"/>
            <w:r w:rsidRPr="00DE7B60">
              <w:rPr>
                <w:rFonts w:ascii="Times New Roman" w:hAnsi="Times New Roman"/>
                <w:spacing w:val="-3"/>
                <w:sz w:val="20"/>
                <w:szCs w:val="20"/>
              </w:rPr>
              <w:t xml:space="preserve"> без</w:t>
            </w:r>
          </w:p>
          <w:p w14:paraId="1A66BED5"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крiплень</w:t>
            </w:r>
            <w:proofErr w:type="spellEnd"/>
            <w:r w:rsidRPr="00DE7B60">
              <w:rPr>
                <w:rFonts w:ascii="Times New Roman" w:hAnsi="Times New Roman"/>
                <w:spacing w:val="-3"/>
                <w:sz w:val="20"/>
                <w:szCs w:val="20"/>
              </w:rPr>
              <w:t xml:space="preserve"> /</w:t>
            </w:r>
          </w:p>
        </w:tc>
        <w:tc>
          <w:tcPr>
            <w:tcW w:w="1418" w:type="dxa"/>
            <w:tcBorders>
              <w:top w:val="nil"/>
              <w:left w:val="single" w:sz="4" w:space="0" w:color="auto"/>
              <w:bottom w:val="nil"/>
              <w:right w:val="nil"/>
            </w:tcBorders>
          </w:tcPr>
          <w:p w14:paraId="72B3BBD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743AAF8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51,123</w:t>
            </w:r>
          </w:p>
        </w:tc>
        <w:tc>
          <w:tcPr>
            <w:tcW w:w="1418" w:type="dxa"/>
            <w:tcBorders>
              <w:top w:val="nil"/>
              <w:left w:val="single" w:sz="4" w:space="0" w:color="auto"/>
              <w:bottom w:val="nil"/>
              <w:right w:val="single" w:sz="12" w:space="0" w:color="auto"/>
            </w:tcBorders>
          </w:tcPr>
          <w:p w14:paraId="0A6CA85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9DE7FF2"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E5D928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w:t>
            </w:r>
          </w:p>
        </w:tc>
        <w:tc>
          <w:tcPr>
            <w:tcW w:w="5386" w:type="dxa"/>
            <w:tcBorders>
              <w:top w:val="nil"/>
              <w:left w:val="nil"/>
              <w:bottom w:val="nil"/>
              <w:right w:val="nil"/>
            </w:tcBorders>
          </w:tcPr>
          <w:p w14:paraId="66CB5E1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Розробка ґрунту вручну з кріпленням у траншеях</w:t>
            </w:r>
          </w:p>
          <w:p w14:paraId="22E6A8B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шириною до 2 м, глибиною до 2 м, група ґрунтів 2 в</w:t>
            </w:r>
          </w:p>
          <w:p w14:paraId="05E2A1EA"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мiсцях</w:t>
            </w:r>
            <w:proofErr w:type="spellEnd"/>
            <w:r w:rsidRPr="00DE7B60">
              <w:rPr>
                <w:rFonts w:ascii="Times New Roman" w:hAnsi="Times New Roman"/>
                <w:spacing w:val="-3"/>
                <w:sz w:val="20"/>
                <w:szCs w:val="20"/>
              </w:rPr>
              <w:t xml:space="preserve">, що знаходяться на </w:t>
            </w:r>
            <w:proofErr w:type="spellStart"/>
            <w:r w:rsidRPr="00DE7B60">
              <w:rPr>
                <w:rFonts w:ascii="Times New Roman" w:hAnsi="Times New Roman"/>
                <w:spacing w:val="-3"/>
                <w:sz w:val="20"/>
                <w:szCs w:val="20"/>
              </w:rPr>
              <w:t>вiдстанi</w:t>
            </w:r>
            <w:proofErr w:type="spellEnd"/>
            <w:r w:rsidRPr="00DE7B60">
              <w:rPr>
                <w:rFonts w:ascii="Times New Roman" w:hAnsi="Times New Roman"/>
                <w:spacing w:val="-3"/>
                <w:sz w:val="20"/>
                <w:szCs w:val="20"/>
              </w:rPr>
              <w:t xml:space="preserve"> до 1м </w:t>
            </w:r>
            <w:proofErr w:type="spellStart"/>
            <w:r w:rsidRPr="00DE7B60">
              <w:rPr>
                <w:rFonts w:ascii="Times New Roman" w:hAnsi="Times New Roman"/>
                <w:spacing w:val="-3"/>
                <w:sz w:val="20"/>
                <w:szCs w:val="20"/>
              </w:rPr>
              <w:t>вiд</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кабелiв</w:t>
            </w:r>
            <w:proofErr w:type="spellEnd"/>
            <w:r w:rsidRPr="00DE7B60">
              <w:rPr>
                <w:rFonts w:ascii="Times New Roman" w:hAnsi="Times New Roman"/>
                <w:spacing w:val="-3"/>
                <w:sz w:val="20"/>
                <w:szCs w:val="20"/>
              </w:rPr>
              <w:t>,</w:t>
            </w:r>
          </w:p>
          <w:p w14:paraId="626A3B0A"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що </w:t>
            </w:r>
            <w:proofErr w:type="spellStart"/>
            <w:r w:rsidRPr="00DE7B60">
              <w:rPr>
                <w:rFonts w:ascii="Times New Roman" w:hAnsi="Times New Roman"/>
                <w:spacing w:val="-3"/>
                <w:sz w:val="20"/>
                <w:szCs w:val="20"/>
              </w:rPr>
              <w:t>прокладенi</w:t>
            </w:r>
            <w:proofErr w:type="spellEnd"/>
            <w:r w:rsidRPr="00DE7B60">
              <w:rPr>
                <w:rFonts w:ascii="Times New Roman" w:hAnsi="Times New Roman"/>
                <w:spacing w:val="-3"/>
                <w:sz w:val="20"/>
                <w:szCs w:val="20"/>
              </w:rPr>
              <w:t xml:space="preserve"> в трубопроводах або коробах, а також</w:t>
            </w:r>
          </w:p>
          <w:p w14:paraId="2067CED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вiд</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водопровiдних</w:t>
            </w:r>
            <w:proofErr w:type="spellEnd"/>
            <w:r w:rsidRPr="00DE7B60">
              <w:rPr>
                <w:rFonts w:ascii="Times New Roman" w:hAnsi="Times New Roman"/>
                <w:spacing w:val="-3"/>
                <w:sz w:val="20"/>
                <w:szCs w:val="20"/>
              </w:rPr>
              <w:t xml:space="preserve"> i </w:t>
            </w:r>
            <w:proofErr w:type="spellStart"/>
            <w:r w:rsidRPr="00DE7B60">
              <w:rPr>
                <w:rFonts w:ascii="Times New Roman" w:hAnsi="Times New Roman"/>
                <w:spacing w:val="-3"/>
                <w:sz w:val="20"/>
                <w:szCs w:val="20"/>
              </w:rPr>
              <w:t>каналiзацiйних</w:t>
            </w:r>
            <w:proofErr w:type="spellEnd"/>
            <w:r w:rsidRPr="00DE7B60">
              <w:rPr>
                <w:rFonts w:ascii="Times New Roman" w:hAnsi="Times New Roman"/>
                <w:spacing w:val="-3"/>
                <w:sz w:val="20"/>
                <w:szCs w:val="20"/>
              </w:rPr>
              <w:t xml:space="preserve"> труб /з</w:t>
            </w:r>
          </w:p>
          <w:p w14:paraId="4976F0A3"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вертикальними </w:t>
            </w:r>
            <w:proofErr w:type="spellStart"/>
            <w:r w:rsidRPr="00DE7B60">
              <w:rPr>
                <w:rFonts w:ascii="Times New Roman" w:hAnsi="Times New Roman"/>
                <w:spacing w:val="-3"/>
                <w:sz w:val="20"/>
                <w:szCs w:val="20"/>
              </w:rPr>
              <w:t>стiнками</w:t>
            </w:r>
            <w:proofErr w:type="spellEnd"/>
            <w:r w:rsidRPr="00DE7B60">
              <w:rPr>
                <w:rFonts w:ascii="Times New Roman" w:hAnsi="Times New Roman"/>
                <w:spacing w:val="-3"/>
                <w:sz w:val="20"/>
                <w:szCs w:val="20"/>
              </w:rPr>
              <w:t xml:space="preserve"> без </w:t>
            </w:r>
            <w:proofErr w:type="spellStart"/>
            <w:r w:rsidRPr="00DE7B60">
              <w:rPr>
                <w:rFonts w:ascii="Times New Roman" w:hAnsi="Times New Roman"/>
                <w:spacing w:val="-3"/>
                <w:sz w:val="20"/>
                <w:szCs w:val="20"/>
              </w:rPr>
              <w:t>крiплень</w:t>
            </w:r>
            <w:proofErr w:type="spellEnd"/>
            <w:r w:rsidRPr="00DE7B60">
              <w:rPr>
                <w:rFonts w:ascii="Times New Roman" w:hAnsi="Times New Roman"/>
                <w:spacing w:val="-3"/>
                <w:sz w:val="20"/>
                <w:szCs w:val="20"/>
              </w:rPr>
              <w:t xml:space="preserve"> /</w:t>
            </w:r>
          </w:p>
        </w:tc>
        <w:tc>
          <w:tcPr>
            <w:tcW w:w="1418" w:type="dxa"/>
            <w:tcBorders>
              <w:top w:val="nil"/>
              <w:left w:val="single" w:sz="4" w:space="0" w:color="auto"/>
              <w:bottom w:val="nil"/>
              <w:right w:val="nil"/>
            </w:tcBorders>
          </w:tcPr>
          <w:p w14:paraId="72FA719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0CE44F3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12,565</w:t>
            </w:r>
          </w:p>
        </w:tc>
        <w:tc>
          <w:tcPr>
            <w:tcW w:w="1418" w:type="dxa"/>
            <w:tcBorders>
              <w:top w:val="nil"/>
              <w:left w:val="single" w:sz="4" w:space="0" w:color="auto"/>
              <w:bottom w:val="nil"/>
              <w:right w:val="single" w:sz="12" w:space="0" w:color="auto"/>
            </w:tcBorders>
          </w:tcPr>
          <w:p w14:paraId="2DBF2AE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17C8EB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7DF231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w:t>
            </w:r>
          </w:p>
        </w:tc>
        <w:tc>
          <w:tcPr>
            <w:tcW w:w="5386" w:type="dxa"/>
            <w:tcBorders>
              <w:top w:val="nil"/>
              <w:left w:val="nil"/>
              <w:bottom w:val="nil"/>
              <w:right w:val="nil"/>
            </w:tcBorders>
          </w:tcPr>
          <w:p w14:paraId="1651B100"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Розроблення ґрунту у відвал екскаваторами "драглайн"</w:t>
            </w:r>
          </w:p>
          <w:p w14:paraId="570014B5"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або "зворотна лопата" з </w:t>
            </w:r>
            <w:proofErr w:type="spellStart"/>
            <w:r w:rsidRPr="00DE7B60">
              <w:rPr>
                <w:rFonts w:ascii="Times New Roman" w:hAnsi="Times New Roman"/>
                <w:spacing w:val="-3"/>
                <w:sz w:val="20"/>
                <w:szCs w:val="20"/>
              </w:rPr>
              <w:t>ковшом</w:t>
            </w:r>
            <w:proofErr w:type="spellEnd"/>
            <w:r w:rsidRPr="00DE7B60">
              <w:rPr>
                <w:rFonts w:ascii="Times New Roman" w:hAnsi="Times New Roman"/>
                <w:spacing w:val="-3"/>
                <w:sz w:val="20"/>
                <w:szCs w:val="20"/>
              </w:rPr>
              <w:t xml:space="preserve"> місткістю 0,5 [0,5-0,63]</w:t>
            </w:r>
          </w:p>
          <w:p w14:paraId="39273713"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м3, група ґрунтів 1, /</w:t>
            </w:r>
            <w:proofErr w:type="spellStart"/>
            <w:r w:rsidRPr="00DE7B60">
              <w:rPr>
                <w:rFonts w:ascii="Times New Roman" w:hAnsi="Times New Roman"/>
                <w:spacing w:val="-3"/>
                <w:sz w:val="20"/>
                <w:szCs w:val="20"/>
              </w:rPr>
              <w:t>кiвш</w:t>
            </w:r>
            <w:proofErr w:type="spellEnd"/>
            <w:r w:rsidRPr="00DE7B60">
              <w:rPr>
                <w:rFonts w:ascii="Times New Roman" w:hAnsi="Times New Roman"/>
                <w:spacing w:val="-3"/>
                <w:sz w:val="20"/>
                <w:szCs w:val="20"/>
              </w:rPr>
              <w:t xml:space="preserve"> грейферний// засипання</w:t>
            </w:r>
          </w:p>
        </w:tc>
        <w:tc>
          <w:tcPr>
            <w:tcW w:w="1418" w:type="dxa"/>
            <w:tcBorders>
              <w:top w:val="nil"/>
              <w:left w:val="single" w:sz="4" w:space="0" w:color="auto"/>
              <w:bottom w:val="nil"/>
              <w:right w:val="nil"/>
            </w:tcBorders>
          </w:tcPr>
          <w:p w14:paraId="3078AD2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209724B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222,1348</w:t>
            </w:r>
          </w:p>
        </w:tc>
        <w:tc>
          <w:tcPr>
            <w:tcW w:w="1418" w:type="dxa"/>
            <w:tcBorders>
              <w:top w:val="nil"/>
              <w:left w:val="single" w:sz="4" w:space="0" w:color="auto"/>
              <w:bottom w:val="nil"/>
              <w:right w:val="single" w:sz="12" w:space="0" w:color="auto"/>
            </w:tcBorders>
          </w:tcPr>
          <w:p w14:paraId="6168EDE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CD11EA9"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27ADDD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w:t>
            </w:r>
          </w:p>
        </w:tc>
        <w:tc>
          <w:tcPr>
            <w:tcW w:w="5386" w:type="dxa"/>
            <w:tcBorders>
              <w:top w:val="nil"/>
              <w:left w:val="nil"/>
              <w:bottom w:val="nil"/>
              <w:right w:val="nil"/>
            </w:tcBorders>
          </w:tcPr>
          <w:p w14:paraId="6E9E3EA6"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Ущільнення ґрунту пневматичними трамбівками, група</w:t>
            </w:r>
          </w:p>
          <w:p w14:paraId="47D65EB7"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ґрунтів 1, 2</w:t>
            </w:r>
          </w:p>
        </w:tc>
        <w:tc>
          <w:tcPr>
            <w:tcW w:w="1418" w:type="dxa"/>
            <w:tcBorders>
              <w:top w:val="nil"/>
              <w:left w:val="single" w:sz="4" w:space="0" w:color="auto"/>
              <w:bottom w:val="nil"/>
              <w:right w:val="nil"/>
            </w:tcBorders>
          </w:tcPr>
          <w:p w14:paraId="05FC686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3F3EDE3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364,5061</w:t>
            </w:r>
          </w:p>
        </w:tc>
        <w:tc>
          <w:tcPr>
            <w:tcW w:w="1418" w:type="dxa"/>
            <w:tcBorders>
              <w:top w:val="nil"/>
              <w:left w:val="single" w:sz="4" w:space="0" w:color="auto"/>
              <w:bottom w:val="nil"/>
              <w:right w:val="single" w:sz="12" w:space="0" w:color="auto"/>
            </w:tcBorders>
          </w:tcPr>
          <w:p w14:paraId="69DEA0F1"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23DECB4"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D91FC7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w:t>
            </w:r>
          </w:p>
        </w:tc>
        <w:tc>
          <w:tcPr>
            <w:tcW w:w="5386" w:type="dxa"/>
            <w:tcBorders>
              <w:top w:val="nil"/>
              <w:left w:val="nil"/>
              <w:bottom w:val="nil"/>
              <w:right w:val="nil"/>
            </w:tcBorders>
          </w:tcPr>
          <w:p w14:paraId="048EDDCA"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Засипка траншей і котлованів бульдозерами потужністю</w:t>
            </w:r>
          </w:p>
          <w:p w14:paraId="77DF343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79 кВт [108 </w:t>
            </w:r>
            <w:proofErr w:type="spellStart"/>
            <w:r w:rsidRPr="00DE7B60">
              <w:rPr>
                <w:rFonts w:ascii="Times New Roman" w:hAnsi="Times New Roman"/>
                <w:spacing w:val="-3"/>
                <w:sz w:val="20"/>
                <w:szCs w:val="20"/>
              </w:rPr>
              <w:t>к.с</w:t>
            </w:r>
            <w:proofErr w:type="spellEnd"/>
            <w:r w:rsidRPr="00DE7B60">
              <w:rPr>
                <w:rFonts w:ascii="Times New Roman" w:hAnsi="Times New Roman"/>
                <w:spacing w:val="-3"/>
                <w:sz w:val="20"/>
                <w:szCs w:val="20"/>
              </w:rPr>
              <w:t>.] з переміщенням ґрунту до 5 м, група</w:t>
            </w:r>
          </w:p>
          <w:p w14:paraId="48E33E21"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ґрунтів 2</w:t>
            </w:r>
          </w:p>
        </w:tc>
        <w:tc>
          <w:tcPr>
            <w:tcW w:w="1418" w:type="dxa"/>
            <w:tcBorders>
              <w:top w:val="nil"/>
              <w:left w:val="single" w:sz="4" w:space="0" w:color="auto"/>
              <w:bottom w:val="nil"/>
              <w:right w:val="nil"/>
            </w:tcBorders>
          </w:tcPr>
          <w:p w14:paraId="50D3668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59105FF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1956,535</w:t>
            </w:r>
          </w:p>
        </w:tc>
        <w:tc>
          <w:tcPr>
            <w:tcW w:w="1418" w:type="dxa"/>
            <w:tcBorders>
              <w:top w:val="nil"/>
              <w:left w:val="single" w:sz="4" w:space="0" w:color="auto"/>
              <w:bottom w:val="nil"/>
              <w:right w:val="single" w:sz="12" w:space="0" w:color="auto"/>
            </w:tcBorders>
          </w:tcPr>
          <w:p w14:paraId="643F7A2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F5B6E96"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CAE9A9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9</w:t>
            </w:r>
          </w:p>
        </w:tc>
        <w:tc>
          <w:tcPr>
            <w:tcW w:w="5386" w:type="dxa"/>
            <w:tcBorders>
              <w:top w:val="nil"/>
              <w:left w:val="nil"/>
              <w:bottom w:val="nil"/>
              <w:right w:val="nil"/>
            </w:tcBorders>
          </w:tcPr>
          <w:p w14:paraId="616E8885"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Розроблення ґрунту у відвал екскаваторами "драглайн"</w:t>
            </w:r>
          </w:p>
          <w:p w14:paraId="6878507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або "зворотна лопата" з </w:t>
            </w:r>
            <w:proofErr w:type="spellStart"/>
            <w:r w:rsidRPr="00DE7B60">
              <w:rPr>
                <w:rFonts w:ascii="Times New Roman" w:hAnsi="Times New Roman"/>
                <w:spacing w:val="-3"/>
                <w:sz w:val="20"/>
                <w:szCs w:val="20"/>
              </w:rPr>
              <w:t>ковшом</w:t>
            </w:r>
            <w:proofErr w:type="spellEnd"/>
            <w:r w:rsidRPr="00DE7B60">
              <w:rPr>
                <w:rFonts w:ascii="Times New Roman" w:hAnsi="Times New Roman"/>
                <w:spacing w:val="-3"/>
                <w:sz w:val="20"/>
                <w:szCs w:val="20"/>
              </w:rPr>
              <w:t xml:space="preserve"> місткістю 0,5 [0,5-0,63]</w:t>
            </w:r>
          </w:p>
          <w:p w14:paraId="6AB32876"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м3, група ґрунтів 1, /</w:t>
            </w:r>
            <w:proofErr w:type="spellStart"/>
            <w:r w:rsidRPr="00DE7B60">
              <w:rPr>
                <w:rFonts w:ascii="Times New Roman" w:hAnsi="Times New Roman"/>
                <w:spacing w:val="-3"/>
                <w:sz w:val="20"/>
                <w:szCs w:val="20"/>
              </w:rPr>
              <w:t>кiвш</w:t>
            </w:r>
            <w:proofErr w:type="spellEnd"/>
            <w:r w:rsidRPr="00DE7B60">
              <w:rPr>
                <w:rFonts w:ascii="Times New Roman" w:hAnsi="Times New Roman"/>
                <w:spacing w:val="-3"/>
                <w:sz w:val="20"/>
                <w:szCs w:val="20"/>
              </w:rPr>
              <w:t xml:space="preserve"> грейферний// засипання піском</w:t>
            </w:r>
          </w:p>
        </w:tc>
        <w:tc>
          <w:tcPr>
            <w:tcW w:w="1418" w:type="dxa"/>
            <w:tcBorders>
              <w:top w:val="nil"/>
              <w:left w:val="single" w:sz="4" w:space="0" w:color="auto"/>
              <w:bottom w:val="nil"/>
              <w:right w:val="nil"/>
            </w:tcBorders>
          </w:tcPr>
          <w:p w14:paraId="76242B2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649873C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7,94</w:t>
            </w:r>
          </w:p>
        </w:tc>
        <w:tc>
          <w:tcPr>
            <w:tcW w:w="1418" w:type="dxa"/>
            <w:tcBorders>
              <w:top w:val="nil"/>
              <w:left w:val="single" w:sz="4" w:space="0" w:color="auto"/>
              <w:bottom w:val="nil"/>
              <w:right w:val="single" w:sz="12" w:space="0" w:color="auto"/>
            </w:tcBorders>
          </w:tcPr>
          <w:p w14:paraId="479E4F7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1EC950B"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1AE289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10</w:t>
            </w:r>
          </w:p>
        </w:tc>
        <w:tc>
          <w:tcPr>
            <w:tcW w:w="5386" w:type="dxa"/>
            <w:tcBorders>
              <w:top w:val="nil"/>
              <w:left w:val="nil"/>
              <w:bottom w:val="nil"/>
              <w:right w:val="nil"/>
            </w:tcBorders>
          </w:tcPr>
          <w:p w14:paraId="6158EAB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Пісок природний, рядовий</w:t>
            </w:r>
          </w:p>
          <w:p w14:paraId="2B3287D1" w14:textId="77777777" w:rsidR="00EE1581" w:rsidRPr="00DE7B60" w:rsidRDefault="00EE1581" w:rsidP="00EE1581">
            <w:pPr>
              <w:keepLines/>
              <w:autoSpaceDE w:val="0"/>
              <w:autoSpaceDN w:val="0"/>
              <w:spacing w:after="0" w:line="240" w:lineRule="auto"/>
              <w:rPr>
                <w:rFonts w:ascii="Times New Roman" w:hAnsi="Times New Roman"/>
                <w:sz w:val="20"/>
                <w:szCs w:val="20"/>
              </w:rPr>
            </w:pPr>
          </w:p>
        </w:tc>
        <w:tc>
          <w:tcPr>
            <w:tcW w:w="1418" w:type="dxa"/>
            <w:tcBorders>
              <w:top w:val="nil"/>
              <w:left w:val="single" w:sz="4" w:space="0" w:color="auto"/>
              <w:bottom w:val="nil"/>
              <w:right w:val="nil"/>
            </w:tcBorders>
          </w:tcPr>
          <w:p w14:paraId="4C911C0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75EC9D0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7,94</w:t>
            </w:r>
          </w:p>
        </w:tc>
        <w:tc>
          <w:tcPr>
            <w:tcW w:w="1418" w:type="dxa"/>
            <w:tcBorders>
              <w:top w:val="nil"/>
              <w:left w:val="single" w:sz="4" w:space="0" w:color="auto"/>
              <w:bottom w:val="nil"/>
              <w:right w:val="single" w:sz="12" w:space="0" w:color="auto"/>
            </w:tcBorders>
          </w:tcPr>
          <w:p w14:paraId="115195C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DF67AE8"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6C1E89F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single" w:sz="4" w:space="0" w:color="auto"/>
              <w:bottom w:val="nil"/>
              <w:right w:val="single" w:sz="4" w:space="0" w:color="auto"/>
            </w:tcBorders>
            <w:vAlign w:val="center"/>
          </w:tcPr>
          <w:p w14:paraId="6AA04ADC" w14:textId="77777777" w:rsidR="00EE1581" w:rsidRPr="00DE7B60" w:rsidRDefault="00EE1581" w:rsidP="00EE1581">
            <w:pPr>
              <w:keepLines/>
              <w:autoSpaceDE w:val="0"/>
              <w:autoSpaceDN w:val="0"/>
              <w:spacing w:after="0" w:line="240" w:lineRule="auto"/>
              <w:jc w:val="center"/>
              <w:rPr>
                <w:rFonts w:ascii="Times New Roman" w:hAnsi="Times New Roman"/>
                <w:b/>
                <w:sz w:val="20"/>
                <w:szCs w:val="20"/>
              </w:rPr>
            </w:pPr>
            <w:proofErr w:type="spellStart"/>
            <w:r w:rsidRPr="00DE7B60">
              <w:rPr>
                <w:rFonts w:ascii="Times New Roman" w:hAnsi="Times New Roman"/>
                <w:b/>
                <w:spacing w:val="-3"/>
                <w:sz w:val="20"/>
                <w:szCs w:val="20"/>
                <w:lang w:val="en-US"/>
              </w:rPr>
              <w:t>Розділ</w:t>
            </w:r>
            <w:proofErr w:type="spellEnd"/>
            <w:r w:rsidRPr="00DE7B60">
              <w:rPr>
                <w:rFonts w:ascii="Times New Roman" w:hAnsi="Times New Roman"/>
                <w:b/>
                <w:spacing w:val="-3"/>
                <w:sz w:val="20"/>
                <w:szCs w:val="20"/>
                <w:lang w:val="en-US"/>
              </w:rPr>
              <w:t xml:space="preserve"> №2.  </w:t>
            </w:r>
            <w:proofErr w:type="spellStart"/>
            <w:r w:rsidRPr="00DE7B60">
              <w:rPr>
                <w:rFonts w:ascii="Times New Roman" w:hAnsi="Times New Roman"/>
                <w:b/>
                <w:spacing w:val="-3"/>
                <w:sz w:val="20"/>
                <w:szCs w:val="20"/>
                <w:lang w:val="en-US"/>
              </w:rPr>
              <w:t>Сантехнiчнi</w:t>
            </w:r>
            <w:proofErr w:type="spellEnd"/>
            <w:r w:rsidRPr="00DE7B60">
              <w:rPr>
                <w:rFonts w:ascii="Times New Roman" w:hAnsi="Times New Roman"/>
                <w:b/>
                <w:spacing w:val="-3"/>
                <w:sz w:val="20"/>
                <w:szCs w:val="20"/>
                <w:lang w:val="en-US"/>
              </w:rPr>
              <w:t xml:space="preserve"> </w:t>
            </w:r>
            <w:proofErr w:type="spellStart"/>
            <w:r w:rsidRPr="00DE7B60">
              <w:rPr>
                <w:rFonts w:ascii="Times New Roman" w:hAnsi="Times New Roman"/>
                <w:b/>
                <w:spacing w:val="-3"/>
                <w:sz w:val="20"/>
                <w:szCs w:val="20"/>
                <w:lang w:val="en-US"/>
              </w:rPr>
              <w:t>роботи</w:t>
            </w:r>
            <w:proofErr w:type="spellEnd"/>
            <w:r w:rsidRPr="00DE7B60">
              <w:rPr>
                <w:rFonts w:ascii="Times New Roman" w:hAnsi="Times New Roman"/>
                <w:b/>
                <w:spacing w:val="-3"/>
                <w:sz w:val="20"/>
                <w:szCs w:val="20"/>
                <w:lang w:val="en-US"/>
              </w:rPr>
              <w:t xml:space="preserve"> </w:t>
            </w:r>
          </w:p>
        </w:tc>
        <w:tc>
          <w:tcPr>
            <w:tcW w:w="1418" w:type="dxa"/>
            <w:tcBorders>
              <w:top w:val="nil"/>
              <w:left w:val="single" w:sz="4" w:space="0" w:color="auto"/>
              <w:bottom w:val="nil"/>
              <w:right w:val="single" w:sz="4" w:space="0" w:color="auto"/>
            </w:tcBorders>
            <w:vAlign w:val="center"/>
          </w:tcPr>
          <w:p w14:paraId="2264C14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0E567A3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269C1C4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F75B3EC"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3D5F45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11</w:t>
            </w:r>
          </w:p>
        </w:tc>
        <w:tc>
          <w:tcPr>
            <w:tcW w:w="5386" w:type="dxa"/>
            <w:tcBorders>
              <w:top w:val="nil"/>
              <w:left w:val="nil"/>
              <w:bottom w:val="nil"/>
              <w:right w:val="nil"/>
            </w:tcBorders>
          </w:tcPr>
          <w:p w14:paraId="420A9FB1"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Укладання стальних </w:t>
            </w:r>
            <w:proofErr w:type="spellStart"/>
            <w:r w:rsidRPr="00DE7B60">
              <w:rPr>
                <w:rFonts w:ascii="Times New Roman" w:hAnsi="Times New Roman"/>
                <w:spacing w:val="-3"/>
                <w:sz w:val="20"/>
                <w:szCs w:val="20"/>
              </w:rPr>
              <w:t>водопровiдних</w:t>
            </w:r>
            <w:proofErr w:type="spellEnd"/>
            <w:r w:rsidRPr="00DE7B60">
              <w:rPr>
                <w:rFonts w:ascii="Times New Roman" w:hAnsi="Times New Roman"/>
                <w:spacing w:val="-3"/>
                <w:sz w:val="20"/>
                <w:szCs w:val="20"/>
              </w:rPr>
              <w:t xml:space="preserve"> труб з </w:t>
            </w:r>
            <w:proofErr w:type="spellStart"/>
            <w:r w:rsidRPr="00DE7B60">
              <w:rPr>
                <w:rFonts w:ascii="Times New Roman" w:hAnsi="Times New Roman"/>
                <w:spacing w:val="-3"/>
                <w:sz w:val="20"/>
                <w:szCs w:val="20"/>
              </w:rPr>
              <w:t>гiдравлiчним</w:t>
            </w:r>
            <w:proofErr w:type="spellEnd"/>
          </w:p>
          <w:p w14:paraId="2C9D2218"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випробуванням, </w:t>
            </w:r>
            <w:proofErr w:type="spellStart"/>
            <w:r w:rsidRPr="00DE7B60">
              <w:rPr>
                <w:rFonts w:ascii="Times New Roman" w:hAnsi="Times New Roman"/>
                <w:spacing w:val="-3"/>
                <w:sz w:val="20"/>
                <w:szCs w:val="20"/>
              </w:rPr>
              <w:t>дiаметр</w:t>
            </w:r>
            <w:proofErr w:type="spellEnd"/>
            <w:r w:rsidRPr="00DE7B60">
              <w:rPr>
                <w:rFonts w:ascii="Times New Roman" w:hAnsi="Times New Roman"/>
                <w:spacing w:val="-3"/>
                <w:sz w:val="20"/>
                <w:szCs w:val="20"/>
              </w:rPr>
              <w:t xml:space="preserve"> труб 300 мм/ футляр</w:t>
            </w:r>
          </w:p>
        </w:tc>
        <w:tc>
          <w:tcPr>
            <w:tcW w:w="1418" w:type="dxa"/>
            <w:tcBorders>
              <w:top w:val="nil"/>
              <w:left w:val="single" w:sz="4" w:space="0" w:color="auto"/>
              <w:bottom w:val="nil"/>
              <w:right w:val="nil"/>
            </w:tcBorders>
          </w:tcPr>
          <w:p w14:paraId="2331AF9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4428EDA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0,364</w:t>
            </w:r>
          </w:p>
        </w:tc>
        <w:tc>
          <w:tcPr>
            <w:tcW w:w="1418" w:type="dxa"/>
            <w:tcBorders>
              <w:top w:val="nil"/>
              <w:left w:val="single" w:sz="4" w:space="0" w:color="auto"/>
              <w:bottom w:val="nil"/>
              <w:right w:val="single" w:sz="12" w:space="0" w:color="auto"/>
            </w:tcBorders>
          </w:tcPr>
          <w:p w14:paraId="7132A87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7992143"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18444B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12</w:t>
            </w:r>
          </w:p>
        </w:tc>
        <w:tc>
          <w:tcPr>
            <w:tcW w:w="5386" w:type="dxa"/>
            <w:tcBorders>
              <w:top w:val="nil"/>
              <w:left w:val="nil"/>
              <w:bottom w:val="nil"/>
              <w:right w:val="nil"/>
            </w:tcBorders>
          </w:tcPr>
          <w:p w14:paraId="6A4D147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Нанесення посиленої антикорозійної </w:t>
            </w:r>
            <w:proofErr w:type="spellStart"/>
            <w:r w:rsidRPr="00DE7B60">
              <w:rPr>
                <w:rFonts w:ascii="Times New Roman" w:hAnsi="Times New Roman"/>
                <w:spacing w:val="-3"/>
                <w:sz w:val="20"/>
                <w:szCs w:val="20"/>
              </w:rPr>
              <w:t>бітумно</w:t>
            </w:r>
            <w:proofErr w:type="spellEnd"/>
            <w:r w:rsidRPr="00DE7B60">
              <w:rPr>
                <w:rFonts w:ascii="Times New Roman" w:hAnsi="Times New Roman"/>
                <w:spacing w:val="-3"/>
                <w:sz w:val="20"/>
                <w:szCs w:val="20"/>
              </w:rPr>
              <w:t>-гумової</w:t>
            </w:r>
          </w:p>
          <w:p w14:paraId="2A172054"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ізоляції на сталеві трубопроводи діаметром 300 мм</w:t>
            </w:r>
          </w:p>
        </w:tc>
        <w:tc>
          <w:tcPr>
            <w:tcW w:w="1418" w:type="dxa"/>
            <w:tcBorders>
              <w:top w:val="nil"/>
              <w:left w:val="single" w:sz="4" w:space="0" w:color="auto"/>
              <w:bottom w:val="nil"/>
              <w:right w:val="nil"/>
            </w:tcBorders>
          </w:tcPr>
          <w:p w14:paraId="543FFD1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35DD85F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0,364</w:t>
            </w:r>
          </w:p>
        </w:tc>
        <w:tc>
          <w:tcPr>
            <w:tcW w:w="1418" w:type="dxa"/>
            <w:tcBorders>
              <w:top w:val="nil"/>
              <w:left w:val="single" w:sz="4" w:space="0" w:color="auto"/>
              <w:bottom w:val="nil"/>
              <w:right w:val="single" w:sz="12" w:space="0" w:color="auto"/>
            </w:tcBorders>
          </w:tcPr>
          <w:p w14:paraId="0E69456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A512CCD"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89E102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13</w:t>
            </w:r>
          </w:p>
        </w:tc>
        <w:tc>
          <w:tcPr>
            <w:tcW w:w="5386" w:type="dxa"/>
            <w:tcBorders>
              <w:top w:val="nil"/>
              <w:left w:val="nil"/>
              <w:bottom w:val="nil"/>
              <w:right w:val="nil"/>
            </w:tcBorders>
          </w:tcPr>
          <w:p w14:paraId="72DEC271"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Укладання сталевих водопровідних труб з гідравлічним</w:t>
            </w:r>
          </w:p>
          <w:p w14:paraId="66D6692D"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випробуванням, діаметр труб 200 мм</w:t>
            </w:r>
          </w:p>
        </w:tc>
        <w:tc>
          <w:tcPr>
            <w:tcW w:w="1418" w:type="dxa"/>
            <w:tcBorders>
              <w:top w:val="nil"/>
              <w:left w:val="single" w:sz="4" w:space="0" w:color="auto"/>
              <w:bottom w:val="nil"/>
              <w:right w:val="nil"/>
            </w:tcBorders>
          </w:tcPr>
          <w:p w14:paraId="4A8DD49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3E2083C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145,5</w:t>
            </w:r>
          </w:p>
        </w:tc>
        <w:tc>
          <w:tcPr>
            <w:tcW w:w="1418" w:type="dxa"/>
            <w:tcBorders>
              <w:top w:val="nil"/>
              <w:left w:val="single" w:sz="4" w:space="0" w:color="auto"/>
              <w:bottom w:val="nil"/>
              <w:right w:val="single" w:sz="12" w:space="0" w:color="auto"/>
            </w:tcBorders>
          </w:tcPr>
          <w:p w14:paraId="006B9574"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2258A88"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7308E0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14</w:t>
            </w:r>
          </w:p>
        </w:tc>
        <w:tc>
          <w:tcPr>
            <w:tcW w:w="5386" w:type="dxa"/>
            <w:tcBorders>
              <w:top w:val="nil"/>
              <w:left w:val="nil"/>
              <w:bottom w:val="nil"/>
              <w:right w:val="nil"/>
            </w:tcBorders>
          </w:tcPr>
          <w:p w14:paraId="7CC4F0B6"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Труби сталеві електрозварні </w:t>
            </w:r>
            <w:proofErr w:type="spellStart"/>
            <w:r w:rsidRPr="00DE7B60">
              <w:rPr>
                <w:rFonts w:ascii="Times New Roman" w:hAnsi="Times New Roman"/>
                <w:spacing w:val="-3"/>
                <w:sz w:val="20"/>
                <w:szCs w:val="20"/>
              </w:rPr>
              <w:t>прямошовні</w:t>
            </w:r>
            <w:proofErr w:type="spellEnd"/>
            <w:r w:rsidRPr="00DE7B60">
              <w:rPr>
                <w:rFonts w:ascii="Times New Roman" w:hAnsi="Times New Roman"/>
                <w:spacing w:val="-3"/>
                <w:sz w:val="20"/>
                <w:szCs w:val="20"/>
              </w:rPr>
              <w:t xml:space="preserve"> із сталі марки</w:t>
            </w:r>
          </w:p>
          <w:p w14:paraId="2A537E57"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20, зовнішній діаметр 219 мм, товщина стінки 6 мм</w:t>
            </w:r>
          </w:p>
        </w:tc>
        <w:tc>
          <w:tcPr>
            <w:tcW w:w="1418" w:type="dxa"/>
            <w:tcBorders>
              <w:top w:val="nil"/>
              <w:left w:val="single" w:sz="4" w:space="0" w:color="auto"/>
              <w:bottom w:val="nil"/>
              <w:right w:val="nil"/>
            </w:tcBorders>
          </w:tcPr>
          <w:p w14:paraId="60228BC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2858FF4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122,83</w:t>
            </w:r>
          </w:p>
        </w:tc>
        <w:tc>
          <w:tcPr>
            <w:tcW w:w="1418" w:type="dxa"/>
            <w:tcBorders>
              <w:top w:val="nil"/>
              <w:left w:val="single" w:sz="4" w:space="0" w:color="auto"/>
              <w:bottom w:val="nil"/>
              <w:right w:val="single" w:sz="12" w:space="0" w:color="auto"/>
            </w:tcBorders>
          </w:tcPr>
          <w:p w14:paraId="7946F4A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B40A25E"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65405CA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15</w:t>
            </w:r>
          </w:p>
        </w:tc>
        <w:tc>
          <w:tcPr>
            <w:tcW w:w="5386" w:type="dxa"/>
            <w:tcBorders>
              <w:top w:val="nil"/>
              <w:left w:val="nil"/>
              <w:bottom w:val="nil"/>
              <w:right w:val="nil"/>
            </w:tcBorders>
          </w:tcPr>
          <w:p w14:paraId="712F0C97"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Нанесення посиленої антикорозійної </w:t>
            </w:r>
            <w:proofErr w:type="spellStart"/>
            <w:r w:rsidRPr="00DE7B60">
              <w:rPr>
                <w:rFonts w:ascii="Times New Roman" w:hAnsi="Times New Roman"/>
                <w:spacing w:val="-3"/>
                <w:sz w:val="20"/>
                <w:szCs w:val="20"/>
              </w:rPr>
              <w:t>бітумно</w:t>
            </w:r>
            <w:proofErr w:type="spellEnd"/>
            <w:r w:rsidRPr="00DE7B60">
              <w:rPr>
                <w:rFonts w:ascii="Times New Roman" w:hAnsi="Times New Roman"/>
                <w:spacing w:val="-3"/>
                <w:sz w:val="20"/>
                <w:szCs w:val="20"/>
              </w:rPr>
              <w:t>-гумової</w:t>
            </w:r>
          </w:p>
          <w:p w14:paraId="3502F737"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ізоляції на сталеві трубопроводи діаметром 200 мм</w:t>
            </w:r>
          </w:p>
        </w:tc>
        <w:tc>
          <w:tcPr>
            <w:tcW w:w="1418" w:type="dxa"/>
            <w:tcBorders>
              <w:top w:val="nil"/>
              <w:left w:val="single" w:sz="4" w:space="0" w:color="auto"/>
              <w:bottom w:val="nil"/>
              <w:right w:val="nil"/>
            </w:tcBorders>
          </w:tcPr>
          <w:p w14:paraId="4DD2C44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29C0ED0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123,42</w:t>
            </w:r>
          </w:p>
        </w:tc>
        <w:tc>
          <w:tcPr>
            <w:tcW w:w="1418" w:type="dxa"/>
            <w:tcBorders>
              <w:top w:val="nil"/>
              <w:left w:val="single" w:sz="4" w:space="0" w:color="auto"/>
              <w:bottom w:val="nil"/>
              <w:right w:val="single" w:sz="12" w:space="0" w:color="auto"/>
            </w:tcBorders>
          </w:tcPr>
          <w:p w14:paraId="6952DEF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F51B5B8"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69A1B48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16</w:t>
            </w:r>
          </w:p>
        </w:tc>
        <w:tc>
          <w:tcPr>
            <w:tcW w:w="5386" w:type="dxa"/>
            <w:tcBorders>
              <w:top w:val="nil"/>
              <w:left w:val="nil"/>
              <w:bottom w:val="nil"/>
              <w:right w:val="nil"/>
            </w:tcBorders>
          </w:tcPr>
          <w:p w14:paraId="7B98A591"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Укладання сталевих водопровідних труб з гідравлічним</w:t>
            </w:r>
          </w:p>
          <w:p w14:paraId="2A14A0CA"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випробуванням, діаметр труб 150 мм</w:t>
            </w:r>
          </w:p>
        </w:tc>
        <w:tc>
          <w:tcPr>
            <w:tcW w:w="1418" w:type="dxa"/>
            <w:tcBorders>
              <w:top w:val="nil"/>
              <w:left w:val="single" w:sz="4" w:space="0" w:color="auto"/>
              <w:bottom w:val="nil"/>
              <w:right w:val="nil"/>
            </w:tcBorders>
          </w:tcPr>
          <w:p w14:paraId="74693B9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0421459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20</w:t>
            </w:r>
          </w:p>
        </w:tc>
        <w:tc>
          <w:tcPr>
            <w:tcW w:w="1418" w:type="dxa"/>
            <w:tcBorders>
              <w:top w:val="nil"/>
              <w:left w:val="single" w:sz="4" w:space="0" w:color="auto"/>
              <w:bottom w:val="nil"/>
              <w:right w:val="single" w:sz="12" w:space="0" w:color="auto"/>
            </w:tcBorders>
          </w:tcPr>
          <w:p w14:paraId="0B776B0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1C989CA"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CB54D4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17</w:t>
            </w:r>
          </w:p>
        </w:tc>
        <w:tc>
          <w:tcPr>
            <w:tcW w:w="5386" w:type="dxa"/>
            <w:tcBorders>
              <w:top w:val="nil"/>
              <w:left w:val="nil"/>
              <w:bottom w:val="nil"/>
              <w:right w:val="nil"/>
            </w:tcBorders>
          </w:tcPr>
          <w:p w14:paraId="52636DB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Труби сталеві електрозварні </w:t>
            </w:r>
            <w:proofErr w:type="spellStart"/>
            <w:r w:rsidRPr="00DE7B60">
              <w:rPr>
                <w:rFonts w:ascii="Times New Roman" w:hAnsi="Times New Roman"/>
                <w:spacing w:val="-3"/>
                <w:sz w:val="20"/>
                <w:szCs w:val="20"/>
              </w:rPr>
              <w:t>прямошовні</w:t>
            </w:r>
            <w:proofErr w:type="spellEnd"/>
            <w:r w:rsidRPr="00DE7B60">
              <w:rPr>
                <w:rFonts w:ascii="Times New Roman" w:hAnsi="Times New Roman"/>
                <w:spacing w:val="-3"/>
                <w:sz w:val="20"/>
                <w:szCs w:val="20"/>
              </w:rPr>
              <w:t xml:space="preserve"> із сталі марки</w:t>
            </w:r>
          </w:p>
          <w:p w14:paraId="4B760C15"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20, зовнішній діаметр 159 мм, товщина стінки 5 мм</w:t>
            </w:r>
          </w:p>
        </w:tc>
        <w:tc>
          <w:tcPr>
            <w:tcW w:w="1418" w:type="dxa"/>
            <w:tcBorders>
              <w:top w:val="nil"/>
              <w:left w:val="single" w:sz="4" w:space="0" w:color="auto"/>
              <w:bottom w:val="nil"/>
              <w:right w:val="nil"/>
            </w:tcBorders>
          </w:tcPr>
          <w:p w14:paraId="0ABA575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29B5C36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20,08</w:t>
            </w:r>
          </w:p>
        </w:tc>
        <w:tc>
          <w:tcPr>
            <w:tcW w:w="1418" w:type="dxa"/>
            <w:tcBorders>
              <w:top w:val="nil"/>
              <w:left w:val="single" w:sz="4" w:space="0" w:color="auto"/>
              <w:bottom w:val="nil"/>
              <w:right w:val="single" w:sz="12" w:space="0" w:color="auto"/>
            </w:tcBorders>
          </w:tcPr>
          <w:p w14:paraId="3D15361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31D97B8"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BB7FE5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18</w:t>
            </w:r>
          </w:p>
        </w:tc>
        <w:tc>
          <w:tcPr>
            <w:tcW w:w="5386" w:type="dxa"/>
            <w:tcBorders>
              <w:top w:val="nil"/>
              <w:left w:val="nil"/>
              <w:bottom w:val="nil"/>
              <w:right w:val="nil"/>
            </w:tcBorders>
          </w:tcPr>
          <w:p w14:paraId="3CA6633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Нанесення посиленої антикорозійної </w:t>
            </w:r>
            <w:proofErr w:type="spellStart"/>
            <w:r w:rsidRPr="00DE7B60">
              <w:rPr>
                <w:rFonts w:ascii="Times New Roman" w:hAnsi="Times New Roman"/>
                <w:spacing w:val="-3"/>
                <w:sz w:val="20"/>
                <w:szCs w:val="20"/>
              </w:rPr>
              <w:t>бітумно</w:t>
            </w:r>
            <w:proofErr w:type="spellEnd"/>
            <w:r w:rsidRPr="00DE7B60">
              <w:rPr>
                <w:rFonts w:ascii="Times New Roman" w:hAnsi="Times New Roman"/>
                <w:spacing w:val="-3"/>
                <w:sz w:val="20"/>
                <w:szCs w:val="20"/>
              </w:rPr>
              <w:t>-гумової</w:t>
            </w:r>
          </w:p>
          <w:p w14:paraId="563A2E78"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ізоляції на сталеві трубопроводи діаметром 150 мм</w:t>
            </w:r>
          </w:p>
        </w:tc>
        <w:tc>
          <w:tcPr>
            <w:tcW w:w="1418" w:type="dxa"/>
            <w:tcBorders>
              <w:top w:val="nil"/>
              <w:left w:val="single" w:sz="4" w:space="0" w:color="auto"/>
              <w:bottom w:val="nil"/>
              <w:right w:val="nil"/>
            </w:tcBorders>
          </w:tcPr>
          <w:p w14:paraId="11158F7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032E2C0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20</w:t>
            </w:r>
          </w:p>
        </w:tc>
        <w:tc>
          <w:tcPr>
            <w:tcW w:w="1418" w:type="dxa"/>
            <w:tcBorders>
              <w:top w:val="nil"/>
              <w:left w:val="single" w:sz="4" w:space="0" w:color="auto"/>
              <w:bottom w:val="nil"/>
              <w:right w:val="single" w:sz="12" w:space="0" w:color="auto"/>
            </w:tcBorders>
          </w:tcPr>
          <w:p w14:paraId="1D5B502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1B9780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3152524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19</w:t>
            </w:r>
          </w:p>
        </w:tc>
        <w:tc>
          <w:tcPr>
            <w:tcW w:w="5386" w:type="dxa"/>
            <w:tcBorders>
              <w:top w:val="nil"/>
              <w:left w:val="nil"/>
              <w:bottom w:val="nil"/>
              <w:right w:val="nil"/>
            </w:tcBorders>
          </w:tcPr>
          <w:p w14:paraId="3E2A240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Укладання трубопроводів із поліетиленових труб</w:t>
            </w:r>
          </w:p>
          <w:p w14:paraId="71B45ADB"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діаметром 110 мм з </w:t>
            </w:r>
            <w:proofErr w:type="spellStart"/>
            <w:r w:rsidRPr="00DE7B60">
              <w:rPr>
                <w:rFonts w:ascii="Times New Roman" w:hAnsi="Times New Roman"/>
                <w:spacing w:val="-3"/>
                <w:sz w:val="20"/>
                <w:szCs w:val="20"/>
              </w:rPr>
              <w:t>гідравличним</w:t>
            </w:r>
            <w:proofErr w:type="spellEnd"/>
            <w:r w:rsidRPr="00DE7B60">
              <w:rPr>
                <w:rFonts w:ascii="Times New Roman" w:hAnsi="Times New Roman"/>
                <w:spacing w:val="-3"/>
                <w:sz w:val="20"/>
                <w:szCs w:val="20"/>
              </w:rPr>
              <w:t xml:space="preserve"> випробуванням</w:t>
            </w:r>
          </w:p>
        </w:tc>
        <w:tc>
          <w:tcPr>
            <w:tcW w:w="1418" w:type="dxa"/>
            <w:tcBorders>
              <w:top w:val="nil"/>
              <w:left w:val="single" w:sz="4" w:space="0" w:color="auto"/>
              <w:bottom w:val="nil"/>
              <w:right w:val="nil"/>
            </w:tcBorders>
          </w:tcPr>
          <w:p w14:paraId="2F0E869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5B4EDCA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1790</w:t>
            </w:r>
          </w:p>
        </w:tc>
        <w:tc>
          <w:tcPr>
            <w:tcW w:w="1418" w:type="dxa"/>
            <w:tcBorders>
              <w:top w:val="nil"/>
              <w:left w:val="single" w:sz="4" w:space="0" w:color="auto"/>
              <w:bottom w:val="nil"/>
              <w:right w:val="single" w:sz="12" w:space="0" w:color="auto"/>
            </w:tcBorders>
          </w:tcPr>
          <w:p w14:paraId="7B748FB1"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68B1FAB"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33D9E3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20</w:t>
            </w:r>
          </w:p>
        </w:tc>
        <w:tc>
          <w:tcPr>
            <w:tcW w:w="5386" w:type="dxa"/>
            <w:tcBorders>
              <w:top w:val="nil"/>
              <w:left w:val="nil"/>
              <w:bottom w:val="nil"/>
              <w:right w:val="nil"/>
            </w:tcBorders>
          </w:tcPr>
          <w:p w14:paraId="6DEACA37"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Труби поліетиленові для подачі холодної води РЕ 100</w:t>
            </w:r>
          </w:p>
          <w:p w14:paraId="635C88F5"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SDR-17(1,0 МПа), зовнішній діаметр 110х6,6 мм</w:t>
            </w:r>
          </w:p>
        </w:tc>
        <w:tc>
          <w:tcPr>
            <w:tcW w:w="1418" w:type="dxa"/>
            <w:tcBorders>
              <w:top w:val="nil"/>
              <w:left w:val="single" w:sz="4" w:space="0" w:color="auto"/>
              <w:bottom w:val="nil"/>
              <w:right w:val="nil"/>
            </w:tcBorders>
          </w:tcPr>
          <w:p w14:paraId="6FFEFBD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241042F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3804,8152</w:t>
            </w:r>
          </w:p>
        </w:tc>
        <w:tc>
          <w:tcPr>
            <w:tcW w:w="1418" w:type="dxa"/>
            <w:tcBorders>
              <w:top w:val="nil"/>
              <w:left w:val="single" w:sz="4" w:space="0" w:color="auto"/>
              <w:bottom w:val="nil"/>
              <w:right w:val="single" w:sz="12" w:space="0" w:color="auto"/>
            </w:tcBorders>
          </w:tcPr>
          <w:p w14:paraId="1EE5F23F"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21BA405"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24AD99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21</w:t>
            </w:r>
          </w:p>
        </w:tc>
        <w:tc>
          <w:tcPr>
            <w:tcW w:w="5386" w:type="dxa"/>
            <w:tcBorders>
              <w:top w:val="nil"/>
              <w:left w:val="nil"/>
              <w:bottom w:val="nil"/>
              <w:right w:val="nil"/>
            </w:tcBorders>
          </w:tcPr>
          <w:p w14:paraId="1C8A09B7"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Промивання з дезінфекцією трубопроводів діаметром</w:t>
            </w:r>
          </w:p>
          <w:p w14:paraId="76A36A20"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100 мм</w:t>
            </w:r>
          </w:p>
        </w:tc>
        <w:tc>
          <w:tcPr>
            <w:tcW w:w="1418" w:type="dxa"/>
            <w:tcBorders>
              <w:top w:val="nil"/>
              <w:left w:val="single" w:sz="4" w:space="0" w:color="auto"/>
              <w:bottom w:val="nil"/>
              <w:right w:val="nil"/>
            </w:tcBorders>
          </w:tcPr>
          <w:p w14:paraId="762B33C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726D3CC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14377</w:t>
            </w:r>
          </w:p>
        </w:tc>
        <w:tc>
          <w:tcPr>
            <w:tcW w:w="1418" w:type="dxa"/>
            <w:tcBorders>
              <w:top w:val="nil"/>
              <w:left w:val="single" w:sz="4" w:space="0" w:color="auto"/>
              <w:bottom w:val="nil"/>
              <w:right w:val="single" w:sz="12" w:space="0" w:color="auto"/>
            </w:tcBorders>
          </w:tcPr>
          <w:p w14:paraId="63C11A52"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61841A2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96FFA5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22</w:t>
            </w:r>
          </w:p>
        </w:tc>
        <w:tc>
          <w:tcPr>
            <w:tcW w:w="5386" w:type="dxa"/>
            <w:tcBorders>
              <w:top w:val="nil"/>
              <w:left w:val="nil"/>
              <w:bottom w:val="nil"/>
              <w:right w:val="nil"/>
            </w:tcBorders>
          </w:tcPr>
          <w:p w14:paraId="57E3504B"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Укладання трубопроводів із поліетиленових труб</w:t>
            </w:r>
          </w:p>
          <w:p w14:paraId="468C2DAE"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діаметром 63 мм з </w:t>
            </w:r>
            <w:proofErr w:type="spellStart"/>
            <w:r w:rsidRPr="00DE7B60">
              <w:rPr>
                <w:rFonts w:ascii="Times New Roman" w:hAnsi="Times New Roman"/>
                <w:spacing w:val="-3"/>
                <w:sz w:val="20"/>
                <w:szCs w:val="20"/>
              </w:rPr>
              <w:t>гідравличним</w:t>
            </w:r>
            <w:proofErr w:type="spellEnd"/>
            <w:r w:rsidRPr="00DE7B60">
              <w:rPr>
                <w:rFonts w:ascii="Times New Roman" w:hAnsi="Times New Roman"/>
                <w:spacing w:val="-3"/>
                <w:sz w:val="20"/>
                <w:szCs w:val="20"/>
              </w:rPr>
              <w:t xml:space="preserve"> випробуванням</w:t>
            </w:r>
          </w:p>
        </w:tc>
        <w:tc>
          <w:tcPr>
            <w:tcW w:w="1418" w:type="dxa"/>
            <w:tcBorders>
              <w:top w:val="nil"/>
              <w:left w:val="single" w:sz="4" w:space="0" w:color="auto"/>
              <w:bottom w:val="nil"/>
              <w:right w:val="nil"/>
            </w:tcBorders>
          </w:tcPr>
          <w:p w14:paraId="0AC13D4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3258E18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1257</w:t>
            </w:r>
          </w:p>
        </w:tc>
        <w:tc>
          <w:tcPr>
            <w:tcW w:w="1418" w:type="dxa"/>
            <w:tcBorders>
              <w:top w:val="nil"/>
              <w:left w:val="single" w:sz="4" w:space="0" w:color="auto"/>
              <w:bottom w:val="nil"/>
              <w:right w:val="single" w:sz="12" w:space="0" w:color="auto"/>
            </w:tcBorders>
          </w:tcPr>
          <w:p w14:paraId="16D0C0E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3A7AF73"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3EB4C2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lastRenderedPageBreak/>
              <w:t>23</w:t>
            </w:r>
          </w:p>
        </w:tc>
        <w:tc>
          <w:tcPr>
            <w:tcW w:w="5386" w:type="dxa"/>
            <w:tcBorders>
              <w:top w:val="nil"/>
              <w:left w:val="nil"/>
              <w:bottom w:val="nil"/>
              <w:right w:val="nil"/>
            </w:tcBorders>
          </w:tcPr>
          <w:p w14:paraId="14D4C6FD"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Труби поліетиленові для подачі холодної води РЕ 100</w:t>
            </w:r>
          </w:p>
          <w:p w14:paraId="41E29D72"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SDR-17(1,0 МПа), зовнішній діаметр 63х3,8 мм</w:t>
            </w:r>
          </w:p>
        </w:tc>
        <w:tc>
          <w:tcPr>
            <w:tcW w:w="1418" w:type="dxa"/>
            <w:tcBorders>
              <w:top w:val="nil"/>
              <w:left w:val="single" w:sz="4" w:space="0" w:color="auto"/>
              <w:bottom w:val="nil"/>
              <w:right w:val="nil"/>
            </w:tcBorders>
          </w:tcPr>
          <w:p w14:paraId="2DBEE77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0FC2C44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1270,24</w:t>
            </w:r>
          </w:p>
        </w:tc>
        <w:tc>
          <w:tcPr>
            <w:tcW w:w="1418" w:type="dxa"/>
            <w:tcBorders>
              <w:top w:val="nil"/>
              <w:left w:val="single" w:sz="4" w:space="0" w:color="auto"/>
              <w:bottom w:val="nil"/>
              <w:right w:val="single" w:sz="12" w:space="0" w:color="auto"/>
            </w:tcBorders>
          </w:tcPr>
          <w:p w14:paraId="3DEFCD6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646EF1E"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302B01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24</w:t>
            </w:r>
          </w:p>
        </w:tc>
        <w:tc>
          <w:tcPr>
            <w:tcW w:w="5386" w:type="dxa"/>
            <w:tcBorders>
              <w:top w:val="nil"/>
              <w:left w:val="nil"/>
              <w:bottom w:val="nil"/>
              <w:right w:val="nil"/>
            </w:tcBorders>
          </w:tcPr>
          <w:p w14:paraId="592AFA2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Промивання з дезінфекцією трубопроводів діаметром</w:t>
            </w:r>
          </w:p>
          <w:p w14:paraId="60CAF3FE"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50-65 мм</w:t>
            </w:r>
          </w:p>
        </w:tc>
        <w:tc>
          <w:tcPr>
            <w:tcW w:w="1418" w:type="dxa"/>
            <w:tcBorders>
              <w:top w:val="nil"/>
              <w:left w:val="single" w:sz="4" w:space="0" w:color="auto"/>
              <w:bottom w:val="nil"/>
              <w:right w:val="nil"/>
            </w:tcBorders>
          </w:tcPr>
          <w:p w14:paraId="64FF4AF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30EBAA9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1828</w:t>
            </w:r>
          </w:p>
        </w:tc>
        <w:tc>
          <w:tcPr>
            <w:tcW w:w="1418" w:type="dxa"/>
            <w:tcBorders>
              <w:top w:val="nil"/>
              <w:left w:val="single" w:sz="4" w:space="0" w:color="auto"/>
              <w:bottom w:val="nil"/>
              <w:right w:val="single" w:sz="12" w:space="0" w:color="auto"/>
            </w:tcBorders>
          </w:tcPr>
          <w:p w14:paraId="5BFC39E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E1817DA"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A5050A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25</w:t>
            </w:r>
          </w:p>
        </w:tc>
        <w:tc>
          <w:tcPr>
            <w:tcW w:w="5386" w:type="dxa"/>
            <w:tcBorders>
              <w:top w:val="nil"/>
              <w:left w:val="nil"/>
              <w:bottom w:val="nil"/>
              <w:right w:val="nil"/>
            </w:tcBorders>
          </w:tcPr>
          <w:p w14:paraId="1633E394"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Протягування у футляр труб </w:t>
            </w:r>
            <w:proofErr w:type="spellStart"/>
            <w:r w:rsidRPr="00DE7B60">
              <w:rPr>
                <w:rFonts w:ascii="Times New Roman" w:hAnsi="Times New Roman"/>
                <w:spacing w:val="-3"/>
                <w:sz w:val="20"/>
                <w:szCs w:val="20"/>
              </w:rPr>
              <w:t>дiаметром</w:t>
            </w:r>
            <w:proofErr w:type="spellEnd"/>
            <w:r w:rsidRPr="00DE7B60">
              <w:rPr>
                <w:rFonts w:ascii="Times New Roman" w:hAnsi="Times New Roman"/>
                <w:spacing w:val="-3"/>
                <w:sz w:val="20"/>
                <w:szCs w:val="20"/>
              </w:rPr>
              <w:t xml:space="preserve"> 100 мм</w:t>
            </w:r>
          </w:p>
        </w:tc>
        <w:tc>
          <w:tcPr>
            <w:tcW w:w="1418" w:type="dxa"/>
            <w:tcBorders>
              <w:top w:val="nil"/>
              <w:left w:val="single" w:sz="4" w:space="0" w:color="auto"/>
              <w:bottom w:val="nil"/>
              <w:right w:val="nil"/>
            </w:tcBorders>
          </w:tcPr>
          <w:p w14:paraId="5FAE595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3EA7324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357</w:t>
            </w:r>
          </w:p>
        </w:tc>
        <w:tc>
          <w:tcPr>
            <w:tcW w:w="1418" w:type="dxa"/>
            <w:tcBorders>
              <w:top w:val="nil"/>
              <w:left w:val="single" w:sz="4" w:space="0" w:color="auto"/>
              <w:bottom w:val="nil"/>
              <w:right w:val="single" w:sz="12" w:space="0" w:color="auto"/>
            </w:tcBorders>
          </w:tcPr>
          <w:p w14:paraId="2F3FCFEA"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BAF363B"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3D57E9D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26</w:t>
            </w:r>
          </w:p>
        </w:tc>
        <w:tc>
          <w:tcPr>
            <w:tcW w:w="5386" w:type="dxa"/>
            <w:tcBorders>
              <w:top w:val="nil"/>
              <w:left w:val="nil"/>
              <w:bottom w:val="nil"/>
              <w:right w:val="nil"/>
            </w:tcBorders>
          </w:tcPr>
          <w:p w14:paraId="70B319FF"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Протягування у футляр труб </w:t>
            </w:r>
            <w:proofErr w:type="spellStart"/>
            <w:r w:rsidRPr="00DE7B60">
              <w:rPr>
                <w:rFonts w:ascii="Times New Roman" w:hAnsi="Times New Roman"/>
                <w:spacing w:val="-3"/>
                <w:sz w:val="20"/>
                <w:szCs w:val="20"/>
              </w:rPr>
              <w:t>дiаметром</w:t>
            </w:r>
            <w:proofErr w:type="spellEnd"/>
            <w:r w:rsidRPr="00DE7B60">
              <w:rPr>
                <w:rFonts w:ascii="Times New Roman" w:hAnsi="Times New Roman"/>
                <w:spacing w:val="-3"/>
                <w:sz w:val="20"/>
                <w:szCs w:val="20"/>
              </w:rPr>
              <w:t xml:space="preserve"> 63 мм</w:t>
            </w:r>
          </w:p>
        </w:tc>
        <w:tc>
          <w:tcPr>
            <w:tcW w:w="1418" w:type="dxa"/>
            <w:tcBorders>
              <w:top w:val="nil"/>
              <w:left w:val="single" w:sz="4" w:space="0" w:color="auto"/>
              <w:bottom w:val="nil"/>
              <w:right w:val="nil"/>
            </w:tcBorders>
          </w:tcPr>
          <w:p w14:paraId="21F9489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w:t>
            </w:r>
          </w:p>
        </w:tc>
        <w:tc>
          <w:tcPr>
            <w:tcW w:w="1417" w:type="dxa"/>
            <w:tcBorders>
              <w:top w:val="nil"/>
              <w:left w:val="single" w:sz="4" w:space="0" w:color="auto"/>
              <w:bottom w:val="nil"/>
              <w:right w:val="single" w:sz="4" w:space="0" w:color="auto"/>
            </w:tcBorders>
          </w:tcPr>
          <w:p w14:paraId="7363AE5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20</w:t>
            </w:r>
          </w:p>
        </w:tc>
        <w:tc>
          <w:tcPr>
            <w:tcW w:w="1418" w:type="dxa"/>
            <w:tcBorders>
              <w:top w:val="nil"/>
              <w:left w:val="single" w:sz="4" w:space="0" w:color="auto"/>
              <w:bottom w:val="nil"/>
              <w:right w:val="single" w:sz="12" w:space="0" w:color="auto"/>
            </w:tcBorders>
          </w:tcPr>
          <w:p w14:paraId="52240A62"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807E19B"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BC04D1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27</w:t>
            </w:r>
          </w:p>
        </w:tc>
        <w:tc>
          <w:tcPr>
            <w:tcW w:w="5386" w:type="dxa"/>
            <w:tcBorders>
              <w:top w:val="nil"/>
              <w:left w:val="nil"/>
              <w:bottom w:val="nil"/>
              <w:right w:val="nil"/>
            </w:tcBorders>
          </w:tcPr>
          <w:p w14:paraId="3B5AA5DA"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Установлення чавунних засувок або клапанів зворотних</w:t>
            </w:r>
          </w:p>
          <w:p w14:paraId="1F997A02"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діаметром 100 мм</w:t>
            </w:r>
          </w:p>
        </w:tc>
        <w:tc>
          <w:tcPr>
            <w:tcW w:w="1418" w:type="dxa"/>
            <w:tcBorders>
              <w:top w:val="nil"/>
              <w:left w:val="single" w:sz="4" w:space="0" w:color="auto"/>
              <w:bottom w:val="nil"/>
              <w:right w:val="nil"/>
            </w:tcBorders>
          </w:tcPr>
          <w:p w14:paraId="5DEA621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03C1CB2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35</w:t>
            </w:r>
          </w:p>
        </w:tc>
        <w:tc>
          <w:tcPr>
            <w:tcW w:w="1418" w:type="dxa"/>
            <w:tcBorders>
              <w:top w:val="nil"/>
              <w:left w:val="single" w:sz="4" w:space="0" w:color="auto"/>
              <w:bottom w:val="nil"/>
              <w:right w:val="single" w:sz="12" w:space="0" w:color="auto"/>
            </w:tcBorders>
          </w:tcPr>
          <w:p w14:paraId="3C9B2C8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DDF16BF"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166B16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28</w:t>
            </w:r>
          </w:p>
        </w:tc>
        <w:tc>
          <w:tcPr>
            <w:tcW w:w="5386" w:type="dxa"/>
            <w:tcBorders>
              <w:top w:val="nil"/>
              <w:left w:val="nil"/>
              <w:bottom w:val="nil"/>
              <w:right w:val="nil"/>
            </w:tcBorders>
          </w:tcPr>
          <w:p w14:paraId="6BAFA74F"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Засувки Батерфляй, </w:t>
            </w:r>
            <w:proofErr w:type="spellStart"/>
            <w:r w:rsidRPr="00DE7B60">
              <w:rPr>
                <w:rFonts w:ascii="Times New Roman" w:hAnsi="Times New Roman"/>
                <w:spacing w:val="-3"/>
                <w:sz w:val="20"/>
                <w:szCs w:val="20"/>
              </w:rPr>
              <w:t>дiаметр</w:t>
            </w:r>
            <w:proofErr w:type="spellEnd"/>
            <w:r w:rsidRPr="00DE7B60">
              <w:rPr>
                <w:rFonts w:ascii="Times New Roman" w:hAnsi="Times New Roman"/>
                <w:spacing w:val="-3"/>
                <w:sz w:val="20"/>
                <w:szCs w:val="20"/>
              </w:rPr>
              <w:t xml:space="preserve"> 100 мм</w:t>
            </w:r>
          </w:p>
        </w:tc>
        <w:tc>
          <w:tcPr>
            <w:tcW w:w="1418" w:type="dxa"/>
            <w:tcBorders>
              <w:top w:val="nil"/>
              <w:left w:val="single" w:sz="4" w:space="0" w:color="auto"/>
              <w:bottom w:val="nil"/>
              <w:right w:val="nil"/>
            </w:tcBorders>
          </w:tcPr>
          <w:p w14:paraId="4CB2701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74822B7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35</w:t>
            </w:r>
          </w:p>
        </w:tc>
        <w:tc>
          <w:tcPr>
            <w:tcW w:w="1418" w:type="dxa"/>
            <w:tcBorders>
              <w:top w:val="nil"/>
              <w:left w:val="single" w:sz="4" w:space="0" w:color="auto"/>
              <w:bottom w:val="nil"/>
              <w:right w:val="single" w:sz="12" w:space="0" w:color="auto"/>
            </w:tcBorders>
          </w:tcPr>
          <w:p w14:paraId="40C9842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76FE499"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27863A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29</w:t>
            </w:r>
          </w:p>
        </w:tc>
        <w:tc>
          <w:tcPr>
            <w:tcW w:w="5386" w:type="dxa"/>
            <w:tcBorders>
              <w:top w:val="nil"/>
              <w:left w:val="nil"/>
              <w:bottom w:val="nil"/>
              <w:right w:val="nil"/>
            </w:tcBorders>
          </w:tcPr>
          <w:p w14:paraId="1F947F80"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Установлення чавунних засувок або клапанів зворотних</w:t>
            </w:r>
          </w:p>
          <w:p w14:paraId="1EEC05F4"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діаметром 50 мм</w:t>
            </w:r>
          </w:p>
        </w:tc>
        <w:tc>
          <w:tcPr>
            <w:tcW w:w="1418" w:type="dxa"/>
            <w:tcBorders>
              <w:top w:val="nil"/>
              <w:left w:val="single" w:sz="4" w:space="0" w:color="auto"/>
              <w:bottom w:val="nil"/>
              <w:right w:val="nil"/>
            </w:tcBorders>
          </w:tcPr>
          <w:p w14:paraId="5FAD1AC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0EEA67B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19</w:t>
            </w:r>
          </w:p>
        </w:tc>
        <w:tc>
          <w:tcPr>
            <w:tcW w:w="1418" w:type="dxa"/>
            <w:tcBorders>
              <w:top w:val="nil"/>
              <w:left w:val="single" w:sz="4" w:space="0" w:color="auto"/>
              <w:bottom w:val="nil"/>
              <w:right w:val="single" w:sz="12" w:space="0" w:color="auto"/>
            </w:tcBorders>
          </w:tcPr>
          <w:p w14:paraId="519AB71E"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FA8A0C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AA18E3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30</w:t>
            </w:r>
          </w:p>
        </w:tc>
        <w:tc>
          <w:tcPr>
            <w:tcW w:w="5386" w:type="dxa"/>
            <w:tcBorders>
              <w:top w:val="nil"/>
              <w:left w:val="nil"/>
              <w:bottom w:val="nil"/>
              <w:right w:val="nil"/>
            </w:tcBorders>
          </w:tcPr>
          <w:p w14:paraId="02DA66AC"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Засувки Батерфляй, </w:t>
            </w:r>
            <w:proofErr w:type="spellStart"/>
            <w:r w:rsidRPr="00DE7B60">
              <w:rPr>
                <w:rFonts w:ascii="Times New Roman" w:hAnsi="Times New Roman"/>
                <w:spacing w:val="-3"/>
                <w:sz w:val="20"/>
                <w:szCs w:val="20"/>
              </w:rPr>
              <w:t>дiаметр</w:t>
            </w:r>
            <w:proofErr w:type="spellEnd"/>
            <w:r w:rsidRPr="00DE7B60">
              <w:rPr>
                <w:rFonts w:ascii="Times New Roman" w:hAnsi="Times New Roman"/>
                <w:spacing w:val="-3"/>
                <w:sz w:val="20"/>
                <w:szCs w:val="20"/>
              </w:rPr>
              <w:t xml:space="preserve"> 50 мм</w:t>
            </w:r>
          </w:p>
        </w:tc>
        <w:tc>
          <w:tcPr>
            <w:tcW w:w="1418" w:type="dxa"/>
            <w:tcBorders>
              <w:top w:val="nil"/>
              <w:left w:val="single" w:sz="4" w:space="0" w:color="auto"/>
              <w:bottom w:val="nil"/>
              <w:right w:val="nil"/>
            </w:tcBorders>
          </w:tcPr>
          <w:p w14:paraId="0FA183E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424E810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19</w:t>
            </w:r>
          </w:p>
        </w:tc>
        <w:tc>
          <w:tcPr>
            <w:tcW w:w="1418" w:type="dxa"/>
            <w:tcBorders>
              <w:top w:val="nil"/>
              <w:left w:val="single" w:sz="4" w:space="0" w:color="auto"/>
              <w:bottom w:val="nil"/>
              <w:right w:val="single" w:sz="12" w:space="0" w:color="auto"/>
            </w:tcBorders>
          </w:tcPr>
          <w:p w14:paraId="58B8ABEE"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2390584"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32BD70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31</w:t>
            </w:r>
          </w:p>
        </w:tc>
        <w:tc>
          <w:tcPr>
            <w:tcW w:w="5386" w:type="dxa"/>
            <w:tcBorders>
              <w:top w:val="nil"/>
              <w:left w:val="nil"/>
              <w:bottom w:val="nil"/>
              <w:right w:val="nil"/>
            </w:tcBorders>
          </w:tcPr>
          <w:p w14:paraId="03E58D0D"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Установлення гідрантів пожежних</w:t>
            </w:r>
          </w:p>
        </w:tc>
        <w:tc>
          <w:tcPr>
            <w:tcW w:w="1418" w:type="dxa"/>
            <w:tcBorders>
              <w:top w:val="nil"/>
              <w:left w:val="single" w:sz="4" w:space="0" w:color="auto"/>
              <w:bottom w:val="nil"/>
              <w:right w:val="nil"/>
            </w:tcBorders>
          </w:tcPr>
          <w:p w14:paraId="1860ED3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5979010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10</w:t>
            </w:r>
          </w:p>
        </w:tc>
        <w:tc>
          <w:tcPr>
            <w:tcW w:w="1418" w:type="dxa"/>
            <w:tcBorders>
              <w:top w:val="nil"/>
              <w:left w:val="single" w:sz="4" w:space="0" w:color="auto"/>
              <w:bottom w:val="nil"/>
              <w:right w:val="single" w:sz="12" w:space="0" w:color="auto"/>
            </w:tcBorders>
          </w:tcPr>
          <w:p w14:paraId="1228CC79"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3F0F57B"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0955E5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32</w:t>
            </w:r>
          </w:p>
        </w:tc>
        <w:tc>
          <w:tcPr>
            <w:tcW w:w="5386" w:type="dxa"/>
            <w:tcBorders>
              <w:top w:val="nil"/>
              <w:left w:val="nil"/>
              <w:bottom w:val="nil"/>
              <w:right w:val="nil"/>
            </w:tcBorders>
          </w:tcPr>
          <w:p w14:paraId="1D50EABA"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Установлення колонок водорозбірних</w:t>
            </w:r>
          </w:p>
        </w:tc>
        <w:tc>
          <w:tcPr>
            <w:tcW w:w="1418" w:type="dxa"/>
            <w:tcBorders>
              <w:top w:val="nil"/>
              <w:left w:val="single" w:sz="4" w:space="0" w:color="auto"/>
              <w:bottom w:val="nil"/>
              <w:right w:val="nil"/>
            </w:tcBorders>
          </w:tcPr>
          <w:p w14:paraId="4449A11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57B68A3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w:t>
            </w:r>
          </w:p>
        </w:tc>
        <w:tc>
          <w:tcPr>
            <w:tcW w:w="1418" w:type="dxa"/>
            <w:tcBorders>
              <w:top w:val="nil"/>
              <w:left w:val="single" w:sz="4" w:space="0" w:color="auto"/>
              <w:bottom w:val="nil"/>
              <w:right w:val="single" w:sz="12" w:space="0" w:color="auto"/>
            </w:tcBorders>
          </w:tcPr>
          <w:p w14:paraId="10E107B2"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7919045"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6E0643E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33</w:t>
            </w:r>
          </w:p>
        </w:tc>
        <w:tc>
          <w:tcPr>
            <w:tcW w:w="5386" w:type="dxa"/>
            <w:tcBorders>
              <w:top w:val="nil"/>
              <w:left w:val="nil"/>
              <w:bottom w:val="nil"/>
              <w:right w:val="nil"/>
            </w:tcBorders>
          </w:tcPr>
          <w:p w14:paraId="0167D50E"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Установлення сталевих зварних фасонних частин</w:t>
            </w:r>
          </w:p>
          <w:p w14:paraId="07652F5D"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діаметром 100-250 мм</w:t>
            </w:r>
          </w:p>
        </w:tc>
        <w:tc>
          <w:tcPr>
            <w:tcW w:w="1418" w:type="dxa"/>
            <w:tcBorders>
              <w:top w:val="nil"/>
              <w:left w:val="single" w:sz="4" w:space="0" w:color="auto"/>
              <w:bottom w:val="nil"/>
              <w:right w:val="nil"/>
            </w:tcBorders>
          </w:tcPr>
          <w:p w14:paraId="4FD6BBE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т</w:t>
            </w:r>
          </w:p>
        </w:tc>
        <w:tc>
          <w:tcPr>
            <w:tcW w:w="1417" w:type="dxa"/>
            <w:tcBorders>
              <w:top w:val="nil"/>
              <w:left w:val="single" w:sz="4" w:space="0" w:color="auto"/>
              <w:bottom w:val="nil"/>
              <w:right w:val="single" w:sz="4" w:space="0" w:color="auto"/>
            </w:tcBorders>
          </w:tcPr>
          <w:p w14:paraId="7BF29BC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0,0036</w:t>
            </w:r>
          </w:p>
        </w:tc>
        <w:tc>
          <w:tcPr>
            <w:tcW w:w="1418" w:type="dxa"/>
            <w:tcBorders>
              <w:top w:val="nil"/>
              <w:left w:val="single" w:sz="4" w:space="0" w:color="auto"/>
              <w:bottom w:val="nil"/>
              <w:right w:val="single" w:sz="12" w:space="0" w:color="auto"/>
            </w:tcBorders>
          </w:tcPr>
          <w:p w14:paraId="2550607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3F2E579"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658752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34</w:t>
            </w:r>
          </w:p>
        </w:tc>
        <w:tc>
          <w:tcPr>
            <w:tcW w:w="5386" w:type="dxa"/>
            <w:tcBorders>
              <w:top w:val="nil"/>
              <w:left w:val="nil"/>
              <w:bottom w:val="nil"/>
              <w:right w:val="nil"/>
            </w:tcBorders>
          </w:tcPr>
          <w:p w14:paraId="4A92CA42"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Установлення поліетиленових фасонних частин:</w:t>
            </w:r>
          </w:p>
          <w:p w14:paraId="7C661A31"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відводів, колін, патрубків, переходів діаметром до 110</w:t>
            </w:r>
          </w:p>
          <w:p w14:paraId="7407D04B"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мм</w:t>
            </w:r>
          </w:p>
        </w:tc>
        <w:tc>
          <w:tcPr>
            <w:tcW w:w="1418" w:type="dxa"/>
            <w:tcBorders>
              <w:top w:val="nil"/>
              <w:left w:val="single" w:sz="4" w:space="0" w:color="auto"/>
              <w:bottom w:val="nil"/>
              <w:right w:val="nil"/>
            </w:tcBorders>
          </w:tcPr>
          <w:p w14:paraId="6ACECF3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1AF1836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281</w:t>
            </w:r>
          </w:p>
        </w:tc>
        <w:tc>
          <w:tcPr>
            <w:tcW w:w="1418" w:type="dxa"/>
            <w:tcBorders>
              <w:top w:val="nil"/>
              <w:left w:val="single" w:sz="4" w:space="0" w:color="auto"/>
              <w:bottom w:val="nil"/>
              <w:right w:val="single" w:sz="12" w:space="0" w:color="auto"/>
            </w:tcBorders>
          </w:tcPr>
          <w:p w14:paraId="3E4B907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B310555"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85A398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35</w:t>
            </w:r>
          </w:p>
        </w:tc>
        <w:tc>
          <w:tcPr>
            <w:tcW w:w="5386" w:type="dxa"/>
            <w:tcBorders>
              <w:top w:val="nil"/>
              <w:left w:val="nil"/>
              <w:bottom w:val="nil"/>
              <w:right w:val="nil"/>
            </w:tcBorders>
          </w:tcPr>
          <w:p w14:paraId="485E09D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Коліна з поліетилену </w:t>
            </w:r>
            <w:proofErr w:type="spellStart"/>
            <w:r w:rsidRPr="00DE7B60">
              <w:rPr>
                <w:rFonts w:ascii="Times New Roman" w:hAnsi="Times New Roman"/>
                <w:spacing w:val="-3"/>
                <w:sz w:val="20"/>
                <w:szCs w:val="20"/>
              </w:rPr>
              <w:t>діам</w:t>
            </w:r>
            <w:proofErr w:type="spellEnd"/>
            <w:r w:rsidRPr="00DE7B60">
              <w:rPr>
                <w:rFonts w:ascii="Times New Roman" w:hAnsi="Times New Roman"/>
                <w:spacing w:val="-3"/>
                <w:sz w:val="20"/>
                <w:szCs w:val="20"/>
              </w:rPr>
              <w:t>. 63 мм /45 град. для</w:t>
            </w:r>
          </w:p>
          <w:p w14:paraId="5AAD8654"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зварювання ПЕ труб "</w:t>
            </w:r>
            <w:proofErr w:type="spellStart"/>
            <w:r w:rsidRPr="00DE7B60">
              <w:rPr>
                <w:rFonts w:ascii="Times New Roman" w:hAnsi="Times New Roman"/>
                <w:spacing w:val="-3"/>
                <w:sz w:val="20"/>
                <w:szCs w:val="20"/>
              </w:rPr>
              <w:t>Встик</w:t>
            </w:r>
            <w:proofErr w:type="spellEnd"/>
            <w:r w:rsidRPr="00DE7B60">
              <w:rPr>
                <w:rFonts w:ascii="Times New Roman" w:hAnsi="Times New Roman"/>
                <w:spacing w:val="-3"/>
                <w:sz w:val="20"/>
                <w:szCs w:val="20"/>
              </w:rPr>
              <w:t>"</w:t>
            </w:r>
          </w:p>
        </w:tc>
        <w:tc>
          <w:tcPr>
            <w:tcW w:w="1418" w:type="dxa"/>
            <w:tcBorders>
              <w:top w:val="nil"/>
              <w:left w:val="single" w:sz="4" w:space="0" w:color="auto"/>
              <w:bottom w:val="nil"/>
              <w:right w:val="nil"/>
            </w:tcBorders>
          </w:tcPr>
          <w:p w14:paraId="4E0727F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03944A2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w:t>
            </w:r>
          </w:p>
        </w:tc>
        <w:tc>
          <w:tcPr>
            <w:tcW w:w="1418" w:type="dxa"/>
            <w:tcBorders>
              <w:top w:val="nil"/>
              <w:left w:val="single" w:sz="4" w:space="0" w:color="auto"/>
              <w:bottom w:val="nil"/>
              <w:right w:val="single" w:sz="12" w:space="0" w:color="auto"/>
            </w:tcBorders>
          </w:tcPr>
          <w:p w14:paraId="6AEE835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097CE32"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2A6633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36</w:t>
            </w:r>
          </w:p>
        </w:tc>
        <w:tc>
          <w:tcPr>
            <w:tcW w:w="5386" w:type="dxa"/>
            <w:tcBorders>
              <w:top w:val="nil"/>
              <w:left w:val="nil"/>
              <w:bottom w:val="nil"/>
              <w:right w:val="nil"/>
            </w:tcBorders>
          </w:tcPr>
          <w:p w14:paraId="44395746"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Колiна</w:t>
            </w:r>
            <w:proofErr w:type="spellEnd"/>
            <w:r w:rsidRPr="00DE7B60">
              <w:rPr>
                <w:rFonts w:ascii="Times New Roman" w:hAnsi="Times New Roman"/>
                <w:spacing w:val="-3"/>
                <w:sz w:val="20"/>
                <w:szCs w:val="20"/>
              </w:rPr>
              <w:t xml:space="preserve"> з </w:t>
            </w:r>
            <w:proofErr w:type="spellStart"/>
            <w:r w:rsidRPr="00DE7B60">
              <w:rPr>
                <w:rFonts w:ascii="Times New Roman" w:hAnsi="Times New Roman"/>
                <w:spacing w:val="-3"/>
                <w:sz w:val="20"/>
                <w:szCs w:val="20"/>
              </w:rPr>
              <w:t>полiетилену</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дiам</w:t>
            </w:r>
            <w:proofErr w:type="spellEnd"/>
            <w:r w:rsidRPr="00DE7B60">
              <w:rPr>
                <w:rFonts w:ascii="Times New Roman" w:hAnsi="Times New Roman"/>
                <w:spacing w:val="-3"/>
                <w:sz w:val="20"/>
                <w:szCs w:val="20"/>
              </w:rPr>
              <w:t>. 63 мм /30 град. для</w:t>
            </w:r>
          </w:p>
          <w:p w14:paraId="66D602E7"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зварювання ПЕ труб "</w:t>
            </w:r>
            <w:proofErr w:type="spellStart"/>
            <w:r w:rsidRPr="00DE7B60">
              <w:rPr>
                <w:rFonts w:ascii="Times New Roman" w:hAnsi="Times New Roman"/>
                <w:spacing w:val="-3"/>
                <w:sz w:val="20"/>
                <w:szCs w:val="20"/>
              </w:rPr>
              <w:t>Встик</w:t>
            </w:r>
            <w:proofErr w:type="spellEnd"/>
            <w:r w:rsidRPr="00DE7B60">
              <w:rPr>
                <w:rFonts w:ascii="Times New Roman" w:hAnsi="Times New Roman"/>
                <w:spacing w:val="-3"/>
                <w:sz w:val="20"/>
                <w:szCs w:val="20"/>
              </w:rPr>
              <w:t>"</w:t>
            </w:r>
          </w:p>
        </w:tc>
        <w:tc>
          <w:tcPr>
            <w:tcW w:w="1418" w:type="dxa"/>
            <w:tcBorders>
              <w:top w:val="nil"/>
              <w:left w:val="single" w:sz="4" w:space="0" w:color="auto"/>
              <w:bottom w:val="nil"/>
              <w:right w:val="nil"/>
            </w:tcBorders>
          </w:tcPr>
          <w:p w14:paraId="3B3A4D0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46AA021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w:t>
            </w:r>
          </w:p>
        </w:tc>
        <w:tc>
          <w:tcPr>
            <w:tcW w:w="1418" w:type="dxa"/>
            <w:tcBorders>
              <w:top w:val="nil"/>
              <w:left w:val="single" w:sz="4" w:space="0" w:color="auto"/>
              <w:bottom w:val="nil"/>
              <w:right w:val="single" w:sz="12" w:space="0" w:color="auto"/>
            </w:tcBorders>
          </w:tcPr>
          <w:p w14:paraId="031E686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D91A3EC"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ACE366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37</w:t>
            </w:r>
          </w:p>
        </w:tc>
        <w:tc>
          <w:tcPr>
            <w:tcW w:w="5386" w:type="dxa"/>
            <w:tcBorders>
              <w:top w:val="nil"/>
              <w:left w:val="nil"/>
              <w:bottom w:val="nil"/>
              <w:right w:val="nil"/>
            </w:tcBorders>
          </w:tcPr>
          <w:p w14:paraId="7409B68D"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Буртові втулки </w:t>
            </w:r>
            <w:proofErr w:type="spellStart"/>
            <w:r w:rsidRPr="00DE7B60">
              <w:rPr>
                <w:rFonts w:ascii="Times New Roman" w:hAnsi="Times New Roman"/>
                <w:spacing w:val="-3"/>
                <w:sz w:val="20"/>
                <w:szCs w:val="20"/>
              </w:rPr>
              <w:t>діам</w:t>
            </w:r>
            <w:proofErr w:type="spellEnd"/>
            <w:r w:rsidRPr="00DE7B60">
              <w:rPr>
                <w:rFonts w:ascii="Times New Roman" w:hAnsi="Times New Roman"/>
                <w:spacing w:val="-3"/>
                <w:sz w:val="20"/>
                <w:szCs w:val="20"/>
              </w:rPr>
              <w:t>. 110 мм для ПЕ труб, з'єднання</w:t>
            </w:r>
          </w:p>
          <w:p w14:paraId="33AD34B6"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w:t>
            </w:r>
            <w:proofErr w:type="spellStart"/>
            <w:r w:rsidRPr="00DE7B60">
              <w:rPr>
                <w:rFonts w:ascii="Times New Roman" w:hAnsi="Times New Roman"/>
                <w:spacing w:val="-3"/>
                <w:sz w:val="20"/>
                <w:szCs w:val="20"/>
              </w:rPr>
              <w:t>Встик</w:t>
            </w:r>
            <w:proofErr w:type="spellEnd"/>
            <w:r w:rsidRPr="00DE7B60">
              <w:rPr>
                <w:rFonts w:ascii="Times New Roman" w:hAnsi="Times New Roman"/>
                <w:spacing w:val="-3"/>
                <w:sz w:val="20"/>
                <w:szCs w:val="20"/>
              </w:rPr>
              <w:t>"</w:t>
            </w:r>
          </w:p>
        </w:tc>
        <w:tc>
          <w:tcPr>
            <w:tcW w:w="1418" w:type="dxa"/>
            <w:tcBorders>
              <w:top w:val="nil"/>
              <w:left w:val="single" w:sz="4" w:space="0" w:color="auto"/>
              <w:bottom w:val="nil"/>
              <w:right w:val="nil"/>
            </w:tcBorders>
          </w:tcPr>
          <w:p w14:paraId="16CBFCC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2AACAC1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25</w:t>
            </w:r>
          </w:p>
        </w:tc>
        <w:tc>
          <w:tcPr>
            <w:tcW w:w="1418" w:type="dxa"/>
            <w:tcBorders>
              <w:top w:val="nil"/>
              <w:left w:val="single" w:sz="4" w:space="0" w:color="auto"/>
              <w:bottom w:val="nil"/>
              <w:right w:val="single" w:sz="12" w:space="0" w:color="auto"/>
            </w:tcBorders>
          </w:tcPr>
          <w:p w14:paraId="3D52D3B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74918BD"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74A594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38</w:t>
            </w:r>
          </w:p>
        </w:tc>
        <w:tc>
          <w:tcPr>
            <w:tcW w:w="5386" w:type="dxa"/>
            <w:tcBorders>
              <w:top w:val="nil"/>
              <w:left w:val="nil"/>
              <w:bottom w:val="nil"/>
              <w:right w:val="nil"/>
            </w:tcBorders>
          </w:tcPr>
          <w:p w14:paraId="0A5073CE"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Буртові втулки </w:t>
            </w:r>
            <w:proofErr w:type="spellStart"/>
            <w:r w:rsidRPr="00DE7B60">
              <w:rPr>
                <w:rFonts w:ascii="Times New Roman" w:hAnsi="Times New Roman"/>
                <w:spacing w:val="-3"/>
                <w:sz w:val="20"/>
                <w:szCs w:val="20"/>
              </w:rPr>
              <w:t>діам</w:t>
            </w:r>
            <w:proofErr w:type="spellEnd"/>
            <w:r w:rsidRPr="00DE7B60">
              <w:rPr>
                <w:rFonts w:ascii="Times New Roman" w:hAnsi="Times New Roman"/>
                <w:spacing w:val="-3"/>
                <w:sz w:val="20"/>
                <w:szCs w:val="20"/>
              </w:rPr>
              <w:t>. 90 мм для ПЕ труб, з'єднання</w:t>
            </w:r>
          </w:p>
          <w:p w14:paraId="4B776C58"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w:t>
            </w:r>
            <w:proofErr w:type="spellStart"/>
            <w:r w:rsidRPr="00DE7B60">
              <w:rPr>
                <w:rFonts w:ascii="Times New Roman" w:hAnsi="Times New Roman"/>
                <w:spacing w:val="-3"/>
                <w:sz w:val="20"/>
                <w:szCs w:val="20"/>
              </w:rPr>
              <w:t>Встик</w:t>
            </w:r>
            <w:proofErr w:type="spellEnd"/>
            <w:r w:rsidRPr="00DE7B60">
              <w:rPr>
                <w:rFonts w:ascii="Times New Roman" w:hAnsi="Times New Roman"/>
                <w:spacing w:val="-3"/>
                <w:sz w:val="20"/>
                <w:szCs w:val="20"/>
              </w:rPr>
              <w:t>"</w:t>
            </w:r>
          </w:p>
        </w:tc>
        <w:tc>
          <w:tcPr>
            <w:tcW w:w="1418" w:type="dxa"/>
            <w:tcBorders>
              <w:top w:val="nil"/>
              <w:left w:val="single" w:sz="4" w:space="0" w:color="auto"/>
              <w:bottom w:val="nil"/>
              <w:right w:val="nil"/>
            </w:tcBorders>
          </w:tcPr>
          <w:p w14:paraId="3F8442E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5006CCE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w:t>
            </w:r>
          </w:p>
        </w:tc>
        <w:tc>
          <w:tcPr>
            <w:tcW w:w="1418" w:type="dxa"/>
            <w:tcBorders>
              <w:top w:val="nil"/>
              <w:left w:val="single" w:sz="4" w:space="0" w:color="auto"/>
              <w:bottom w:val="nil"/>
              <w:right w:val="single" w:sz="12" w:space="0" w:color="auto"/>
            </w:tcBorders>
          </w:tcPr>
          <w:p w14:paraId="2FF00DA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6B3CE60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3A46C64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39</w:t>
            </w:r>
          </w:p>
        </w:tc>
        <w:tc>
          <w:tcPr>
            <w:tcW w:w="5386" w:type="dxa"/>
            <w:tcBorders>
              <w:top w:val="nil"/>
              <w:left w:val="nil"/>
              <w:bottom w:val="nil"/>
              <w:right w:val="nil"/>
            </w:tcBorders>
          </w:tcPr>
          <w:p w14:paraId="4832684A"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Буртові втулки </w:t>
            </w:r>
            <w:proofErr w:type="spellStart"/>
            <w:r w:rsidRPr="00DE7B60">
              <w:rPr>
                <w:rFonts w:ascii="Times New Roman" w:hAnsi="Times New Roman"/>
                <w:spacing w:val="-3"/>
                <w:sz w:val="20"/>
                <w:szCs w:val="20"/>
              </w:rPr>
              <w:t>діам</w:t>
            </w:r>
            <w:proofErr w:type="spellEnd"/>
            <w:r w:rsidRPr="00DE7B60">
              <w:rPr>
                <w:rFonts w:ascii="Times New Roman" w:hAnsi="Times New Roman"/>
                <w:spacing w:val="-3"/>
                <w:sz w:val="20"/>
                <w:szCs w:val="20"/>
              </w:rPr>
              <w:t>. 63 мм для ПЕ труб, з'єднання</w:t>
            </w:r>
          </w:p>
          <w:p w14:paraId="50D7C370"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w:t>
            </w:r>
            <w:proofErr w:type="spellStart"/>
            <w:r w:rsidRPr="00DE7B60">
              <w:rPr>
                <w:rFonts w:ascii="Times New Roman" w:hAnsi="Times New Roman"/>
                <w:spacing w:val="-3"/>
                <w:sz w:val="20"/>
                <w:szCs w:val="20"/>
              </w:rPr>
              <w:t>Встик</w:t>
            </w:r>
            <w:proofErr w:type="spellEnd"/>
            <w:r w:rsidRPr="00DE7B60">
              <w:rPr>
                <w:rFonts w:ascii="Times New Roman" w:hAnsi="Times New Roman"/>
                <w:spacing w:val="-3"/>
                <w:sz w:val="20"/>
                <w:szCs w:val="20"/>
              </w:rPr>
              <w:t>"</w:t>
            </w:r>
          </w:p>
        </w:tc>
        <w:tc>
          <w:tcPr>
            <w:tcW w:w="1418" w:type="dxa"/>
            <w:tcBorders>
              <w:top w:val="nil"/>
              <w:left w:val="single" w:sz="4" w:space="0" w:color="auto"/>
              <w:bottom w:val="nil"/>
              <w:right w:val="nil"/>
            </w:tcBorders>
          </w:tcPr>
          <w:p w14:paraId="0071706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1AF1517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w:t>
            </w:r>
          </w:p>
        </w:tc>
        <w:tc>
          <w:tcPr>
            <w:tcW w:w="1418" w:type="dxa"/>
            <w:tcBorders>
              <w:top w:val="nil"/>
              <w:left w:val="single" w:sz="4" w:space="0" w:color="auto"/>
              <w:bottom w:val="nil"/>
              <w:right w:val="single" w:sz="12" w:space="0" w:color="auto"/>
            </w:tcBorders>
          </w:tcPr>
          <w:p w14:paraId="36D02C3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EDB16F8"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A50700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40</w:t>
            </w:r>
          </w:p>
        </w:tc>
        <w:tc>
          <w:tcPr>
            <w:tcW w:w="5386" w:type="dxa"/>
            <w:tcBorders>
              <w:top w:val="nil"/>
              <w:left w:val="nil"/>
              <w:bottom w:val="nil"/>
              <w:right w:val="nil"/>
            </w:tcBorders>
          </w:tcPr>
          <w:p w14:paraId="1AE5C6A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Заглушки з </w:t>
            </w:r>
            <w:proofErr w:type="spellStart"/>
            <w:r w:rsidRPr="00DE7B60">
              <w:rPr>
                <w:rFonts w:ascii="Times New Roman" w:hAnsi="Times New Roman"/>
                <w:spacing w:val="-3"/>
                <w:sz w:val="20"/>
                <w:szCs w:val="20"/>
              </w:rPr>
              <w:t>полiетилену</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дiам</w:t>
            </w:r>
            <w:proofErr w:type="spellEnd"/>
            <w:r w:rsidRPr="00DE7B60">
              <w:rPr>
                <w:rFonts w:ascii="Times New Roman" w:hAnsi="Times New Roman"/>
                <w:spacing w:val="-3"/>
                <w:sz w:val="20"/>
                <w:szCs w:val="20"/>
              </w:rPr>
              <w:t>. 63 мм для зварювання ПЕ</w:t>
            </w:r>
          </w:p>
          <w:p w14:paraId="7C03E5C3"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труб "</w:t>
            </w:r>
            <w:proofErr w:type="spellStart"/>
            <w:r w:rsidRPr="00DE7B60">
              <w:rPr>
                <w:rFonts w:ascii="Times New Roman" w:hAnsi="Times New Roman"/>
                <w:spacing w:val="-3"/>
                <w:sz w:val="20"/>
                <w:szCs w:val="20"/>
              </w:rPr>
              <w:t>Встик</w:t>
            </w:r>
            <w:proofErr w:type="spellEnd"/>
            <w:r w:rsidRPr="00DE7B60">
              <w:rPr>
                <w:rFonts w:ascii="Times New Roman" w:hAnsi="Times New Roman"/>
                <w:spacing w:val="-3"/>
                <w:sz w:val="20"/>
                <w:szCs w:val="20"/>
              </w:rPr>
              <w:t>"</w:t>
            </w:r>
          </w:p>
        </w:tc>
        <w:tc>
          <w:tcPr>
            <w:tcW w:w="1418" w:type="dxa"/>
            <w:tcBorders>
              <w:top w:val="nil"/>
              <w:left w:val="single" w:sz="4" w:space="0" w:color="auto"/>
              <w:bottom w:val="nil"/>
              <w:right w:val="nil"/>
            </w:tcBorders>
          </w:tcPr>
          <w:p w14:paraId="3C9260E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569C498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9</w:t>
            </w:r>
          </w:p>
        </w:tc>
        <w:tc>
          <w:tcPr>
            <w:tcW w:w="1418" w:type="dxa"/>
            <w:tcBorders>
              <w:top w:val="nil"/>
              <w:left w:val="single" w:sz="4" w:space="0" w:color="auto"/>
              <w:bottom w:val="nil"/>
              <w:right w:val="single" w:sz="12" w:space="0" w:color="auto"/>
            </w:tcBorders>
          </w:tcPr>
          <w:p w14:paraId="44BD57B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BE917FF"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60CFBD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41</w:t>
            </w:r>
          </w:p>
        </w:tc>
        <w:tc>
          <w:tcPr>
            <w:tcW w:w="5386" w:type="dxa"/>
            <w:tcBorders>
              <w:top w:val="nil"/>
              <w:left w:val="nil"/>
              <w:bottom w:val="nil"/>
              <w:right w:val="nil"/>
            </w:tcBorders>
          </w:tcPr>
          <w:p w14:paraId="5B2729F8"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Сідловий</w:t>
            </w:r>
            <w:proofErr w:type="spellEnd"/>
            <w:r w:rsidRPr="00DE7B60">
              <w:rPr>
                <w:rFonts w:ascii="Times New Roman" w:hAnsi="Times New Roman"/>
                <w:spacing w:val="-3"/>
                <w:sz w:val="20"/>
                <w:szCs w:val="20"/>
              </w:rPr>
              <w:t xml:space="preserve"> відвід з </w:t>
            </w:r>
            <w:proofErr w:type="spellStart"/>
            <w:r w:rsidRPr="00DE7B60">
              <w:rPr>
                <w:rFonts w:ascii="Times New Roman" w:hAnsi="Times New Roman"/>
                <w:spacing w:val="-3"/>
                <w:sz w:val="20"/>
                <w:szCs w:val="20"/>
              </w:rPr>
              <w:t>полiетилену</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дiам</w:t>
            </w:r>
            <w:proofErr w:type="spellEnd"/>
            <w:r w:rsidRPr="00DE7B60">
              <w:rPr>
                <w:rFonts w:ascii="Times New Roman" w:hAnsi="Times New Roman"/>
                <w:spacing w:val="-3"/>
                <w:sz w:val="20"/>
                <w:szCs w:val="20"/>
              </w:rPr>
              <w:t>. 160х4"</w:t>
            </w:r>
          </w:p>
        </w:tc>
        <w:tc>
          <w:tcPr>
            <w:tcW w:w="1418" w:type="dxa"/>
            <w:tcBorders>
              <w:top w:val="nil"/>
              <w:left w:val="single" w:sz="4" w:space="0" w:color="auto"/>
              <w:bottom w:val="nil"/>
              <w:right w:val="nil"/>
            </w:tcBorders>
          </w:tcPr>
          <w:p w14:paraId="0882036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7EC89CD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w:t>
            </w:r>
          </w:p>
        </w:tc>
        <w:tc>
          <w:tcPr>
            <w:tcW w:w="1418" w:type="dxa"/>
            <w:tcBorders>
              <w:top w:val="nil"/>
              <w:left w:val="single" w:sz="4" w:space="0" w:color="auto"/>
              <w:bottom w:val="nil"/>
              <w:right w:val="single" w:sz="12" w:space="0" w:color="auto"/>
            </w:tcBorders>
          </w:tcPr>
          <w:p w14:paraId="7135E6E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B9D50E5"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84A5BE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42</w:t>
            </w:r>
          </w:p>
        </w:tc>
        <w:tc>
          <w:tcPr>
            <w:tcW w:w="5386" w:type="dxa"/>
            <w:tcBorders>
              <w:top w:val="nil"/>
              <w:left w:val="nil"/>
              <w:bottom w:val="nil"/>
              <w:right w:val="nil"/>
            </w:tcBorders>
          </w:tcPr>
          <w:p w14:paraId="57B413E4"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Сідловий</w:t>
            </w:r>
            <w:proofErr w:type="spellEnd"/>
            <w:r w:rsidRPr="00DE7B60">
              <w:rPr>
                <w:rFonts w:ascii="Times New Roman" w:hAnsi="Times New Roman"/>
                <w:spacing w:val="-3"/>
                <w:sz w:val="20"/>
                <w:szCs w:val="20"/>
              </w:rPr>
              <w:t xml:space="preserve"> відвід з </w:t>
            </w:r>
            <w:proofErr w:type="spellStart"/>
            <w:r w:rsidRPr="00DE7B60">
              <w:rPr>
                <w:rFonts w:ascii="Times New Roman" w:hAnsi="Times New Roman"/>
                <w:spacing w:val="-3"/>
                <w:sz w:val="20"/>
                <w:szCs w:val="20"/>
              </w:rPr>
              <w:t>полiетилену</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дiам</w:t>
            </w:r>
            <w:proofErr w:type="spellEnd"/>
            <w:r w:rsidRPr="00DE7B60">
              <w:rPr>
                <w:rFonts w:ascii="Times New Roman" w:hAnsi="Times New Roman"/>
                <w:spacing w:val="-3"/>
                <w:sz w:val="20"/>
                <w:szCs w:val="20"/>
              </w:rPr>
              <w:t>. 110х3/4"</w:t>
            </w:r>
          </w:p>
        </w:tc>
        <w:tc>
          <w:tcPr>
            <w:tcW w:w="1418" w:type="dxa"/>
            <w:tcBorders>
              <w:top w:val="nil"/>
              <w:left w:val="single" w:sz="4" w:space="0" w:color="auto"/>
              <w:bottom w:val="nil"/>
              <w:right w:val="nil"/>
            </w:tcBorders>
          </w:tcPr>
          <w:p w14:paraId="326BF88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732B3A8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97</w:t>
            </w:r>
          </w:p>
        </w:tc>
        <w:tc>
          <w:tcPr>
            <w:tcW w:w="1418" w:type="dxa"/>
            <w:tcBorders>
              <w:top w:val="nil"/>
              <w:left w:val="single" w:sz="4" w:space="0" w:color="auto"/>
              <w:bottom w:val="nil"/>
              <w:right w:val="single" w:sz="12" w:space="0" w:color="auto"/>
            </w:tcBorders>
          </w:tcPr>
          <w:p w14:paraId="5C71FA54"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8ABCB57"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D3515A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43</w:t>
            </w:r>
          </w:p>
        </w:tc>
        <w:tc>
          <w:tcPr>
            <w:tcW w:w="5386" w:type="dxa"/>
            <w:tcBorders>
              <w:top w:val="nil"/>
              <w:left w:val="nil"/>
              <w:bottom w:val="nil"/>
              <w:right w:val="nil"/>
            </w:tcBorders>
          </w:tcPr>
          <w:p w14:paraId="788C141C"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Сідловий</w:t>
            </w:r>
            <w:proofErr w:type="spellEnd"/>
            <w:r w:rsidRPr="00DE7B60">
              <w:rPr>
                <w:rFonts w:ascii="Times New Roman" w:hAnsi="Times New Roman"/>
                <w:spacing w:val="-3"/>
                <w:sz w:val="20"/>
                <w:szCs w:val="20"/>
              </w:rPr>
              <w:t xml:space="preserve"> відвід з </w:t>
            </w:r>
            <w:proofErr w:type="spellStart"/>
            <w:r w:rsidRPr="00DE7B60">
              <w:rPr>
                <w:rFonts w:ascii="Times New Roman" w:hAnsi="Times New Roman"/>
                <w:spacing w:val="-3"/>
                <w:sz w:val="20"/>
                <w:szCs w:val="20"/>
              </w:rPr>
              <w:t>полiетилену</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дiам</w:t>
            </w:r>
            <w:proofErr w:type="spellEnd"/>
            <w:r w:rsidRPr="00DE7B60">
              <w:rPr>
                <w:rFonts w:ascii="Times New Roman" w:hAnsi="Times New Roman"/>
                <w:spacing w:val="-3"/>
                <w:sz w:val="20"/>
                <w:szCs w:val="20"/>
              </w:rPr>
              <w:t>. 63х2"</w:t>
            </w:r>
          </w:p>
        </w:tc>
        <w:tc>
          <w:tcPr>
            <w:tcW w:w="1418" w:type="dxa"/>
            <w:tcBorders>
              <w:top w:val="nil"/>
              <w:left w:val="single" w:sz="4" w:space="0" w:color="auto"/>
              <w:bottom w:val="nil"/>
              <w:right w:val="nil"/>
            </w:tcBorders>
          </w:tcPr>
          <w:p w14:paraId="30EC66C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78302D8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w:t>
            </w:r>
          </w:p>
        </w:tc>
        <w:tc>
          <w:tcPr>
            <w:tcW w:w="1418" w:type="dxa"/>
            <w:tcBorders>
              <w:top w:val="nil"/>
              <w:left w:val="single" w:sz="4" w:space="0" w:color="auto"/>
              <w:bottom w:val="nil"/>
              <w:right w:val="single" w:sz="12" w:space="0" w:color="auto"/>
            </w:tcBorders>
          </w:tcPr>
          <w:p w14:paraId="6B4F34D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6A53A7C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1A4A65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44</w:t>
            </w:r>
          </w:p>
        </w:tc>
        <w:tc>
          <w:tcPr>
            <w:tcW w:w="5386" w:type="dxa"/>
            <w:tcBorders>
              <w:top w:val="nil"/>
              <w:left w:val="nil"/>
              <w:bottom w:val="nil"/>
              <w:right w:val="nil"/>
            </w:tcBorders>
          </w:tcPr>
          <w:p w14:paraId="348E3A5D"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Сідловий</w:t>
            </w:r>
            <w:proofErr w:type="spellEnd"/>
            <w:r w:rsidRPr="00DE7B60">
              <w:rPr>
                <w:rFonts w:ascii="Times New Roman" w:hAnsi="Times New Roman"/>
                <w:spacing w:val="-3"/>
                <w:sz w:val="20"/>
                <w:szCs w:val="20"/>
              </w:rPr>
              <w:t xml:space="preserve"> відвід з </w:t>
            </w:r>
            <w:proofErr w:type="spellStart"/>
            <w:r w:rsidRPr="00DE7B60">
              <w:rPr>
                <w:rFonts w:ascii="Times New Roman" w:hAnsi="Times New Roman"/>
                <w:spacing w:val="-3"/>
                <w:sz w:val="20"/>
                <w:szCs w:val="20"/>
              </w:rPr>
              <w:t>полiетилену</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дiам</w:t>
            </w:r>
            <w:proofErr w:type="spellEnd"/>
            <w:r w:rsidRPr="00DE7B60">
              <w:rPr>
                <w:rFonts w:ascii="Times New Roman" w:hAnsi="Times New Roman"/>
                <w:spacing w:val="-3"/>
                <w:sz w:val="20"/>
                <w:szCs w:val="20"/>
              </w:rPr>
              <w:t>. 63х3/4"</w:t>
            </w:r>
          </w:p>
        </w:tc>
        <w:tc>
          <w:tcPr>
            <w:tcW w:w="1418" w:type="dxa"/>
            <w:tcBorders>
              <w:top w:val="nil"/>
              <w:left w:val="single" w:sz="4" w:space="0" w:color="auto"/>
              <w:bottom w:val="nil"/>
              <w:right w:val="nil"/>
            </w:tcBorders>
          </w:tcPr>
          <w:p w14:paraId="4F61C4B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74C3C25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29</w:t>
            </w:r>
          </w:p>
        </w:tc>
        <w:tc>
          <w:tcPr>
            <w:tcW w:w="1418" w:type="dxa"/>
            <w:tcBorders>
              <w:top w:val="nil"/>
              <w:left w:val="single" w:sz="4" w:space="0" w:color="auto"/>
              <w:bottom w:val="nil"/>
              <w:right w:val="single" w:sz="12" w:space="0" w:color="auto"/>
            </w:tcBorders>
          </w:tcPr>
          <w:p w14:paraId="15048AF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45F84F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6576D4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45</w:t>
            </w:r>
          </w:p>
        </w:tc>
        <w:tc>
          <w:tcPr>
            <w:tcW w:w="5386" w:type="dxa"/>
            <w:tcBorders>
              <w:top w:val="nil"/>
              <w:left w:val="nil"/>
              <w:bottom w:val="nil"/>
              <w:right w:val="nil"/>
            </w:tcBorders>
          </w:tcPr>
          <w:p w14:paraId="030838A7"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Фланці плоскі приварні із сталі ВСт3сп2, ВСт3сп3, тиск 1,</w:t>
            </w:r>
          </w:p>
          <w:p w14:paraId="6D721BCF"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0 МПа [10 </w:t>
            </w:r>
            <w:proofErr w:type="spellStart"/>
            <w:r w:rsidRPr="00DE7B60">
              <w:rPr>
                <w:rFonts w:ascii="Times New Roman" w:hAnsi="Times New Roman"/>
                <w:spacing w:val="-3"/>
                <w:sz w:val="20"/>
                <w:szCs w:val="20"/>
              </w:rPr>
              <w:t>кгс</w:t>
            </w:r>
            <w:proofErr w:type="spellEnd"/>
            <w:r w:rsidRPr="00DE7B60">
              <w:rPr>
                <w:rFonts w:ascii="Times New Roman" w:hAnsi="Times New Roman"/>
                <w:spacing w:val="-3"/>
                <w:sz w:val="20"/>
                <w:szCs w:val="20"/>
              </w:rPr>
              <w:t>/см2], діаметр 100 мм</w:t>
            </w:r>
          </w:p>
        </w:tc>
        <w:tc>
          <w:tcPr>
            <w:tcW w:w="1418" w:type="dxa"/>
            <w:tcBorders>
              <w:top w:val="nil"/>
              <w:left w:val="single" w:sz="4" w:space="0" w:color="auto"/>
              <w:bottom w:val="nil"/>
              <w:right w:val="nil"/>
            </w:tcBorders>
          </w:tcPr>
          <w:p w14:paraId="4DA1B66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4FE08FD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96</w:t>
            </w:r>
          </w:p>
        </w:tc>
        <w:tc>
          <w:tcPr>
            <w:tcW w:w="1418" w:type="dxa"/>
            <w:tcBorders>
              <w:top w:val="nil"/>
              <w:left w:val="single" w:sz="4" w:space="0" w:color="auto"/>
              <w:bottom w:val="nil"/>
              <w:right w:val="single" w:sz="12" w:space="0" w:color="auto"/>
            </w:tcBorders>
          </w:tcPr>
          <w:p w14:paraId="74FA60C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D8561EF"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F7BD28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46</w:t>
            </w:r>
          </w:p>
        </w:tc>
        <w:tc>
          <w:tcPr>
            <w:tcW w:w="5386" w:type="dxa"/>
            <w:tcBorders>
              <w:top w:val="nil"/>
              <w:left w:val="nil"/>
              <w:bottom w:val="nil"/>
              <w:right w:val="nil"/>
            </w:tcBorders>
          </w:tcPr>
          <w:p w14:paraId="6C47D7E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Фланці плоскі приварні із сталі ВСт3сп2, ВСт3сп3, тиск 1,</w:t>
            </w:r>
          </w:p>
          <w:p w14:paraId="1B33DEB1"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0 МПа [10 </w:t>
            </w:r>
            <w:proofErr w:type="spellStart"/>
            <w:r w:rsidRPr="00DE7B60">
              <w:rPr>
                <w:rFonts w:ascii="Times New Roman" w:hAnsi="Times New Roman"/>
                <w:spacing w:val="-3"/>
                <w:sz w:val="20"/>
                <w:szCs w:val="20"/>
              </w:rPr>
              <w:t>кгс</w:t>
            </w:r>
            <w:proofErr w:type="spellEnd"/>
            <w:r w:rsidRPr="00DE7B60">
              <w:rPr>
                <w:rFonts w:ascii="Times New Roman" w:hAnsi="Times New Roman"/>
                <w:spacing w:val="-3"/>
                <w:sz w:val="20"/>
                <w:szCs w:val="20"/>
              </w:rPr>
              <w:t>/см2], діаметр 80 мм</w:t>
            </w:r>
          </w:p>
        </w:tc>
        <w:tc>
          <w:tcPr>
            <w:tcW w:w="1418" w:type="dxa"/>
            <w:tcBorders>
              <w:top w:val="nil"/>
              <w:left w:val="single" w:sz="4" w:space="0" w:color="auto"/>
              <w:bottom w:val="nil"/>
              <w:right w:val="nil"/>
            </w:tcBorders>
          </w:tcPr>
          <w:p w14:paraId="2FF2F15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162048B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10</w:t>
            </w:r>
          </w:p>
        </w:tc>
        <w:tc>
          <w:tcPr>
            <w:tcW w:w="1418" w:type="dxa"/>
            <w:tcBorders>
              <w:top w:val="nil"/>
              <w:left w:val="single" w:sz="4" w:space="0" w:color="auto"/>
              <w:bottom w:val="nil"/>
              <w:right w:val="single" w:sz="12" w:space="0" w:color="auto"/>
            </w:tcBorders>
          </w:tcPr>
          <w:p w14:paraId="6F91F58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F382467"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10AEDA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47</w:t>
            </w:r>
          </w:p>
        </w:tc>
        <w:tc>
          <w:tcPr>
            <w:tcW w:w="5386" w:type="dxa"/>
            <w:tcBorders>
              <w:top w:val="nil"/>
              <w:left w:val="nil"/>
              <w:bottom w:val="nil"/>
              <w:right w:val="nil"/>
            </w:tcBorders>
          </w:tcPr>
          <w:p w14:paraId="6B4C2C15"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Фланці плоскі приварні із сталі ВСт3сп2, ВСт3сп3, тиск 1,</w:t>
            </w:r>
          </w:p>
          <w:p w14:paraId="64440A9A"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0 МПа [10 </w:t>
            </w:r>
            <w:proofErr w:type="spellStart"/>
            <w:r w:rsidRPr="00DE7B60">
              <w:rPr>
                <w:rFonts w:ascii="Times New Roman" w:hAnsi="Times New Roman"/>
                <w:spacing w:val="-3"/>
                <w:sz w:val="20"/>
                <w:szCs w:val="20"/>
              </w:rPr>
              <w:t>кгс</w:t>
            </w:r>
            <w:proofErr w:type="spellEnd"/>
            <w:r w:rsidRPr="00DE7B60">
              <w:rPr>
                <w:rFonts w:ascii="Times New Roman" w:hAnsi="Times New Roman"/>
                <w:spacing w:val="-3"/>
                <w:sz w:val="20"/>
                <w:szCs w:val="20"/>
              </w:rPr>
              <w:t>/см2], діаметр 50 мм</w:t>
            </w:r>
          </w:p>
        </w:tc>
        <w:tc>
          <w:tcPr>
            <w:tcW w:w="1418" w:type="dxa"/>
            <w:tcBorders>
              <w:top w:val="nil"/>
              <w:left w:val="single" w:sz="4" w:space="0" w:color="auto"/>
              <w:bottom w:val="nil"/>
              <w:right w:val="nil"/>
            </w:tcBorders>
          </w:tcPr>
          <w:p w14:paraId="2157A23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39F703E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39</w:t>
            </w:r>
          </w:p>
        </w:tc>
        <w:tc>
          <w:tcPr>
            <w:tcW w:w="1418" w:type="dxa"/>
            <w:tcBorders>
              <w:top w:val="nil"/>
              <w:left w:val="single" w:sz="4" w:space="0" w:color="auto"/>
              <w:bottom w:val="nil"/>
              <w:right w:val="single" w:sz="12" w:space="0" w:color="auto"/>
            </w:tcBorders>
          </w:tcPr>
          <w:p w14:paraId="545C97C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91ED9B2"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7D9859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48</w:t>
            </w:r>
          </w:p>
        </w:tc>
        <w:tc>
          <w:tcPr>
            <w:tcW w:w="5386" w:type="dxa"/>
            <w:tcBorders>
              <w:top w:val="nil"/>
              <w:left w:val="nil"/>
              <w:bottom w:val="nil"/>
              <w:right w:val="nil"/>
            </w:tcBorders>
          </w:tcPr>
          <w:p w14:paraId="5EE5F925"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Ґрунтування металевих поверхонь за один раз</w:t>
            </w:r>
          </w:p>
          <w:p w14:paraId="3793E8BE"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ґрунтовкою ГФ-021</w:t>
            </w:r>
          </w:p>
        </w:tc>
        <w:tc>
          <w:tcPr>
            <w:tcW w:w="1418" w:type="dxa"/>
            <w:tcBorders>
              <w:top w:val="nil"/>
              <w:left w:val="single" w:sz="4" w:space="0" w:color="auto"/>
              <w:bottom w:val="nil"/>
              <w:right w:val="nil"/>
            </w:tcBorders>
          </w:tcPr>
          <w:p w14:paraId="405494D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м2</w:t>
            </w:r>
          </w:p>
        </w:tc>
        <w:tc>
          <w:tcPr>
            <w:tcW w:w="1417" w:type="dxa"/>
            <w:tcBorders>
              <w:top w:val="nil"/>
              <w:left w:val="single" w:sz="4" w:space="0" w:color="auto"/>
              <w:bottom w:val="nil"/>
              <w:right w:val="single" w:sz="4" w:space="0" w:color="auto"/>
            </w:tcBorders>
          </w:tcPr>
          <w:p w14:paraId="07DFEC4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1,8694</w:t>
            </w:r>
          </w:p>
        </w:tc>
        <w:tc>
          <w:tcPr>
            <w:tcW w:w="1418" w:type="dxa"/>
            <w:tcBorders>
              <w:top w:val="nil"/>
              <w:left w:val="single" w:sz="4" w:space="0" w:color="auto"/>
              <w:bottom w:val="nil"/>
              <w:right w:val="single" w:sz="12" w:space="0" w:color="auto"/>
            </w:tcBorders>
          </w:tcPr>
          <w:p w14:paraId="34793624"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C82C5FE"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F925A9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49</w:t>
            </w:r>
          </w:p>
        </w:tc>
        <w:tc>
          <w:tcPr>
            <w:tcW w:w="5386" w:type="dxa"/>
            <w:tcBorders>
              <w:top w:val="nil"/>
              <w:left w:val="nil"/>
              <w:bottom w:val="nil"/>
              <w:right w:val="nil"/>
            </w:tcBorders>
          </w:tcPr>
          <w:p w14:paraId="4CAAB716"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Фарбування металевих поґрунтованих поверхонь</w:t>
            </w:r>
          </w:p>
          <w:p w14:paraId="4C3EAB78"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емаллю ХВ-124</w:t>
            </w:r>
          </w:p>
        </w:tc>
        <w:tc>
          <w:tcPr>
            <w:tcW w:w="1418" w:type="dxa"/>
            <w:tcBorders>
              <w:top w:val="nil"/>
              <w:left w:val="single" w:sz="4" w:space="0" w:color="auto"/>
              <w:bottom w:val="nil"/>
              <w:right w:val="nil"/>
            </w:tcBorders>
          </w:tcPr>
          <w:p w14:paraId="1B450AB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м2</w:t>
            </w:r>
          </w:p>
        </w:tc>
        <w:tc>
          <w:tcPr>
            <w:tcW w:w="1417" w:type="dxa"/>
            <w:tcBorders>
              <w:top w:val="nil"/>
              <w:left w:val="single" w:sz="4" w:space="0" w:color="auto"/>
              <w:bottom w:val="nil"/>
              <w:right w:val="single" w:sz="4" w:space="0" w:color="auto"/>
            </w:tcBorders>
          </w:tcPr>
          <w:p w14:paraId="42B7D19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1,8694</w:t>
            </w:r>
          </w:p>
        </w:tc>
        <w:tc>
          <w:tcPr>
            <w:tcW w:w="1418" w:type="dxa"/>
            <w:tcBorders>
              <w:top w:val="nil"/>
              <w:left w:val="single" w:sz="4" w:space="0" w:color="auto"/>
              <w:bottom w:val="nil"/>
              <w:right w:val="single" w:sz="12" w:space="0" w:color="auto"/>
            </w:tcBorders>
          </w:tcPr>
          <w:p w14:paraId="20F0448E"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C0EE36D"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7FF262E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single" w:sz="4" w:space="0" w:color="auto"/>
              <w:bottom w:val="nil"/>
              <w:right w:val="single" w:sz="4" w:space="0" w:color="auto"/>
            </w:tcBorders>
            <w:vAlign w:val="center"/>
          </w:tcPr>
          <w:p w14:paraId="10C962FC" w14:textId="77777777" w:rsidR="00EE1581" w:rsidRPr="00DE7B60" w:rsidRDefault="00EE1581" w:rsidP="00EE1581">
            <w:pPr>
              <w:keepLines/>
              <w:autoSpaceDE w:val="0"/>
              <w:autoSpaceDN w:val="0"/>
              <w:spacing w:after="0" w:line="240" w:lineRule="auto"/>
              <w:jc w:val="center"/>
              <w:rPr>
                <w:rFonts w:ascii="Times New Roman" w:hAnsi="Times New Roman"/>
                <w:b/>
                <w:spacing w:val="-3"/>
                <w:sz w:val="20"/>
                <w:szCs w:val="20"/>
              </w:rPr>
            </w:pPr>
            <w:proofErr w:type="spellStart"/>
            <w:r w:rsidRPr="00DE7B60">
              <w:rPr>
                <w:rFonts w:ascii="Times New Roman" w:hAnsi="Times New Roman"/>
                <w:b/>
                <w:spacing w:val="-3"/>
                <w:sz w:val="20"/>
                <w:szCs w:val="20"/>
                <w:lang w:val="en-US"/>
              </w:rPr>
              <w:t>Розділ</w:t>
            </w:r>
            <w:proofErr w:type="spellEnd"/>
            <w:r w:rsidRPr="00DE7B60">
              <w:rPr>
                <w:rFonts w:ascii="Times New Roman" w:hAnsi="Times New Roman"/>
                <w:b/>
                <w:spacing w:val="-3"/>
                <w:sz w:val="20"/>
                <w:szCs w:val="20"/>
                <w:lang w:val="en-US"/>
              </w:rPr>
              <w:t xml:space="preserve"> №3.  </w:t>
            </w:r>
            <w:proofErr w:type="spellStart"/>
            <w:r w:rsidRPr="00DE7B60">
              <w:rPr>
                <w:rFonts w:ascii="Times New Roman" w:hAnsi="Times New Roman"/>
                <w:b/>
                <w:spacing w:val="-3"/>
                <w:sz w:val="20"/>
                <w:szCs w:val="20"/>
                <w:lang w:val="en-US"/>
              </w:rPr>
              <w:t>Колодязi</w:t>
            </w:r>
            <w:proofErr w:type="spellEnd"/>
          </w:p>
          <w:p w14:paraId="18E70509" w14:textId="77777777" w:rsidR="00EE1581" w:rsidRPr="00DE7B60" w:rsidRDefault="00EE1581" w:rsidP="00EE1581">
            <w:pPr>
              <w:keepLines/>
              <w:autoSpaceDE w:val="0"/>
              <w:autoSpaceDN w:val="0"/>
              <w:spacing w:after="0" w:line="240" w:lineRule="auto"/>
              <w:jc w:val="center"/>
              <w:rPr>
                <w:rFonts w:ascii="Times New Roman" w:hAnsi="Times New Roman"/>
                <w:b/>
                <w:sz w:val="20"/>
                <w:szCs w:val="20"/>
              </w:rPr>
            </w:pPr>
          </w:p>
        </w:tc>
        <w:tc>
          <w:tcPr>
            <w:tcW w:w="1418" w:type="dxa"/>
            <w:tcBorders>
              <w:top w:val="nil"/>
              <w:left w:val="single" w:sz="4" w:space="0" w:color="auto"/>
              <w:bottom w:val="nil"/>
              <w:right w:val="single" w:sz="4" w:space="0" w:color="auto"/>
            </w:tcBorders>
            <w:vAlign w:val="center"/>
          </w:tcPr>
          <w:p w14:paraId="71B8F98A"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604A2A14"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183D205A"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E87B13C"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6237B86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single" w:sz="4" w:space="0" w:color="auto"/>
              <w:bottom w:val="nil"/>
              <w:right w:val="single" w:sz="4" w:space="0" w:color="auto"/>
            </w:tcBorders>
            <w:vAlign w:val="center"/>
          </w:tcPr>
          <w:p w14:paraId="0EAAC966" w14:textId="77777777" w:rsidR="00EE1581" w:rsidRPr="00DE7B60" w:rsidRDefault="00EE1581" w:rsidP="00EE1581">
            <w:pPr>
              <w:keepLines/>
              <w:autoSpaceDE w:val="0"/>
              <w:autoSpaceDN w:val="0"/>
              <w:spacing w:after="0" w:line="240" w:lineRule="auto"/>
              <w:jc w:val="center"/>
              <w:rPr>
                <w:rFonts w:ascii="Times New Roman" w:hAnsi="Times New Roman"/>
                <w:b/>
                <w:spacing w:val="-3"/>
                <w:sz w:val="20"/>
                <w:szCs w:val="20"/>
                <w:u w:val="single"/>
              </w:rPr>
            </w:pPr>
            <w:r w:rsidRPr="00DE7B60">
              <w:rPr>
                <w:rFonts w:ascii="Times New Roman" w:hAnsi="Times New Roman"/>
                <w:b/>
                <w:spacing w:val="-3"/>
                <w:sz w:val="20"/>
                <w:szCs w:val="20"/>
                <w:u w:val="single"/>
              </w:rPr>
              <w:t xml:space="preserve">Колодязь Д=1,5м, </w:t>
            </w:r>
            <w:proofErr w:type="spellStart"/>
            <w:r w:rsidRPr="00DE7B60">
              <w:rPr>
                <w:rFonts w:ascii="Times New Roman" w:hAnsi="Times New Roman"/>
                <w:b/>
                <w:spacing w:val="-3"/>
                <w:sz w:val="20"/>
                <w:szCs w:val="20"/>
                <w:u w:val="single"/>
              </w:rPr>
              <w:t>Нр.ч</w:t>
            </w:r>
            <w:proofErr w:type="spellEnd"/>
            <w:r w:rsidRPr="00DE7B60">
              <w:rPr>
                <w:rFonts w:ascii="Times New Roman" w:hAnsi="Times New Roman"/>
                <w:b/>
                <w:spacing w:val="-3"/>
                <w:sz w:val="20"/>
                <w:szCs w:val="20"/>
                <w:u w:val="single"/>
              </w:rPr>
              <w:t xml:space="preserve">=1,8 </w:t>
            </w:r>
          </w:p>
          <w:p w14:paraId="48FD1071" w14:textId="77777777" w:rsidR="00EE1581" w:rsidRPr="00DE7B60" w:rsidRDefault="00EE1581" w:rsidP="00EE1581">
            <w:pPr>
              <w:keepLines/>
              <w:autoSpaceDE w:val="0"/>
              <w:autoSpaceDN w:val="0"/>
              <w:spacing w:after="0" w:line="240" w:lineRule="auto"/>
              <w:jc w:val="center"/>
              <w:rPr>
                <w:rFonts w:ascii="Times New Roman" w:hAnsi="Times New Roman"/>
                <w:b/>
                <w:sz w:val="20"/>
                <w:szCs w:val="20"/>
              </w:rPr>
            </w:pPr>
            <w:r w:rsidRPr="00DE7B60">
              <w:rPr>
                <w:rFonts w:ascii="Times New Roman" w:hAnsi="Times New Roman"/>
                <w:b/>
                <w:spacing w:val="-3"/>
                <w:sz w:val="20"/>
                <w:szCs w:val="20"/>
                <w:lang w:val="en-US"/>
              </w:rPr>
              <w:t>===============================</w:t>
            </w:r>
          </w:p>
        </w:tc>
        <w:tc>
          <w:tcPr>
            <w:tcW w:w="1418" w:type="dxa"/>
            <w:tcBorders>
              <w:top w:val="nil"/>
              <w:left w:val="single" w:sz="4" w:space="0" w:color="auto"/>
              <w:bottom w:val="nil"/>
              <w:right w:val="single" w:sz="4" w:space="0" w:color="auto"/>
            </w:tcBorders>
            <w:vAlign w:val="center"/>
          </w:tcPr>
          <w:p w14:paraId="2F6C965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73D078E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1FBADB9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EEC471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6A7222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50</w:t>
            </w:r>
          </w:p>
        </w:tc>
        <w:tc>
          <w:tcPr>
            <w:tcW w:w="5386" w:type="dxa"/>
            <w:tcBorders>
              <w:top w:val="nil"/>
              <w:left w:val="nil"/>
              <w:bottom w:val="nil"/>
              <w:right w:val="nil"/>
            </w:tcBorders>
          </w:tcPr>
          <w:p w14:paraId="24D6772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Улаштування круглих колодязів зі збірного залізобетону</w:t>
            </w:r>
          </w:p>
          <w:p w14:paraId="52A60176"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у сухих </w:t>
            </w:r>
            <w:proofErr w:type="spellStart"/>
            <w:r w:rsidRPr="00DE7B60">
              <w:rPr>
                <w:rFonts w:ascii="Times New Roman" w:hAnsi="Times New Roman"/>
                <w:spacing w:val="-3"/>
                <w:sz w:val="20"/>
                <w:szCs w:val="20"/>
              </w:rPr>
              <w:t>грунтах</w:t>
            </w:r>
            <w:proofErr w:type="spellEnd"/>
          </w:p>
        </w:tc>
        <w:tc>
          <w:tcPr>
            <w:tcW w:w="1418" w:type="dxa"/>
            <w:tcBorders>
              <w:top w:val="nil"/>
              <w:left w:val="single" w:sz="4" w:space="0" w:color="auto"/>
              <w:bottom w:val="nil"/>
              <w:right w:val="nil"/>
            </w:tcBorders>
          </w:tcPr>
          <w:p w14:paraId="4592F41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31AB099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23,05</w:t>
            </w:r>
          </w:p>
        </w:tc>
        <w:tc>
          <w:tcPr>
            <w:tcW w:w="1418" w:type="dxa"/>
            <w:tcBorders>
              <w:top w:val="nil"/>
              <w:left w:val="single" w:sz="4" w:space="0" w:color="auto"/>
              <w:bottom w:val="nil"/>
              <w:right w:val="single" w:sz="12" w:space="0" w:color="auto"/>
            </w:tcBorders>
          </w:tcPr>
          <w:p w14:paraId="099BF40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2E91242"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96F315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51</w:t>
            </w:r>
          </w:p>
        </w:tc>
        <w:tc>
          <w:tcPr>
            <w:tcW w:w="5386" w:type="dxa"/>
            <w:tcBorders>
              <w:top w:val="nil"/>
              <w:left w:val="nil"/>
              <w:bottom w:val="nil"/>
              <w:right w:val="nil"/>
            </w:tcBorders>
          </w:tcPr>
          <w:p w14:paraId="09C3B79C"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Щебінь із природного каменю для будівельних робіт,</w:t>
            </w:r>
          </w:p>
          <w:p w14:paraId="3467A494"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фракція 20-40 мм, марка М400</w:t>
            </w:r>
          </w:p>
        </w:tc>
        <w:tc>
          <w:tcPr>
            <w:tcW w:w="1418" w:type="dxa"/>
            <w:tcBorders>
              <w:top w:val="nil"/>
              <w:left w:val="single" w:sz="4" w:space="0" w:color="auto"/>
              <w:bottom w:val="nil"/>
              <w:right w:val="nil"/>
            </w:tcBorders>
          </w:tcPr>
          <w:p w14:paraId="0721917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2DD74C7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4,7069</w:t>
            </w:r>
          </w:p>
        </w:tc>
        <w:tc>
          <w:tcPr>
            <w:tcW w:w="1418" w:type="dxa"/>
            <w:tcBorders>
              <w:top w:val="nil"/>
              <w:left w:val="single" w:sz="4" w:space="0" w:color="auto"/>
              <w:bottom w:val="nil"/>
              <w:right w:val="single" w:sz="12" w:space="0" w:color="auto"/>
            </w:tcBorders>
          </w:tcPr>
          <w:p w14:paraId="379C515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06FB16E"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26E226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52</w:t>
            </w:r>
          </w:p>
        </w:tc>
        <w:tc>
          <w:tcPr>
            <w:tcW w:w="5386" w:type="dxa"/>
            <w:tcBorders>
              <w:top w:val="nil"/>
              <w:left w:val="nil"/>
              <w:bottom w:val="nil"/>
              <w:right w:val="nil"/>
            </w:tcBorders>
          </w:tcPr>
          <w:p w14:paraId="162B8F23"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Плита днища КЦД-15, V=0,38м3</w:t>
            </w:r>
          </w:p>
        </w:tc>
        <w:tc>
          <w:tcPr>
            <w:tcW w:w="1418" w:type="dxa"/>
            <w:tcBorders>
              <w:top w:val="nil"/>
              <w:left w:val="single" w:sz="4" w:space="0" w:color="auto"/>
              <w:bottom w:val="nil"/>
              <w:right w:val="nil"/>
            </w:tcBorders>
          </w:tcPr>
          <w:p w14:paraId="201EEC8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5D650DC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19</w:t>
            </w:r>
          </w:p>
        </w:tc>
        <w:tc>
          <w:tcPr>
            <w:tcW w:w="1418" w:type="dxa"/>
            <w:tcBorders>
              <w:top w:val="nil"/>
              <w:left w:val="single" w:sz="4" w:space="0" w:color="auto"/>
              <w:bottom w:val="nil"/>
              <w:right w:val="single" w:sz="12" w:space="0" w:color="auto"/>
            </w:tcBorders>
          </w:tcPr>
          <w:p w14:paraId="08CF36A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6F852786"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7F694D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53</w:t>
            </w:r>
          </w:p>
        </w:tc>
        <w:tc>
          <w:tcPr>
            <w:tcW w:w="5386" w:type="dxa"/>
            <w:tcBorders>
              <w:top w:val="nil"/>
              <w:left w:val="nil"/>
              <w:bottom w:val="nil"/>
              <w:right w:val="nil"/>
            </w:tcBorders>
          </w:tcPr>
          <w:p w14:paraId="39B9BC3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Кiльця</w:t>
            </w:r>
            <w:proofErr w:type="spellEnd"/>
            <w:r w:rsidRPr="00DE7B60">
              <w:rPr>
                <w:rFonts w:ascii="Times New Roman" w:hAnsi="Times New Roman"/>
                <w:spacing w:val="-3"/>
                <w:sz w:val="20"/>
                <w:szCs w:val="20"/>
              </w:rPr>
              <w:t xml:space="preserve"> для оглядових </w:t>
            </w:r>
            <w:proofErr w:type="spellStart"/>
            <w:r w:rsidRPr="00DE7B60">
              <w:rPr>
                <w:rFonts w:ascii="Times New Roman" w:hAnsi="Times New Roman"/>
                <w:spacing w:val="-3"/>
                <w:sz w:val="20"/>
                <w:szCs w:val="20"/>
              </w:rPr>
              <w:t>колодязiв</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водопровiдних</w:t>
            </w:r>
            <w:proofErr w:type="spellEnd"/>
            <w:r w:rsidRPr="00DE7B60">
              <w:rPr>
                <w:rFonts w:ascii="Times New Roman" w:hAnsi="Times New Roman"/>
                <w:spacing w:val="-3"/>
                <w:sz w:val="20"/>
                <w:szCs w:val="20"/>
              </w:rPr>
              <w:t xml:space="preserve"> та</w:t>
            </w:r>
          </w:p>
          <w:p w14:paraId="2575C92B"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каналiзацiйних</w:t>
            </w:r>
            <w:proofErr w:type="spellEnd"/>
            <w:r w:rsidRPr="00DE7B60">
              <w:rPr>
                <w:rFonts w:ascii="Times New Roman" w:hAnsi="Times New Roman"/>
                <w:spacing w:val="-3"/>
                <w:sz w:val="20"/>
                <w:szCs w:val="20"/>
              </w:rPr>
              <w:t xml:space="preserve"> мереж, висота </w:t>
            </w:r>
            <w:proofErr w:type="spellStart"/>
            <w:r w:rsidRPr="00DE7B60">
              <w:rPr>
                <w:rFonts w:ascii="Times New Roman" w:hAnsi="Times New Roman"/>
                <w:spacing w:val="-3"/>
                <w:sz w:val="20"/>
                <w:szCs w:val="20"/>
              </w:rPr>
              <w:t>кiльця</w:t>
            </w:r>
            <w:proofErr w:type="spellEnd"/>
            <w:r w:rsidRPr="00DE7B60">
              <w:rPr>
                <w:rFonts w:ascii="Times New Roman" w:hAnsi="Times New Roman"/>
                <w:spacing w:val="-3"/>
                <w:sz w:val="20"/>
                <w:szCs w:val="20"/>
              </w:rPr>
              <w:t xml:space="preserve"> 0,89м, </w:t>
            </w:r>
            <w:proofErr w:type="spellStart"/>
            <w:r w:rsidRPr="00DE7B60">
              <w:rPr>
                <w:rFonts w:ascii="Times New Roman" w:hAnsi="Times New Roman"/>
                <w:spacing w:val="-3"/>
                <w:sz w:val="20"/>
                <w:szCs w:val="20"/>
              </w:rPr>
              <w:t>внутрiшнiй</w:t>
            </w:r>
            <w:proofErr w:type="spellEnd"/>
          </w:p>
          <w:p w14:paraId="32B34BE4"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дiаметр</w:t>
            </w:r>
            <w:proofErr w:type="spellEnd"/>
            <w:r w:rsidRPr="00DE7B60">
              <w:rPr>
                <w:rFonts w:ascii="Times New Roman" w:hAnsi="Times New Roman"/>
                <w:spacing w:val="-3"/>
                <w:sz w:val="20"/>
                <w:szCs w:val="20"/>
              </w:rPr>
              <w:t xml:space="preserve"> 1500 мм (КЦ15-9, </w:t>
            </w:r>
            <w:proofErr w:type="spellStart"/>
            <w:r w:rsidRPr="00DE7B60">
              <w:rPr>
                <w:rFonts w:ascii="Times New Roman" w:hAnsi="Times New Roman"/>
                <w:spacing w:val="-3"/>
                <w:sz w:val="20"/>
                <w:szCs w:val="20"/>
              </w:rPr>
              <w:t>Vб</w:t>
            </w:r>
            <w:proofErr w:type="spellEnd"/>
            <w:r w:rsidRPr="00DE7B60">
              <w:rPr>
                <w:rFonts w:ascii="Times New Roman" w:hAnsi="Times New Roman"/>
                <w:spacing w:val="-3"/>
                <w:sz w:val="20"/>
                <w:szCs w:val="20"/>
              </w:rPr>
              <w:t>=0,4м3)</w:t>
            </w:r>
          </w:p>
        </w:tc>
        <w:tc>
          <w:tcPr>
            <w:tcW w:w="1418" w:type="dxa"/>
            <w:tcBorders>
              <w:top w:val="nil"/>
              <w:left w:val="single" w:sz="4" w:space="0" w:color="auto"/>
              <w:bottom w:val="nil"/>
              <w:right w:val="nil"/>
            </w:tcBorders>
          </w:tcPr>
          <w:p w14:paraId="2373386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16489C3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28</w:t>
            </w:r>
          </w:p>
        </w:tc>
        <w:tc>
          <w:tcPr>
            <w:tcW w:w="1418" w:type="dxa"/>
            <w:tcBorders>
              <w:top w:val="nil"/>
              <w:left w:val="single" w:sz="4" w:space="0" w:color="auto"/>
              <w:bottom w:val="nil"/>
              <w:right w:val="single" w:sz="12" w:space="0" w:color="auto"/>
            </w:tcBorders>
          </w:tcPr>
          <w:p w14:paraId="7A9CE18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DD354EA"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624A291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54</w:t>
            </w:r>
          </w:p>
        </w:tc>
        <w:tc>
          <w:tcPr>
            <w:tcW w:w="5386" w:type="dxa"/>
            <w:tcBorders>
              <w:top w:val="nil"/>
              <w:left w:val="nil"/>
              <w:bottom w:val="nil"/>
              <w:right w:val="nil"/>
            </w:tcBorders>
          </w:tcPr>
          <w:p w14:paraId="5217BA2A"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Плити перекриття КЦП1-15-2, V=0,27м3</w:t>
            </w:r>
          </w:p>
        </w:tc>
        <w:tc>
          <w:tcPr>
            <w:tcW w:w="1418" w:type="dxa"/>
            <w:tcBorders>
              <w:top w:val="nil"/>
              <w:left w:val="single" w:sz="4" w:space="0" w:color="auto"/>
              <w:bottom w:val="nil"/>
              <w:right w:val="nil"/>
            </w:tcBorders>
          </w:tcPr>
          <w:p w14:paraId="734DB06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0676374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14</w:t>
            </w:r>
          </w:p>
        </w:tc>
        <w:tc>
          <w:tcPr>
            <w:tcW w:w="1418" w:type="dxa"/>
            <w:tcBorders>
              <w:top w:val="nil"/>
              <w:left w:val="single" w:sz="4" w:space="0" w:color="auto"/>
              <w:bottom w:val="nil"/>
              <w:right w:val="single" w:sz="12" w:space="0" w:color="auto"/>
            </w:tcBorders>
          </w:tcPr>
          <w:p w14:paraId="0032F45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39EF01E"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6F6D632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55</w:t>
            </w:r>
          </w:p>
        </w:tc>
        <w:tc>
          <w:tcPr>
            <w:tcW w:w="5386" w:type="dxa"/>
            <w:tcBorders>
              <w:top w:val="nil"/>
              <w:left w:val="nil"/>
              <w:bottom w:val="nil"/>
              <w:right w:val="nil"/>
            </w:tcBorders>
          </w:tcPr>
          <w:p w14:paraId="5281EF10"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Мурування </w:t>
            </w:r>
            <w:proofErr w:type="spellStart"/>
            <w:r w:rsidRPr="00DE7B60">
              <w:rPr>
                <w:rFonts w:ascii="Times New Roman" w:hAnsi="Times New Roman"/>
                <w:spacing w:val="-3"/>
                <w:sz w:val="20"/>
                <w:szCs w:val="20"/>
              </w:rPr>
              <w:t>стiн</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приямкiв</w:t>
            </w:r>
            <w:proofErr w:type="spellEnd"/>
            <w:r w:rsidRPr="00DE7B60">
              <w:rPr>
                <w:rFonts w:ascii="Times New Roman" w:hAnsi="Times New Roman"/>
                <w:spacing w:val="-3"/>
                <w:sz w:val="20"/>
                <w:szCs w:val="20"/>
              </w:rPr>
              <w:t xml:space="preserve"> i </w:t>
            </w:r>
            <w:proofErr w:type="spellStart"/>
            <w:r w:rsidRPr="00DE7B60">
              <w:rPr>
                <w:rFonts w:ascii="Times New Roman" w:hAnsi="Times New Roman"/>
                <w:spacing w:val="-3"/>
                <w:sz w:val="20"/>
                <w:szCs w:val="20"/>
              </w:rPr>
              <w:t>каналiв</w:t>
            </w:r>
            <w:proofErr w:type="spellEnd"/>
            <w:r w:rsidRPr="00DE7B60">
              <w:rPr>
                <w:rFonts w:ascii="Times New Roman" w:hAnsi="Times New Roman"/>
                <w:spacing w:val="-3"/>
                <w:sz w:val="20"/>
                <w:szCs w:val="20"/>
              </w:rPr>
              <w:t xml:space="preserve"> з цегли [</w:t>
            </w:r>
            <w:proofErr w:type="spellStart"/>
            <w:r w:rsidRPr="00DE7B60">
              <w:rPr>
                <w:rFonts w:ascii="Times New Roman" w:hAnsi="Times New Roman"/>
                <w:spacing w:val="-3"/>
                <w:sz w:val="20"/>
                <w:szCs w:val="20"/>
              </w:rPr>
              <w:t>керамiчної</w:t>
            </w:r>
            <w:proofErr w:type="spellEnd"/>
            <w:r w:rsidRPr="00DE7B60">
              <w:rPr>
                <w:rFonts w:ascii="Times New Roman" w:hAnsi="Times New Roman"/>
                <w:spacing w:val="-3"/>
                <w:sz w:val="20"/>
                <w:szCs w:val="20"/>
              </w:rPr>
              <w:t>]</w:t>
            </w:r>
          </w:p>
          <w:p w14:paraId="5DBD2AA1"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/мурування </w:t>
            </w:r>
            <w:proofErr w:type="spellStart"/>
            <w:r w:rsidRPr="00DE7B60">
              <w:rPr>
                <w:rFonts w:ascii="Times New Roman" w:hAnsi="Times New Roman"/>
                <w:spacing w:val="-3"/>
                <w:sz w:val="20"/>
                <w:szCs w:val="20"/>
              </w:rPr>
              <w:t>стiн</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криволiнiйного</w:t>
            </w:r>
            <w:proofErr w:type="spellEnd"/>
            <w:r w:rsidRPr="00DE7B60">
              <w:rPr>
                <w:rFonts w:ascii="Times New Roman" w:hAnsi="Times New Roman"/>
                <w:spacing w:val="-3"/>
                <w:sz w:val="20"/>
                <w:szCs w:val="20"/>
              </w:rPr>
              <w:t xml:space="preserve"> окреслення// горловина</w:t>
            </w:r>
          </w:p>
        </w:tc>
        <w:tc>
          <w:tcPr>
            <w:tcW w:w="1418" w:type="dxa"/>
            <w:tcBorders>
              <w:top w:val="nil"/>
              <w:left w:val="single" w:sz="4" w:space="0" w:color="auto"/>
              <w:bottom w:val="nil"/>
              <w:right w:val="nil"/>
            </w:tcBorders>
          </w:tcPr>
          <w:p w14:paraId="3D1938F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0BAADA0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3,8188</w:t>
            </w:r>
          </w:p>
        </w:tc>
        <w:tc>
          <w:tcPr>
            <w:tcW w:w="1418" w:type="dxa"/>
            <w:tcBorders>
              <w:top w:val="nil"/>
              <w:left w:val="single" w:sz="4" w:space="0" w:color="auto"/>
              <w:bottom w:val="nil"/>
              <w:right w:val="single" w:sz="12" w:space="0" w:color="auto"/>
            </w:tcBorders>
          </w:tcPr>
          <w:p w14:paraId="347A51C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C3BB84C"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36E7FA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56</w:t>
            </w:r>
          </w:p>
        </w:tc>
        <w:tc>
          <w:tcPr>
            <w:tcW w:w="5386" w:type="dxa"/>
            <w:tcBorders>
              <w:top w:val="nil"/>
              <w:left w:val="nil"/>
              <w:bottom w:val="nil"/>
              <w:right w:val="nil"/>
            </w:tcBorders>
          </w:tcPr>
          <w:p w14:paraId="1124BBFC"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Люк полімерний Л</w:t>
            </w:r>
          </w:p>
        </w:tc>
        <w:tc>
          <w:tcPr>
            <w:tcW w:w="1418" w:type="dxa"/>
            <w:tcBorders>
              <w:top w:val="nil"/>
              <w:left w:val="single" w:sz="4" w:space="0" w:color="auto"/>
              <w:bottom w:val="nil"/>
              <w:right w:val="nil"/>
            </w:tcBorders>
          </w:tcPr>
          <w:p w14:paraId="494C657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12DEA6C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9</w:t>
            </w:r>
          </w:p>
        </w:tc>
        <w:tc>
          <w:tcPr>
            <w:tcW w:w="1418" w:type="dxa"/>
            <w:tcBorders>
              <w:top w:val="nil"/>
              <w:left w:val="single" w:sz="4" w:space="0" w:color="auto"/>
              <w:bottom w:val="nil"/>
              <w:right w:val="single" w:sz="12" w:space="0" w:color="auto"/>
            </w:tcBorders>
          </w:tcPr>
          <w:p w14:paraId="02B0305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9A1649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A1A200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57</w:t>
            </w:r>
          </w:p>
        </w:tc>
        <w:tc>
          <w:tcPr>
            <w:tcW w:w="5386" w:type="dxa"/>
            <w:tcBorders>
              <w:top w:val="nil"/>
              <w:left w:val="nil"/>
              <w:bottom w:val="nil"/>
              <w:right w:val="nil"/>
            </w:tcBorders>
          </w:tcPr>
          <w:p w14:paraId="374B1338"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Драбини металеві приставні</w:t>
            </w:r>
          </w:p>
        </w:tc>
        <w:tc>
          <w:tcPr>
            <w:tcW w:w="1418" w:type="dxa"/>
            <w:tcBorders>
              <w:top w:val="nil"/>
              <w:left w:val="single" w:sz="4" w:space="0" w:color="auto"/>
              <w:bottom w:val="nil"/>
              <w:right w:val="nil"/>
            </w:tcBorders>
          </w:tcPr>
          <w:p w14:paraId="562D160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т</w:t>
            </w:r>
          </w:p>
        </w:tc>
        <w:tc>
          <w:tcPr>
            <w:tcW w:w="1417" w:type="dxa"/>
            <w:tcBorders>
              <w:top w:val="nil"/>
              <w:left w:val="single" w:sz="4" w:space="0" w:color="auto"/>
              <w:bottom w:val="nil"/>
              <w:right w:val="single" w:sz="4" w:space="0" w:color="auto"/>
            </w:tcBorders>
          </w:tcPr>
          <w:p w14:paraId="1AB3A7D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0,2317392</w:t>
            </w:r>
          </w:p>
        </w:tc>
        <w:tc>
          <w:tcPr>
            <w:tcW w:w="1418" w:type="dxa"/>
            <w:tcBorders>
              <w:top w:val="nil"/>
              <w:left w:val="single" w:sz="4" w:space="0" w:color="auto"/>
              <w:bottom w:val="nil"/>
              <w:right w:val="single" w:sz="12" w:space="0" w:color="auto"/>
            </w:tcBorders>
          </w:tcPr>
          <w:p w14:paraId="793BE3D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8DF9268"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F9BA2A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58</w:t>
            </w:r>
          </w:p>
        </w:tc>
        <w:tc>
          <w:tcPr>
            <w:tcW w:w="5386" w:type="dxa"/>
            <w:tcBorders>
              <w:top w:val="nil"/>
              <w:left w:val="nil"/>
              <w:bottom w:val="nil"/>
              <w:right w:val="nil"/>
            </w:tcBorders>
          </w:tcPr>
          <w:p w14:paraId="60BCDA28"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Улаштування бетонного вимощення</w:t>
            </w:r>
          </w:p>
        </w:tc>
        <w:tc>
          <w:tcPr>
            <w:tcW w:w="1418" w:type="dxa"/>
            <w:tcBorders>
              <w:top w:val="nil"/>
              <w:left w:val="single" w:sz="4" w:space="0" w:color="auto"/>
              <w:bottom w:val="nil"/>
              <w:right w:val="nil"/>
            </w:tcBorders>
          </w:tcPr>
          <w:p w14:paraId="480A0E6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44D7E93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7,7781</w:t>
            </w:r>
          </w:p>
        </w:tc>
        <w:tc>
          <w:tcPr>
            <w:tcW w:w="1418" w:type="dxa"/>
            <w:tcBorders>
              <w:top w:val="nil"/>
              <w:left w:val="single" w:sz="4" w:space="0" w:color="auto"/>
              <w:bottom w:val="nil"/>
              <w:right w:val="single" w:sz="12" w:space="0" w:color="auto"/>
            </w:tcBorders>
          </w:tcPr>
          <w:p w14:paraId="2A1A2A9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363531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4006D2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59</w:t>
            </w:r>
          </w:p>
        </w:tc>
        <w:tc>
          <w:tcPr>
            <w:tcW w:w="5386" w:type="dxa"/>
            <w:tcBorders>
              <w:top w:val="nil"/>
              <w:left w:val="nil"/>
              <w:bottom w:val="nil"/>
              <w:right w:val="nil"/>
            </w:tcBorders>
          </w:tcPr>
          <w:p w14:paraId="5F696FE6"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Улаштування основи </w:t>
            </w:r>
            <w:proofErr w:type="spellStart"/>
            <w:r w:rsidRPr="00DE7B60">
              <w:rPr>
                <w:rFonts w:ascii="Times New Roman" w:hAnsi="Times New Roman"/>
                <w:spacing w:val="-3"/>
                <w:sz w:val="20"/>
                <w:szCs w:val="20"/>
              </w:rPr>
              <w:t>пiд</w:t>
            </w:r>
            <w:proofErr w:type="spellEnd"/>
            <w:r w:rsidRPr="00DE7B60">
              <w:rPr>
                <w:rFonts w:ascii="Times New Roman" w:hAnsi="Times New Roman"/>
                <w:spacing w:val="-3"/>
                <w:sz w:val="20"/>
                <w:szCs w:val="20"/>
              </w:rPr>
              <w:t xml:space="preserve"> вимощення щебеневої</w:t>
            </w:r>
          </w:p>
          <w:p w14:paraId="6AF6C3DC" w14:textId="77777777" w:rsidR="00EE1581" w:rsidRPr="00DE7B60" w:rsidRDefault="00EE1581" w:rsidP="00EE1581">
            <w:pPr>
              <w:keepLines/>
              <w:autoSpaceDE w:val="0"/>
              <w:autoSpaceDN w:val="0"/>
              <w:spacing w:after="0" w:line="240" w:lineRule="auto"/>
              <w:rPr>
                <w:rFonts w:ascii="Times New Roman" w:hAnsi="Times New Roman"/>
                <w:sz w:val="20"/>
                <w:szCs w:val="20"/>
              </w:rPr>
            </w:pPr>
          </w:p>
        </w:tc>
        <w:tc>
          <w:tcPr>
            <w:tcW w:w="1418" w:type="dxa"/>
            <w:tcBorders>
              <w:top w:val="nil"/>
              <w:left w:val="single" w:sz="4" w:space="0" w:color="auto"/>
              <w:bottom w:val="nil"/>
              <w:right w:val="nil"/>
            </w:tcBorders>
          </w:tcPr>
          <w:p w14:paraId="17C4D20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74BAEB6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11,823</w:t>
            </w:r>
          </w:p>
        </w:tc>
        <w:tc>
          <w:tcPr>
            <w:tcW w:w="1418" w:type="dxa"/>
            <w:tcBorders>
              <w:top w:val="nil"/>
              <w:left w:val="single" w:sz="4" w:space="0" w:color="auto"/>
              <w:bottom w:val="nil"/>
              <w:right w:val="single" w:sz="12" w:space="0" w:color="auto"/>
            </w:tcBorders>
          </w:tcPr>
          <w:p w14:paraId="41E5AE7A"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EA1210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3476775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lastRenderedPageBreak/>
              <w:t xml:space="preserve"> </w:t>
            </w:r>
          </w:p>
        </w:tc>
        <w:tc>
          <w:tcPr>
            <w:tcW w:w="5386" w:type="dxa"/>
            <w:tcBorders>
              <w:top w:val="nil"/>
              <w:left w:val="single" w:sz="4" w:space="0" w:color="auto"/>
              <w:bottom w:val="nil"/>
              <w:right w:val="single" w:sz="4" w:space="0" w:color="auto"/>
            </w:tcBorders>
            <w:vAlign w:val="center"/>
          </w:tcPr>
          <w:p w14:paraId="3FCDE980" w14:textId="77777777" w:rsidR="00EE1581" w:rsidRPr="00DE7B60" w:rsidRDefault="00EE1581" w:rsidP="00EE1581">
            <w:pPr>
              <w:keepLines/>
              <w:autoSpaceDE w:val="0"/>
              <w:autoSpaceDN w:val="0"/>
              <w:spacing w:after="0" w:line="240" w:lineRule="auto"/>
              <w:jc w:val="center"/>
              <w:rPr>
                <w:rFonts w:ascii="Times New Roman" w:hAnsi="Times New Roman"/>
                <w:b/>
                <w:spacing w:val="-3"/>
                <w:sz w:val="20"/>
                <w:szCs w:val="20"/>
              </w:rPr>
            </w:pPr>
            <w:r w:rsidRPr="00DE7B60">
              <w:rPr>
                <w:rFonts w:ascii="Times New Roman" w:hAnsi="Times New Roman"/>
                <w:b/>
                <w:spacing w:val="-3"/>
                <w:sz w:val="20"/>
                <w:szCs w:val="20"/>
              </w:rPr>
              <w:t xml:space="preserve">Колодязь Д=1,0м, </w:t>
            </w:r>
            <w:proofErr w:type="spellStart"/>
            <w:r w:rsidRPr="00DE7B60">
              <w:rPr>
                <w:rFonts w:ascii="Times New Roman" w:hAnsi="Times New Roman"/>
                <w:b/>
                <w:spacing w:val="-3"/>
                <w:sz w:val="20"/>
                <w:szCs w:val="20"/>
              </w:rPr>
              <w:t>Нр.ч</w:t>
            </w:r>
            <w:proofErr w:type="spellEnd"/>
            <w:r w:rsidRPr="00DE7B60">
              <w:rPr>
                <w:rFonts w:ascii="Times New Roman" w:hAnsi="Times New Roman"/>
                <w:b/>
                <w:spacing w:val="-3"/>
                <w:sz w:val="20"/>
                <w:szCs w:val="20"/>
              </w:rPr>
              <w:t>=1,8</w:t>
            </w:r>
          </w:p>
          <w:p w14:paraId="5983AE9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lang w:val="en-US"/>
              </w:rPr>
              <w:t>===============================</w:t>
            </w:r>
          </w:p>
        </w:tc>
        <w:tc>
          <w:tcPr>
            <w:tcW w:w="1418" w:type="dxa"/>
            <w:tcBorders>
              <w:top w:val="nil"/>
              <w:left w:val="single" w:sz="4" w:space="0" w:color="auto"/>
              <w:bottom w:val="nil"/>
              <w:right w:val="single" w:sz="4" w:space="0" w:color="auto"/>
            </w:tcBorders>
            <w:vAlign w:val="center"/>
          </w:tcPr>
          <w:p w14:paraId="2BCE921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2EC6E95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1FF1E9C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7524669"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67BC3F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60</w:t>
            </w:r>
          </w:p>
        </w:tc>
        <w:tc>
          <w:tcPr>
            <w:tcW w:w="5386" w:type="dxa"/>
            <w:tcBorders>
              <w:top w:val="nil"/>
              <w:left w:val="nil"/>
              <w:bottom w:val="nil"/>
              <w:right w:val="nil"/>
            </w:tcBorders>
          </w:tcPr>
          <w:p w14:paraId="7519685D"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Улаштування круглих колодязів зі збірного залізобетону</w:t>
            </w:r>
          </w:p>
          <w:p w14:paraId="6AC5BA3C"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у сухих </w:t>
            </w:r>
            <w:proofErr w:type="spellStart"/>
            <w:r w:rsidRPr="00DE7B60">
              <w:rPr>
                <w:rFonts w:ascii="Times New Roman" w:hAnsi="Times New Roman"/>
                <w:spacing w:val="-3"/>
                <w:sz w:val="20"/>
                <w:szCs w:val="20"/>
              </w:rPr>
              <w:t>грунтах</w:t>
            </w:r>
            <w:proofErr w:type="spellEnd"/>
          </w:p>
        </w:tc>
        <w:tc>
          <w:tcPr>
            <w:tcW w:w="1418" w:type="dxa"/>
            <w:tcBorders>
              <w:top w:val="nil"/>
              <w:left w:val="single" w:sz="4" w:space="0" w:color="auto"/>
              <w:bottom w:val="nil"/>
              <w:right w:val="nil"/>
            </w:tcBorders>
          </w:tcPr>
          <w:p w14:paraId="3E8672C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46EE142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5,8</w:t>
            </w:r>
          </w:p>
        </w:tc>
        <w:tc>
          <w:tcPr>
            <w:tcW w:w="1418" w:type="dxa"/>
            <w:tcBorders>
              <w:top w:val="nil"/>
              <w:left w:val="single" w:sz="4" w:space="0" w:color="auto"/>
              <w:bottom w:val="nil"/>
              <w:right w:val="single" w:sz="12" w:space="0" w:color="auto"/>
            </w:tcBorders>
          </w:tcPr>
          <w:p w14:paraId="36892B6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8268EEB"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3A6414F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61</w:t>
            </w:r>
          </w:p>
        </w:tc>
        <w:tc>
          <w:tcPr>
            <w:tcW w:w="5386" w:type="dxa"/>
            <w:tcBorders>
              <w:top w:val="nil"/>
              <w:left w:val="nil"/>
              <w:bottom w:val="nil"/>
              <w:right w:val="nil"/>
            </w:tcBorders>
          </w:tcPr>
          <w:p w14:paraId="2C862EDD"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Щебінь із природного каменю для будівельних робіт,</w:t>
            </w:r>
          </w:p>
          <w:p w14:paraId="32C09EEA"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фракція 20-40 мм, марка М400</w:t>
            </w:r>
          </w:p>
        </w:tc>
        <w:tc>
          <w:tcPr>
            <w:tcW w:w="1418" w:type="dxa"/>
            <w:tcBorders>
              <w:top w:val="nil"/>
              <w:left w:val="single" w:sz="4" w:space="0" w:color="auto"/>
              <w:bottom w:val="nil"/>
              <w:right w:val="nil"/>
            </w:tcBorders>
          </w:tcPr>
          <w:p w14:paraId="229D4D8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07B4EC3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1,45</w:t>
            </w:r>
          </w:p>
        </w:tc>
        <w:tc>
          <w:tcPr>
            <w:tcW w:w="1418" w:type="dxa"/>
            <w:tcBorders>
              <w:top w:val="nil"/>
              <w:left w:val="single" w:sz="4" w:space="0" w:color="auto"/>
              <w:bottom w:val="nil"/>
              <w:right w:val="single" w:sz="12" w:space="0" w:color="auto"/>
            </w:tcBorders>
          </w:tcPr>
          <w:p w14:paraId="42D6091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03B81B7"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6A459A9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62</w:t>
            </w:r>
          </w:p>
        </w:tc>
        <w:tc>
          <w:tcPr>
            <w:tcW w:w="5386" w:type="dxa"/>
            <w:tcBorders>
              <w:top w:val="nil"/>
              <w:left w:val="nil"/>
              <w:bottom w:val="nil"/>
              <w:right w:val="nil"/>
            </w:tcBorders>
          </w:tcPr>
          <w:p w14:paraId="0B49AA05"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Плита днища КЦД-10, V=0,18м3</w:t>
            </w:r>
          </w:p>
        </w:tc>
        <w:tc>
          <w:tcPr>
            <w:tcW w:w="1418" w:type="dxa"/>
            <w:tcBorders>
              <w:top w:val="nil"/>
              <w:left w:val="single" w:sz="4" w:space="0" w:color="auto"/>
              <w:bottom w:val="nil"/>
              <w:right w:val="nil"/>
            </w:tcBorders>
          </w:tcPr>
          <w:p w14:paraId="240C36A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03990D9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12</w:t>
            </w:r>
          </w:p>
        </w:tc>
        <w:tc>
          <w:tcPr>
            <w:tcW w:w="1418" w:type="dxa"/>
            <w:tcBorders>
              <w:top w:val="nil"/>
              <w:left w:val="single" w:sz="4" w:space="0" w:color="auto"/>
              <w:bottom w:val="nil"/>
              <w:right w:val="single" w:sz="12" w:space="0" w:color="auto"/>
            </w:tcBorders>
          </w:tcPr>
          <w:p w14:paraId="21AB35C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50B1833"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5EC229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63</w:t>
            </w:r>
          </w:p>
        </w:tc>
        <w:tc>
          <w:tcPr>
            <w:tcW w:w="5386" w:type="dxa"/>
            <w:tcBorders>
              <w:top w:val="nil"/>
              <w:left w:val="nil"/>
              <w:bottom w:val="nil"/>
              <w:right w:val="nil"/>
            </w:tcBorders>
          </w:tcPr>
          <w:p w14:paraId="0EF713C2"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Кiльця</w:t>
            </w:r>
            <w:proofErr w:type="spellEnd"/>
            <w:r w:rsidRPr="00DE7B60">
              <w:rPr>
                <w:rFonts w:ascii="Times New Roman" w:hAnsi="Times New Roman"/>
                <w:spacing w:val="-3"/>
                <w:sz w:val="20"/>
                <w:szCs w:val="20"/>
              </w:rPr>
              <w:t xml:space="preserve"> для оглядових </w:t>
            </w:r>
            <w:proofErr w:type="spellStart"/>
            <w:r w:rsidRPr="00DE7B60">
              <w:rPr>
                <w:rFonts w:ascii="Times New Roman" w:hAnsi="Times New Roman"/>
                <w:spacing w:val="-3"/>
                <w:sz w:val="20"/>
                <w:szCs w:val="20"/>
              </w:rPr>
              <w:t>колодязiв</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водопровiдних</w:t>
            </w:r>
            <w:proofErr w:type="spellEnd"/>
            <w:r w:rsidRPr="00DE7B60">
              <w:rPr>
                <w:rFonts w:ascii="Times New Roman" w:hAnsi="Times New Roman"/>
                <w:spacing w:val="-3"/>
                <w:sz w:val="20"/>
                <w:szCs w:val="20"/>
              </w:rPr>
              <w:t xml:space="preserve"> та</w:t>
            </w:r>
          </w:p>
          <w:p w14:paraId="37BDAF5A"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каналiзацiйних</w:t>
            </w:r>
            <w:proofErr w:type="spellEnd"/>
            <w:r w:rsidRPr="00DE7B60">
              <w:rPr>
                <w:rFonts w:ascii="Times New Roman" w:hAnsi="Times New Roman"/>
                <w:spacing w:val="-3"/>
                <w:sz w:val="20"/>
                <w:szCs w:val="20"/>
              </w:rPr>
              <w:t xml:space="preserve"> мереж, висота </w:t>
            </w:r>
            <w:proofErr w:type="spellStart"/>
            <w:r w:rsidRPr="00DE7B60">
              <w:rPr>
                <w:rFonts w:ascii="Times New Roman" w:hAnsi="Times New Roman"/>
                <w:spacing w:val="-3"/>
                <w:sz w:val="20"/>
                <w:szCs w:val="20"/>
              </w:rPr>
              <w:t>кiльця</w:t>
            </w:r>
            <w:proofErr w:type="spellEnd"/>
            <w:r w:rsidRPr="00DE7B60">
              <w:rPr>
                <w:rFonts w:ascii="Times New Roman" w:hAnsi="Times New Roman"/>
                <w:spacing w:val="-3"/>
                <w:sz w:val="20"/>
                <w:szCs w:val="20"/>
              </w:rPr>
              <w:t xml:space="preserve"> 0,89 м, </w:t>
            </w:r>
            <w:proofErr w:type="spellStart"/>
            <w:r w:rsidRPr="00DE7B60">
              <w:rPr>
                <w:rFonts w:ascii="Times New Roman" w:hAnsi="Times New Roman"/>
                <w:spacing w:val="-3"/>
                <w:sz w:val="20"/>
                <w:szCs w:val="20"/>
              </w:rPr>
              <w:t>внутрiшнiй</w:t>
            </w:r>
            <w:proofErr w:type="spellEnd"/>
          </w:p>
          <w:p w14:paraId="02FCDA2E"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дiаметр</w:t>
            </w:r>
            <w:proofErr w:type="spellEnd"/>
            <w:r w:rsidRPr="00DE7B60">
              <w:rPr>
                <w:rFonts w:ascii="Times New Roman" w:hAnsi="Times New Roman"/>
                <w:spacing w:val="-3"/>
                <w:sz w:val="20"/>
                <w:szCs w:val="20"/>
              </w:rPr>
              <w:t xml:space="preserve"> 1000 мм (КЦ10-9, </w:t>
            </w:r>
            <w:proofErr w:type="spellStart"/>
            <w:r w:rsidRPr="00DE7B60">
              <w:rPr>
                <w:rFonts w:ascii="Times New Roman" w:hAnsi="Times New Roman"/>
                <w:spacing w:val="-3"/>
                <w:sz w:val="20"/>
                <w:szCs w:val="20"/>
              </w:rPr>
              <w:t>Vб</w:t>
            </w:r>
            <w:proofErr w:type="spellEnd"/>
            <w:r w:rsidRPr="00DE7B60">
              <w:rPr>
                <w:rFonts w:ascii="Times New Roman" w:hAnsi="Times New Roman"/>
                <w:spacing w:val="-3"/>
                <w:sz w:val="20"/>
                <w:szCs w:val="20"/>
              </w:rPr>
              <w:t>=0,24м3)</w:t>
            </w:r>
          </w:p>
        </w:tc>
        <w:tc>
          <w:tcPr>
            <w:tcW w:w="1418" w:type="dxa"/>
            <w:tcBorders>
              <w:top w:val="nil"/>
              <w:left w:val="single" w:sz="4" w:space="0" w:color="auto"/>
              <w:bottom w:val="nil"/>
              <w:right w:val="nil"/>
            </w:tcBorders>
          </w:tcPr>
          <w:p w14:paraId="394AB8F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02A642D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13</w:t>
            </w:r>
          </w:p>
        </w:tc>
        <w:tc>
          <w:tcPr>
            <w:tcW w:w="1418" w:type="dxa"/>
            <w:tcBorders>
              <w:top w:val="nil"/>
              <w:left w:val="single" w:sz="4" w:space="0" w:color="auto"/>
              <w:bottom w:val="nil"/>
              <w:right w:val="single" w:sz="12" w:space="0" w:color="auto"/>
            </w:tcBorders>
          </w:tcPr>
          <w:p w14:paraId="3F5FB0B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2B4747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5AC447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64</w:t>
            </w:r>
          </w:p>
        </w:tc>
        <w:tc>
          <w:tcPr>
            <w:tcW w:w="5386" w:type="dxa"/>
            <w:tcBorders>
              <w:top w:val="nil"/>
              <w:left w:val="nil"/>
              <w:bottom w:val="nil"/>
              <w:right w:val="nil"/>
            </w:tcBorders>
          </w:tcPr>
          <w:p w14:paraId="5CCAED81"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Плити перекриття КЦП1-10-2, V=0,1м3</w:t>
            </w:r>
          </w:p>
        </w:tc>
        <w:tc>
          <w:tcPr>
            <w:tcW w:w="1418" w:type="dxa"/>
            <w:tcBorders>
              <w:top w:val="nil"/>
              <w:left w:val="single" w:sz="4" w:space="0" w:color="auto"/>
              <w:bottom w:val="nil"/>
              <w:right w:val="nil"/>
            </w:tcBorders>
          </w:tcPr>
          <w:p w14:paraId="7006661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4088A18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w:t>
            </w:r>
          </w:p>
        </w:tc>
        <w:tc>
          <w:tcPr>
            <w:tcW w:w="1418" w:type="dxa"/>
            <w:tcBorders>
              <w:top w:val="nil"/>
              <w:left w:val="single" w:sz="4" w:space="0" w:color="auto"/>
              <w:bottom w:val="nil"/>
              <w:right w:val="single" w:sz="12" w:space="0" w:color="auto"/>
            </w:tcBorders>
          </w:tcPr>
          <w:p w14:paraId="54AAACCF"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2E2085D"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FE3D47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65</w:t>
            </w:r>
          </w:p>
        </w:tc>
        <w:tc>
          <w:tcPr>
            <w:tcW w:w="5386" w:type="dxa"/>
            <w:tcBorders>
              <w:top w:val="nil"/>
              <w:left w:val="nil"/>
              <w:bottom w:val="nil"/>
              <w:right w:val="nil"/>
            </w:tcBorders>
          </w:tcPr>
          <w:p w14:paraId="725AA2A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Мурування </w:t>
            </w:r>
            <w:proofErr w:type="spellStart"/>
            <w:r w:rsidRPr="00DE7B60">
              <w:rPr>
                <w:rFonts w:ascii="Times New Roman" w:hAnsi="Times New Roman"/>
                <w:spacing w:val="-3"/>
                <w:sz w:val="20"/>
                <w:szCs w:val="20"/>
              </w:rPr>
              <w:t>стiн</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приямкiв</w:t>
            </w:r>
            <w:proofErr w:type="spellEnd"/>
            <w:r w:rsidRPr="00DE7B60">
              <w:rPr>
                <w:rFonts w:ascii="Times New Roman" w:hAnsi="Times New Roman"/>
                <w:spacing w:val="-3"/>
                <w:sz w:val="20"/>
                <w:szCs w:val="20"/>
              </w:rPr>
              <w:t xml:space="preserve"> i </w:t>
            </w:r>
            <w:proofErr w:type="spellStart"/>
            <w:r w:rsidRPr="00DE7B60">
              <w:rPr>
                <w:rFonts w:ascii="Times New Roman" w:hAnsi="Times New Roman"/>
                <w:spacing w:val="-3"/>
                <w:sz w:val="20"/>
                <w:szCs w:val="20"/>
              </w:rPr>
              <w:t>каналiв</w:t>
            </w:r>
            <w:proofErr w:type="spellEnd"/>
            <w:r w:rsidRPr="00DE7B60">
              <w:rPr>
                <w:rFonts w:ascii="Times New Roman" w:hAnsi="Times New Roman"/>
                <w:spacing w:val="-3"/>
                <w:sz w:val="20"/>
                <w:szCs w:val="20"/>
              </w:rPr>
              <w:t xml:space="preserve"> з цегли [</w:t>
            </w:r>
            <w:proofErr w:type="spellStart"/>
            <w:r w:rsidRPr="00DE7B60">
              <w:rPr>
                <w:rFonts w:ascii="Times New Roman" w:hAnsi="Times New Roman"/>
                <w:spacing w:val="-3"/>
                <w:sz w:val="20"/>
                <w:szCs w:val="20"/>
              </w:rPr>
              <w:t>керамiчної</w:t>
            </w:r>
            <w:proofErr w:type="spellEnd"/>
            <w:r w:rsidRPr="00DE7B60">
              <w:rPr>
                <w:rFonts w:ascii="Times New Roman" w:hAnsi="Times New Roman"/>
                <w:spacing w:val="-3"/>
                <w:sz w:val="20"/>
                <w:szCs w:val="20"/>
              </w:rPr>
              <w:t>]</w:t>
            </w:r>
          </w:p>
          <w:p w14:paraId="1A1F0789"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/мурування </w:t>
            </w:r>
            <w:proofErr w:type="spellStart"/>
            <w:r w:rsidRPr="00DE7B60">
              <w:rPr>
                <w:rFonts w:ascii="Times New Roman" w:hAnsi="Times New Roman"/>
                <w:spacing w:val="-3"/>
                <w:sz w:val="20"/>
                <w:szCs w:val="20"/>
              </w:rPr>
              <w:t>стiн</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криволiнiйного</w:t>
            </w:r>
            <w:proofErr w:type="spellEnd"/>
            <w:r w:rsidRPr="00DE7B60">
              <w:rPr>
                <w:rFonts w:ascii="Times New Roman" w:hAnsi="Times New Roman"/>
                <w:spacing w:val="-3"/>
                <w:sz w:val="20"/>
                <w:szCs w:val="20"/>
              </w:rPr>
              <w:t xml:space="preserve"> окреслення// горловина</w:t>
            </w:r>
          </w:p>
        </w:tc>
        <w:tc>
          <w:tcPr>
            <w:tcW w:w="1418" w:type="dxa"/>
            <w:tcBorders>
              <w:top w:val="nil"/>
              <w:left w:val="single" w:sz="4" w:space="0" w:color="auto"/>
              <w:bottom w:val="nil"/>
              <w:right w:val="nil"/>
            </w:tcBorders>
          </w:tcPr>
          <w:p w14:paraId="3370DA0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0B690E6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2,0046</w:t>
            </w:r>
          </w:p>
        </w:tc>
        <w:tc>
          <w:tcPr>
            <w:tcW w:w="1418" w:type="dxa"/>
            <w:tcBorders>
              <w:top w:val="nil"/>
              <w:left w:val="single" w:sz="4" w:space="0" w:color="auto"/>
              <w:bottom w:val="nil"/>
              <w:right w:val="single" w:sz="12" w:space="0" w:color="auto"/>
            </w:tcBorders>
          </w:tcPr>
          <w:p w14:paraId="585AEA79"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7846705"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4679A8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66</w:t>
            </w:r>
          </w:p>
        </w:tc>
        <w:tc>
          <w:tcPr>
            <w:tcW w:w="5386" w:type="dxa"/>
            <w:tcBorders>
              <w:top w:val="nil"/>
              <w:left w:val="nil"/>
              <w:bottom w:val="nil"/>
              <w:right w:val="nil"/>
            </w:tcBorders>
          </w:tcPr>
          <w:p w14:paraId="35A0C0A1"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Люк полімерний Л</w:t>
            </w:r>
          </w:p>
        </w:tc>
        <w:tc>
          <w:tcPr>
            <w:tcW w:w="1418" w:type="dxa"/>
            <w:tcBorders>
              <w:top w:val="nil"/>
              <w:left w:val="single" w:sz="4" w:space="0" w:color="auto"/>
              <w:bottom w:val="nil"/>
              <w:right w:val="nil"/>
            </w:tcBorders>
          </w:tcPr>
          <w:p w14:paraId="730ABD2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7E08354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w:t>
            </w:r>
          </w:p>
        </w:tc>
        <w:tc>
          <w:tcPr>
            <w:tcW w:w="1418" w:type="dxa"/>
            <w:tcBorders>
              <w:top w:val="nil"/>
              <w:left w:val="single" w:sz="4" w:space="0" w:color="auto"/>
              <w:bottom w:val="nil"/>
              <w:right w:val="single" w:sz="12" w:space="0" w:color="auto"/>
            </w:tcBorders>
          </w:tcPr>
          <w:p w14:paraId="1BF094A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88FF8A7"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D71112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67</w:t>
            </w:r>
          </w:p>
        </w:tc>
        <w:tc>
          <w:tcPr>
            <w:tcW w:w="5386" w:type="dxa"/>
            <w:tcBorders>
              <w:top w:val="nil"/>
              <w:left w:val="nil"/>
              <w:bottom w:val="nil"/>
              <w:right w:val="nil"/>
            </w:tcBorders>
          </w:tcPr>
          <w:p w14:paraId="65AC7D41"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Драбини металеві приставні</w:t>
            </w:r>
          </w:p>
        </w:tc>
        <w:tc>
          <w:tcPr>
            <w:tcW w:w="1418" w:type="dxa"/>
            <w:tcBorders>
              <w:top w:val="nil"/>
              <w:left w:val="single" w:sz="4" w:space="0" w:color="auto"/>
              <w:bottom w:val="nil"/>
              <w:right w:val="nil"/>
            </w:tcBorders>
          </w:tcPr>
          <w:p w14:paraId="254E104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т</w:t>
            </w:r>
          </w:p>
        </w:tc>
        <w:tc>
          <w:tcPr>
            <w:tcW w:w="1417" w:type="dxa"/>
            <w:tcBorders>
              <w:top w:val="nil"/>
              <w:left w:val="single" w:sz="4" w:space="0" w:color="auto"/>
              <w:bottom w:val="nil"/>
              <w:right w:val="single" w:sz="4" w:space="0" w:color="auto"/>
            </w:tcBorders>
          </w:tcPr>
          <w:p w14:paraId="3ED2B88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0,07304</w:t>
            </w:r>
          </w:p>
        </w:tc>
        <w:tc>
          <w:tcPr>
            <w:tcW w:w="1418" w:type="dxa"/>
            <w:tcBorders>
              <w:top w:val="nil"/>
              <w:left w:val="single" w:sz="4" w:space="0" w:color="auto"/>
              <w:bottom w:val="nil"/>
              <w:right w:val="single" w:sz="12" w:space="0" w:color="auto"/>
            </w:tcBorders>
          </w:tcPr>
          <w:p w14:paraId="34FDD2E2"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39EF5A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642DC4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68</w:t>
            </w:r>
          </w:p>
        </w:tc>
        <w:tc>
          <w:tcPr>
            <w:tcW w:w="5386" w:type="dxa"/>
            <w:tcBorders>
              <w:top w:val="nil"/>
              <w:left w:val="nil"/>
              <w:bottom w:val="nil"/>
              <w:right w:val="nil"/>
            </w:tcBorders>
          </w:tcPr>
          <w:p w14:paraId="1E08B5A8"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Улаштування бетонного вимощення</w:t>
            </w:r>
          </w:p>
        </w:tc>
        <w:tc>
          <w:tcPr>
            <w:tcW w:w="1418" w:type="dxa"/>
            <w:tcBorders>
              <w:top w:val="nil"/>
              <w:left w:val="single" w:sz="4" w:space="0" w:color="auto"/>
              <w:bottom w:val="nil"/>
              <w:right w:val="nil"/>
            </w:tcBorders>
          </w:tcPr>
          <w:p w14:paraId="4F2DB42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276589B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2,44</w:t>
            </w:r>
          </w:p>
        </w:tc>
        <w:tc>
          <w:tcPr>
            <w:tcW w:w="1418" w:type="dxa"/>
            <w:tcBorders>
              <w:top w:val="nil"/>
              <w:left w:val="single" w:sz="4" w:space="0" w:color="auto"/>
              <w:bottom w:val="nil"/>
              <w:right w:val="single" w:sz="12" w:space="0" w:color="auto"/>
            </w:tcBorders>
          </w:tcPr>
          <w:p w14:paraId="7D6054B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E4B447D"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3441F2C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69</w:t>
            </w:r>
          </w:p>
        </w:tc>
        <w:tc>
          <w:tcPr>
            <w:tcW w:w="5386" w:type="dxa"/>
            <w:tcBorders>
              <w:top w:val="nil"/>
              <w:left w:val="nil"/>
              <w:bottom w:val="nil"/>
              <w:right w:val="nil"/>
            </w:tcBorders>
          </w:tcPr>
          <w:p w14:paraId="610BE601"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Улаштування основи </w:t>
            </w:r>
            <w:proofErr w:type="spellStart"/>
            <w:r w:rsidRPr="00DE7B60">
              <w:rPr>
                <w:rFonts w:ascii="Times New Roman" w:hAnsi="Times New Roman"/>
                <w:spacing w:val="-3"/>
                <w:sz w:val="20"/>
                <w:szCs w:val="20"/>
              </w:rPr>
              <w:t>пiд</w:t>
            </w:r>
            <w:proofErr w:type="spellEnd"/>
            <w:r w:rsidRPr="00DE7B60">
              <w:rPr>
                <w:rFonts w:ascii="Times New Roman" w:hAnsi="Times New Roman"/>
                <w:spacing w:val="-3"/>
                <w:sz w:val="20"/>
                <w:szCs w:val="20"/>
              </w:rPr>
              <w:t xml:space="preserve"> вимощення щебеневої</w:t>
            </w:r>
          </w:p>
          <w:p w14:paraId="20839E2A" w14:textId="77777777" w:rsidR="00EE1581" w:rsidRPr="00DE7B60" w:rsidRDefault="00EE1581" w:rsidP="00EE1581">
            <w:pPr>
              <w:keepLines/>
              <w:autoSpaceDE w:val="0"/>
              <w:autoSpaceDN w:val="0"/>
              <w:spacing w:after="0" w:line="240" w:lineRule="auto"/>
              <w:rPr>
                <w:rFonts w:ascii="Times New Roman" w:hAnsi="Times New Roman"/>
                <w:sz w:val="20"/>
                <w:szCs w:val="20"/>
              </w:rPr>
            </w:pPr>
          </w:p>
        </w:tc>
        <w:tc>
          <w:tcPr>
            <w:tcW w:w="1418" w:type="dxa"/>
            <w:tcBorders>
              <w:top w:val="nil"/>
              <w:left w:val="single" w:sz="4" w:space="0" w:color="auto"/>
              <w:bottom w:val="nil"/>
              <w:right w:val="nil"/>
            </w:tcBorders>
          </w:tcPr>
          <w:p w14:paraId="7457770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5A7DB26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5,3835</w:t>
            </w:r>
          </w:p>
        </w:tc>
        <w:tc>
          <w:tcPr>
            <w:tcW w:w="1418" w:type="dxa"/>
            <w:tcBorders>
              <w:top w:val="nil"/>
              <w:left w:val="single" w:sz="4" w:space="0" w:color="auto"/>
              <w:bottom w:val="nil"/>
              <w:right w:val="single" w:sz="12" w:space="0" w:color="auto"/>
            </w:tcBorders>
          </w:tcPr>
          <w:p w14:paraId="23325DF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DB6C0FC"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088F4A01"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single" w:sz="4" w:space="0" w:color="auto"/>
              <w:bottom w:val="nil"/>
              <w:right w:val="single" w:sz="4" w:space="0" w:color="auto"/>
            </w:tcBorders>
            <w:vAlign w:val="center"/>
          </w:tcPr>
          <w:p w14:paraId="7C16ACA0" w14:textId="77777777" w:rsidR="00EE1581" w:rsidRPr="00DE7B60" w:rsidRDefault="00EE1581" w:rsidP="00EE1581">
            <w:pPr>
              <w:keepLines/>
              <w:autoSpaceDE w:val="0"/>
              <w:autoSpaceDN w:val="0"/>
              <w:spacing w:after="0" w:line="240" w:lineRule="auto"/>
              <w:jc w:val="center"/>
              <w:rPr>
                <w:rFonts w:ascii="Times New Roman" w:hAnsi="Times New Roman"/>
                <w:b/>
                <w:spacing w:val="-3"/>
                <w:sz w:val="20"/>
                <w:szCs w:val="20"/>
              </w:rPr>
            </w:pPr>
            <w:r w:rsidRPr="00DE7B60">
              <w:rPr>
                <w:rFonts w:ascii="Times New Roman" w:hAnsi="Times New Roman"/>
                <w:b/>
                <w:spacing w:val="-3"/>
                <w:sz w:val="20"/>
                <w:szCs w:val="20"/>
              </w:rPr>
              <w:t xml:space="preserve">Колодязь Д=1,0м, </w:t>
            </w:r>
            <w:proofErr w:type="spellStart"/>
            <w:r w:rsidRPr="00DE7B60">
              <w:rPr>
                <w:rFonts w:ascii="Times New Roman" w:hAnsi="Times New Roman"/>
                <w:b/>
                <w:spacing w:val="-3"/>
                <w:sz w:val="20"/>
                <w:szCs w:val="20"/>
              </w:rPr>
              <w:t>Нр.ч</w:t>
            </w:r>
            <w:proofErr w:type="spellEnd"/>
            <w:r w:rsidRPr="00DE7B60">
              <w:rPr>
                <w:rFonts w:ascii="Times New Roman" w:hAnsi="Times New Roman"/>
                <w:b/>
                <w:spacing w:val="-3"/>
                <w:sz w:val="20"/>
                <w:szCs w:val="20"/>
              </w:rPr>
              <w:t xml:space="preserve">=2,7  </w:t>
            </w:r>
          </w:p>
          <w:p w14:paraId="0CE9730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lang w:val="en-US"/>
              </w:rPr>
              <w:t>===============================</w:t>
            </w:r>
          </w:p>
        </w:tc>
        <w:tc>
          <w:tcPr>
            <w:tcW w:w="1418" w:type="dxa"/>
            <w:tcBorders>
              <w:top w:val="nil"/>
              <w:left w:val="single" w:sz="4" w:space="0" w:color="auto"/>
              <w:bottom w:val="nil"/>
              <w:right w:val="single" w:sz="4" w:space="0" w:color="auto"/>
            </w:tcBorders>
            <w:vAlign w:val="center"/>
          </w:tcPr>
          <w:p w14:paraId="72EECBF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4E132582"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4F92CC5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9DC1422"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7165C0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70</w:t>
            </w:r>
          </w:p>
        </w:tc>
        <w:tc>
          <w:tcPr>
            <w:tcW w:w="5386" w:type="dxa"/>
            <w:tcBorders>
              <w:top w:val="nil"/>
              <w:left w:val="nil"/>
              <w:bottom w:val="nil"/>
              <w:right w:val="nil"/>
            </w:tcBorders>
          </w:tcPr>
          <w:p w14:paraId="2FD5B2F7"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Улаштування круглих колодязів зі збірного залізобетону</w:t>
            </w:r>
          </w:p>
          <w:p w14:paraId="343F8493"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у сухих </w:t>
            </w:r>
            <w:proofErr w:type="spellStart"/>
            <w:r w:rsidRPr="00DE7B60">
              <w:rPr>
                <w:rFonts w:ascii="Times New Roman" w:hAnsi="Times New Roman"/>
                <w:spacing w:val="-3"/>
                <w:sz w:val="20"/>
                <w:szCs w:val="20"/>
              </w:rPr>
              <w:t>грунтах</w:t>
            </w:r>
            <w:proofErr w:type="spellEnd"/>
          </w:p>
        </w:tc>
        <w:tc>
          <w:tcPr>
            <w:tcW w:w="1418" w:type="dxa"/>
            <w:tcBorders>
              <w:top w:val="nil"/>
              <w:left w:val="single" w:sz="4" w:space="0" w:color="auto"/>
              <w:bottom w:val="nil"/>
              <w:right w:val="nil"/>
            </w:tcBorders>
          </w:tcPr>
          <w:p w14:paraId="03CDC2E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07BA3CE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18</w:t>
            </w:r>
          </w:p>
        </w:tc>
        <w:tc>
          <w:tcPr>
            <w:tcW w:w="1418" w:type="dxa"/>
            <w:tcBorders>
              <w:top w:val="nil"/>
              <w:left w:val="single" w:sz="4" w:space="0" w:color="auto"/>
              <w:bottom w:val="nil"/>
              <w:right w:val="single" w:sz="12" w:space="0" w:color="auto"/>
            </w:tcBorders>
          </w:tcPr>
          <w:p w14:paraId="0EBE695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8256CC3"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AFD3AE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71</w:t>
            </w:r>
          </w:p>
        </w:tc>
        <w:tc>
          <w:tcPr>
            <w:tcW w:w="5386" w:type="dxa"/>
            <w:tcBorders>
              <w:top w:val="nil"/>
              <w:left w:val="nil"/>
              <w:bottom w:val="nil"/>
              <w:right w:val="nil"/>
            </w:tcBorders>
          </w:tcPr>
          <w:p w14:paraId="6FC9DF5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Щебінь із природного каменю для будівельних робіт,</w:t>
            </w:r>
          </w:p>
          <w:p w14:paraId="2E895576"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фракція 20-40 мм, марка М400</w:t>
            </w:r>
          </w:p>
        </w:tc>
        <w:tc>
          <w:tcPr>
            <w:tcW w:w="1418" w:type="dxa"/>
            <w:tcBorders>
              <w:top w:val="nil"/>
              <w:left w:val="single" w:sz="4" w:space="0" w:color="auto"/>
              <w:bottom w:val="nil"/>
              <w:right w:val="nil"/>
            </w:tcBorders>
          </w:tcPr>
          <w:p w14:paraId="65A04F5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521043F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3,2</w:t>
            </w:r>
          </w:p>
        </w:tc>
        <w:tc>
          <w:tcPr>
            <w:tcW w:w="1418" w:type="dxa"/>
            <w:tcBorders>
              <w:top w:val="nil"/>
              <w:left w:val="single" w:sz="4" w:space="0" w:color="auto"/>
              <w:bottom w:val="nil"/>
              <w:right w:val="single" w:sz="12" w:space="0" w:color="auto"/>
            </w:tcBorders>
          </w:tcPr>
          <w:p w14:paraId="550B9379"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60F5BB0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ECA4C9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72</w:t>
            </w:r>
          </w:p>
        </w:tc>
        <w:tc>
          <w:tcPr>
            <w:tcW w:w="5386" w:type="dxa"/>
            <w:tcBorders>
              <w:top w:val="nil"/>
              <w:left w:val="nil"/>
              <w:bottom w:val="nil"/>
              <w:right w:val="nil"/>
            </w:tcBorders>
          </w:tcPr>
          <w:p w14:paraId="01E8BE82"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Плита днища КЦД-10, V=0,18м3</w:t>
            </w:r>
          </w:p>
        </w:tc>
        <w:tc>
          <w:tcPr>
            <w:tcW w:w="1418" w:type="dxa"/>
            <w:tcBorders>
              <w:top w:val="nil"/>
              <w:left w:val="single" w:sz="4" w:space="0" w:color="auto"/>
              <w:bottom w:val="nil"/>
              <w:right w:val="nil"/>
            </w:tcBorders>
          </w:tcPr>
          <w:p w14:paraId="58E1348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52A9EF5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18</w:t>
            </w:r>
          </w:p>
        </w:tc>
        <w:tc>
          <w:tcPr>
            <w:tcW w:w="1418" w:type="dxa"/>
            <w:tcBorders>
              <w:top w:val="nil"/>
              <w:left w:val="single" w:sz="4" w:space="0" w:color="auto"/>
              <w:bottom w:val="nil"/>
              <w:right w:val="single" w:sz="12" w:space="0" w:color="auto"/>
            </w:tcBorders>
          </w:tcPr>
          <w:p w14:paraId="5C4F156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CEA4F6C"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E140F5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73</w:t>
            </w:r>
          </w:p>
        </w:tc>
        <w:tc>
          <w:tcPr>
            <w:tcW w:w="5386" w:type="dxa"/>
            <w:tcBorders>
              <w:top w:val="nil"/>
              <w:left w:val="nil"/>
              <w:bottom w:val="nil"/>
              <w:right w:val="nil"/>
            </w:tcBorders>
          </w:tcPr>
          <w:p w14:paraId="729D9814"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Кiльця</w:t>
            </w:r>
            <w:proofErr w:type="spellEnd"/>
            <w:r w:rsidRPr="00DE7B60">
              <w:rPr>
                <w:rFonts w:ascii="Times New Roman" w:hAnsi="Times New Roman"/>
                <w:spacing w:val="-3"/>
                <w:sz w:val="20"/>
                <w:szCs w:val="20"/>
              </w:rPr>
              <w:t xml:space="preserve"> для оглядових </w:t>
            </w:r>
            <w:proofErr w:type="spellStart"/>
            <w:r w:rsidRPr="00DE7B60">
              <w:rPr>
                <w:rFonts w:ascii="Times New Roman" w:hAnsi="Times New Roman"/>
                <w:spacing w:val="-3"/>
                <w:sz w:val="20"/>
                <w:szCs w:val="20"/>
              </w:rPr>
              <w:t>колодязiв</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водопровiдних</w:t>
            </w:r>
            <w:proofErr w:type="spellEnd"/>
            <w:r w:rsidRPr="00DE7B60">
              <w:rPr>
                <w:rFonts w:ascii="Times New Roman" w:hAnsi="Times New Roman"/>
                <w:spacing w:val="-3"/>
                <w:sz w:val="20"/>
                <w:szCs w:val="20"/>
              </w:rPr>
              <w:t xml:space="preserve"> та</w:t>
            </w:r>
          </w:p>
          <w:p w14:paraId="22E033CC"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каналiзацiйних</w:t>
            </w:r>
            <w:proofErr w:type="spellEnd"/>
            <w:r w:rsidRPr="00DE7B60">
              <w:rPr>
                <w:rFonts w:ascii="Times New Roman" w:hAnsi="Times New Roman"/>
                <w:spacing w:val="-3"/>
                <w:sz w:val="20"/>
                <w:szCs w:val="20"/>
              </w:rPr>
              <w:t xml:space="preserve"> мереж, висота </w:t>
            </w:r>
            <w:proofErr w:type="spellStart"/>
            <w:r w:rsidRPr="00DE7B60">
              <w:rPr>
                <w:rFonts w:ascii="Times New Roman" w:hAnsi="Times New Roman"/>
                <w:spacing w:val="-3"/>
                <w:sz w:val="20"/>
                <w:szCs w:val="20"/>
              </w:rPr>
              <w:t>кiльця</w:t>
            </w:r>
            <w:proofErr w:type="spellEnd"/>
            <w:r w:rsidRPr="00DE7B60">
              <w:rPr>
                <w:rFonts w:ascii="Times New Roman" w:hAnsi="Times New Roman"/>
                <w:spacing w:val="-3"/>
                <w:sz w:val="20"/>
                <w:szCs w:val="20"/>
              </w:rPr>
              <w:t xml:space="preserve"> 0,89 м, </w:t>
            </w:r>
            <w:proofErr w:type="spellStart"/>
            <w:r w:rsidRPr="00DE7B60">
              <w:rPr>
                <w:rFonts w:ascii="Times New Roman" w:hAnsi="Times New Roman"/>
                <w:spacing w:val="-3"/>
                <w:sz w:val="20"/>
                <w:szCs w:val="20"/>
              </w:rPr>
              <w:t>внутрiшнiй</w:t>
            </w:r>
            <w:proofErr w:type="spellEnd"/>
          </w:p>
          <w:p w14:paraId="0E2FEEC1"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дiаметр</w:t>
            </w:r>
            <w:proofErr w:type="spellEnd"/>
            <w:r w:rsidRPr="00DE7B60">
              <w:rPr>
                <w:rFonts w:ascii="Times New Roman" w:hAnsi="Times New Roman"/>
                <w:spacing w:val="-3"/>
                <w:sz w:val="20"/>
                <w:szCs w:val="20"/>
              </w:rPr>
              <w:t xml:space="preserve"> 1000 мм (КЦ10-9, </w:t>
            </w:r>
            <w:proofErr w:type="spellStart"/>
            <w:r w:rsidRPr="00DE7B60">
              <w:rPr>
                <w:rFonts w:ascii="Times New Roman" w:hAnsi="Times New Roman"/>
                <w:spacing w:val="-3"/>
                <w:sz w:val="20"/>
                <w:szCs w:val="20"/>
              </w:rPr>
              <w:t>Vб</w:t>
            </w:r>
            <w:proofErr w:type="spellEnd"/>
            <w:r w:rsidRPr="00DE7B60">
              <w:rPr>
                <w:rFonts w:ascii="Times New Roman" w:hAnsi="Times New Roman"/>
                <w:spacing w:val="-3"/>
                <w:sz w:val="20"/>
                <w:szCs w:val="20"/>
              </w:rPr>
              <w:t>=0,24м3)</w:t>
            </w:r>
          </w:p>
        </w:tc>
        <w:tc>
          <w:tcPr>
            <w:tcW w:w="1418" w:type="dxa"/>
            <w:tcBorders>
              <w:top w:val="nil"/>
              <w:left w:val="single" w:sz="4" w:space="0" w:color="auto"/>
              <w:bottom w:val="nil"/>
              <w:right w:val="nil"/>
            </w:tcBorders>
          </w:tcPr>
          <w:p w14:paraId="5FE72D3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42BD8AC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54</w:t>
            </w:r>
          </w:p>
        </w:tc>
        <w:tc>
          <w:tcPr>
            <w:tcW w:w="1418" w:type="dxa"/>
            <w:tcBorders>
              <w:top w:val="nil"/>
              <w:left w:val="single" w:sz="4" w:space="0" w:color="auto"/>
              <w:bottom w:val="nil"/>
              <w:right w:val="single" w:sz="12" w:space="0" w:color="auto"/>
            </w:tcBorders>
          </w:tcPr>
          <w:p w14:paraId="7C8246F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AA3CDF5"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33F5B14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74</w:t>
            </w:r>
          </w:p>
        </w:tc>
        <w:tc>
          <w:tcPr>
            <w:tcW w:w="5386" w:type="dxa"/>
            <w:tcBorders>
              <w:top w:val="nil"/>
              <w:left w:val="nil"/>
              <w:bottom w:val="nil"/>
              <w:right w:val="nil"/>
            </w:tcBorders>
          </w:tcPr>
          <w:p w14:paraId="739F0932"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Плити перекриття КЦП1-10-2, V=0,1м3</w:t>
            </w:r>
          </w:p>
        </w:tc>
        <w:tc>
          <w:tcPr>
            <w:tcW w:w="1418" w:type="dxa"/>
            <w:tcBorders>
              <w:top w:val="nil"/>
              <w:left w:val="single" w:sz="4" w:space="0" w:color="auto"/>
              <w:bottom w:val="nil"/>
              <w:right w:val="nil"/>
            </w:tcBorders>
          </w:tcPr>
          <w:p w14:paraId="3730AE8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61A4A2D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18</w:t>
            </w:r>
          </w:p>
        </w:tc>
        <w:tc>
          <w:tcPr>
            <w:tcW w:w="1418" w:type="dxa"/>
            <w:tcBorders>
              <w:top w:val="nil"/>
              <w:left w:val="single" w:sz="4" w:space="0" w:color="auto"/>
              <w:bottom w:val="nil"/>
              <w:right w:val="single" w:sz="12" w:space="0" w:color="auto"/>
            </w:tcBorders>
          </w:tcPr>
          <w:p w14:paraId="040839F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6246336"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921101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75</w:t>
            </w:r>
          </w:p>
        </w:tc>
        <w:tc>
          <w:tcPr>
            <w:tcW w:w="5386" w:type="dxa"/>
            <w:tcBorders>
              <w:top w:val="nil"/>
              <w:left w:val="nil"/>
              <w:bottom w:val="nil"/>
              <w:right w:val="nil"/>
            </w:tcBorders>
          </w:tcPr>
          <w:p w14:paraId="54720A68"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Люк полімерний Л</w:t>
            </w:r>
          </w:p>
        </w:tc>
        <w:tc>
          <w:tcPr>
            <w:tcW w:w="1418" w:type="dxa"/>
            <w:tcBorders>
              <w:top w:val="nil"/>
              <w:left w:val="single" w:sz="4" w:space="0" w:color="auto"/>
              <w:bottom w:val="nil"/>
              <w:right w:val="nil"/>
            </w:tcBorders>
          </w:tcPr>
          <w:p w14:paraId="3606146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22492DA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18</w:t>
            </w:r>
          </w:p>
        </w:tc>
        <w:tc>
          <w:tcPr>
            <w:tcW w:w="1418" w:type="dxa"/>
            <w:tcBorders>
              <w:top w:val="nil"/>
              <w:left w:val="single" w:sz="4" w:space="0" w:color="auto"/>
              <w:bottom w:val="nil"/>
              <w:right w:val="single" w:sz="12" w:space="0" w:color="auto"/>
            </w:tcBorders>
          </w:tcPr>
          <w:p w14:paraId="6C6913AA"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0D0E78E"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CFECB3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76</w:t>
            </w:r>
          </w:p>
        </w:tc>
        <w:tc>
          <w:tcPr>
            <w:tcW w:w="5386" w:type="dxa"/>
            <w:tcBorders>
              <w:top w:val="nil"/>
              <w:left w:val="nil"/>
              <w:bottom w:val="nil"/>
              <w:right w:val="nil"/>
            </w:tcBorders>
          </w:tcPr>
          <w:p w14:paraId="25C7949D"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Драбини металеві приставні</w:t>
            </w:r>
          </w:p>
        </w:tc>
        <w:tc>
          <w:tcPr>
            <w:tcW w:w="1418" w:type="dxa"/>
            <w:tcBorders>
              <w:top w:val="nil"/>
              <w:left w:val="single" w:sz="4" w:space="0" w:color="auto"/>
              <w:bottom w:val="nil"/>
              <w:right w:val="nil"/>
            </w:tcBorders>
          </w:tcPr>
          <w:p w14:paraId="749D206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т</w:t>
            </w:r>
          </w:p>
        </w:tc>
        <w:tc>
          <w:tcPr>
            <w:tcW w:w="1417" w:type="dxa"/>
            <w:tcBorders>
              <w:top w:val="nil"/>
              <w:left w:val="single" w:sz="4" w:space="0" w:color="auto"/>
              <w:bottom w:val="nil"/>
              <w:right w:val="single" w:sz="4" w:space="0" w:color="auto"/>
            </w:tcBorders>
          </w:tcPr>
          <w:p w14:paraId="4AEFFEC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0,5</w:t>
            </w:r>
          </w:p>
        </w:tc>
        <w:tc>
          <w:tcPr>
            <w:tcW w:w="1418" w:type="dxa"/>
            <w:tcBorders>
              <w:top w:val="nil"/>
              <w:left w:val="single" w:sz="4" w:space="0" w:color="auto"/>
              <w:bottom w:val="nil"/>
              <w:right w:val="single" w:sz="12" w:space="0" w:color="auto"/>
            </w:tcBorders>
          </w:tcPr>
          <w:p w14:paraId="740F0F7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2651814"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694FE35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77</w:t>
            </w:r>
          </w:p>
        </w:tc>
        <w:tc>
          <w:tcPr>
            <w:tcW w:w="5386" w:type="dxa"/>
            <w:tcBorders>
              <w:top w:val="nil"/>
              <w:left w:val="nil"/>
              <w:bottom w:val="nil"/>
              <w:right w:val="nil"/>
            </w:tcBorders>
          </w:tcPr>
          <w:p w14:paraId="38D24A24"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Улаштування бетонного вимощення</w:t>
            </w:r>
          </w:p>
        </w:tc>
        <w:tc>
          <w:tcPr>
            <w:tcW w:w="1418" w:type="dxa"/>
            <w:tcBorders>
              <w:top w:val="nil"/>
              <w:left w:val="single" w:sz="4" w:space="0" w:color="auto"/>
              <w:bottom w:val="nil"/>
              <w:right w:val="nil"/>
            </w:tcBorders>
          </w:tcPr>
          <w:p w14:paraId="767326D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3AA5BED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10</w:t>
            </w:r>
          </w:p>
        </w:tc>
        <w:tc>
          <w:tcPr>
            <w:tcW w:w="1418" w:type="dxa"/>
            <w:tcBorders>
              <w:top w:val="nil"/>
              <w:left w:val="single" w:sz="4" w:space="0" w:color="auto"/>
              <w:bottom w:val="nil"/>
              <w:right w:val="single" w:sz="12" w:space="0" w:color="auto"/>
            </w:tcBorders>
          </w:tcPr>
          <w:p w14:paraId="039691D4"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72489C8"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3B599B98"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78</w:t>
            </w:r>
          </w:p>
        </w:tc>
        <w:tc>
          <w:tcPr>
            <w:tcW w:w="5386" w:type="dxa"/>
            <w:tcBorders>
              <w:top w:val="nil"/>
              <w:left w:val="nil"/>
              <w:bottom w:val="nil"/>
              <w:right w:val="nil"/>
            </w:tcBorders>
          </w:tcPr>
          <w:p w14:paraId="77B2F85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Улаштування основи </w:t>
            </w:r>
            <w:proofErr w:type="spellStart"/>
            <w:r w:rsidRPr="00DE7B60">
              <w:rPr>
                <w:rFonts w:ascii="Times New Roman" w:hAnsi="Times New Roman"/>
                <w:spacing w:val="-3"/>
                <w:sz w:val="20"/>
                <w:szCs w:val="20"/>
              </w:rPr>
              <w:t>пiд</w:t>
            </w:r>
            <w:proofErr w:type="spellEnd"/>
            <w:r w:rsidRPr="00DE7B60">
              <w:rPr>
                <w:rFonts w:ascii="Times New Roman" w:hAnsi="Times New Roman"/>
                <w:spacing w:val="-3"/>
                <w:sz w:val="20"/>
                <w:szCs w:val="20"/>
              </w:rPr>
              <w:t xml:space="preserve"> вимощення щебеневої</w:t>
            </w:r>
          </w:p>
          <w:p w14:paraId="27EF52C5" w14:textId="77777777" w:rsidR="00EE1581" w:rsidRPr="00DE7B60" w:rsidRDefault="00EE1581" w:rsidP="00EE1581">
            <w:pPr>
              <w:keepLines/>
              <w:autoSpaceDE w:val="0"/>
              <w:autoSpaceDN w:val="0"/>
              <w:spacing w:after="0" w:line="240" w:lineRule="auto"/>
              <w:rPr>
                <w:rFonts w:ascii="Times New Roman" w:hAnsi="Times New Roman"/>
                <w:sz w:val="20"/>
                <w:szCs w:val="20"/>
              </w:rPr>
            </w:pPr>
          </w:p>
        </w:tc>
        <w:tc>
          <w:tcPr>
            <w:tcW w:w="1418" w:type="dxa"/>
            <w:tcBorders>
              <w:top w:val="nil"/>
              <w:left w:val="single" w:sz="4" w:space="0" w:color="auto"/>
              <w:bottom w:val="nil"/>
              <w:right w:val="nil"/>
            </w:tcBorders>
          </w:tcPr>
          <w:p w14:paraId="2347059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76AE4A4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17,01</w:t>
            </w:r>
          </w:p>
        </w:tc>
        <w:tc>
          <w:tcPr>
            <w:tcW w:w="1418" w:type="dxa"/>
            <w:tcBorders>
              <w:top w:val="nil"/>
              <w:left w:val="single" w:sz="4" w:space="0" w:color="auto"/>
              <w:bottom w:val="nil"/>
              <w:right w:val="single" w:sz="12" w:space="0" w:color="auto"/>
            </w:tcBorders>
          </w:tcPr>
          <w:p w14:paraId="17641FC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9D9F01B"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4FC6B21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single" w:sz="4" w:space="0" w:color="auto"/>
              <w:bottom w:val="nil"/>
              <w:right w:val="single" w:sz="4" w:space="0" w:color="auto"/>
            </w:tcBorders>
            <w:vAlign w:val="center"/>
          </w:tcPr>
          <w:p w14:paraId="14AB270D" w14:textId="77777777" w:rsidR="00EE1581" w:rsidRPr="00DE7B60" w:rsidRDefault="00EE1581" w:rsidP="00EE1581">
            <w:pPr>
              <w:keepLines/>
              <w:autoSpaceDE w:val="0"/>
              <w:autoSpaceDN w:val="0"/>
              <w:spacing w:after="0" w:line="240" w:lineRule="auto"/>
              <w:jc w:val="center"/>
              <w:rPr>
                <w:rFonts w:ascii="Times New Roman" w:hAnsi="Times New Roman"/>
                <w:b/>
                <w:sz w:val="20"/>
                <w:szCs w:val="20"/>
              </w:rPr>
            </w:pPr>
            <w:proofErr w:type="spellStart"/>
            <w:r w:rsidRPr="00DE7B60">
              <w:rPr>
                <w:rFonts w:ascii="Times New Roman" w:hAnsi="Times New Roman"/>
                <w:b/>
                <w:spacing w:val="-3"/>
                <w:sz w:val="20"/>
                <w:szCs w:val="20"/>
                <w:lang w:val="en-US"/>
              </w:rPr>
              <w:t>Розділ</w:t>
            </w:r>
            <w:proofErr w:type="spellEnd"/>
            <w:r w:rsidRPr="00DE7B60">
              <w:rPr>
                <w:rFonts w:ascii="Times New Roman" w:hAnsi="Times New Roman"/>
                <w:b/>
                <w:spacing w:val="-3"/>
                <w:sz w:val="20"/>
                <w:szCs w:val="20"/>
                <w:lang w:val="en-US"/>
              </w:rPr>
              <w:t xml:space="preserve"> №4.  </w:t>
            </w:r>
            <w:proofErr w:type="spellStart"/>
            <w:r w:rsidRPr="00DE7B60">
              <w:rPr>
                <w:rFonts w:ascii="Times New Roman" w:hAnsi="Times New Roman"/>
                <w:b/>
                <w:spacing w:val="-3"/>
                <w:sz w:val="20"/>
                <w:szCs w:val="20"/>
                <w:lang w:val="en-US"/>
              </w:rPr>
              <w:t>Інші</w:t>
            </w:r>
            <w:proofErr w:type="spellEnd"/>
            <w:r w:rsidRPr="00DE7B60">
              <w:rPr>
                <w:rFonts w:ascii="Times New Roman" w:hAnsi="Times New Roman"/>
                <w:b/>
                <w:spacing w:val="-3"/>
                <w:sz w:val="20"/>
                <w:szCs w:val="20"/>
                <w:lang w:val="en-US"/>
              </w:rPr>
              <w:t xml:space="preserve"> </w:t>
            </w:r>
            <w:proofErr w:type="spellStart"/>
            <w:r w:rsidRPr="00DE7B60">
              <w:rPr>
                <w:rFonts w:ascii="Times New Roman" w:hAnsi="Times New Roman"/>
                <w:b/>
                <w:spacing w:val="-3"/>
                <w:sz w:val="20"/>
                <w:szCs w:val="20"/>
                <w:lang w:val="en-US"/>
              </w:rPr>
              <w:t>роботи</w:t>
            </w:r>
            <w:proofErr w:type="spellEnd"/>
          </w:p>
        </w:tc>
        <w:tc>
          <w:tcPr>
            <w:tcW w:w="1418" w:type="dxa"/>
            <w:tcBorders>
              <w:top w:val="nil"/>
              <w:left w:val="single" w:sz="4" w:space="0" w:color="auto"/>
              <w:bottom w:val="nil"/>
              <w:right w:val="single" w:sz="4" w:space="0" w:color="auto"/>
            </w:tcBorders>
            <w:vAlign w:val="center"/>
          </w:tcPr>
          <w:p w14:paraId="0505D98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4C7674D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776D5EC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7EE00A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8DD005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79</w:t>
            </w:r>
          </w:p>
        </w:tc>
        <w:tc>
          <w:tcPr>
            <w:tcW w:w="5386" w:type="dxa"/>
            <w:tcBorders>
              <w:top w:val="nil"/>
              <w:left w:val="nil"/>
              <w:bottom w:val="nil"/>
              <w:right w:val="nil"/>
            </w:tcBorders>
          </w:tcPr>
          <w:p w14:paraId="5163F7B4"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Розбирання дорожніх покриттів та основ</w:t>
            </w:r>
          </w:p>
          <w:p w14:paraId="0322A16A"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асфальтобетонних</w:t>
            </w:r>
          </w:p>
        </w:tc>
        <w:tc>
          <w:tcPr>
            <w:tcW w:w="1418" w:type="dxa"/>
            <w:tcBorders>
              <w:top w:val="nil"/>
              <w:left w:val="single" w:sz="4" w:space="0" w:color="auto"/>
              <w:bottom w:val="nil"/>
              <w:right w:val="nil"/>
            </w:tcBorders>
          </w:tcPr>
          <w:p w14:paraId="62971DF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5A66AC3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0,546</w:t>
            </w:r>
          </w:p>
        </w:tc>
        <w:tc>
          <w:tcPr>
            <w:tcW w:w="1418" w:type="dxa"/>
            <w:tcBorders>
              <w:top w:val="nil"/>
              <w:left w:val="single" w:sz="4" w:space="0" w:color="auto"/>
              <w:bottom w:val="nil"/>
              <w:right w:val="single" w:sz="12" w:space="0" w:color="auto"/>
            </w:tcBorders>
          </w:tcPr>
          <w:p w14:paraId="2FE965AA"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A6F483C"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09ADA1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80</w:t>
            </w:r>
          </w:p>
        </w:tc>
        <w:tc>
          <w:tcPr>
            <w:tcW w:w="5386" w:type="dxa"/>
            <w:tcBorders>
              <w:top w:val="nil"/>
              <w:left w:val="nil"/>
              <w:bottom w:val="nil"/>
              <w:right w:val="nil"/>
            </w:tcBorders>
          </w:tcPr>
          <w:p w14:paraId="7FAE31CB"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Улаштування одношарової основи зі </w:t>
            </w:r>
            <w:proofErr w:type="spellStart"/>
            <w:r w:rsidRPr="00DE7B60">
              <w:rPr>
                <w:rFonts w:ascii="Times New Roman" w:hAnsi="Times New Roman"/>
                <w:spacing w:val="-3"/>
                <w:sz w:val="20"/>
                <w:szCs w:val="20"/>
              </w:rPr>
              <w:t>щебеню</w:t>
            </w:r>
            <w:proofErr w:type="spellEnd"/>
            <w:r w:rsidRPr="00DE7B60">
              <w:rPr>
                <w:rFonts w:ascii="Times New Roman" w:hAnsi="Times New Roman"/>
                <w:spacing w:val="-3"/>
                <w:sz w:val="20"/>
                <w:szCs w:val="20"/>
              </w:rPr>
              <w:t xml:space="preserve"> за</w:t>
            </w:r>
          </w:p>
          <w:p w14:paraId="58B93FD7"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товщини 15 см</w:t>
            </w:r>
          </w:p>
        </w:tc>
        <w:tc>
          <w:tcPr>
            <w:tcW w:w="1418" w:type="dxa"/>
            <w:tcBorders>
              <w:top w:val="nil"/>
              <w:left w:val="single" w:sz="4" w:space="0" w:color="auto"/>
              <w:bottom w:val="nil"/>
              <w:right w:val="nil"/>
            </w:tcBorders>
          </w:tcPr>
          <w:p w14:paraId="55D3082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м2</w:t>
            </w:r>
          </w:p>
        </w:tc>
        <w:tc>
          <w:tcPr>
            <w:tcW w:w="1417" w:type="dxa"/>
            <w:tcBorders>
              <w:top w:val="nil"/>
              <w:left w:val="single" w:sz="4" w:space="0" w:color="auto"/>
              <w:bottom w:val="nil"/>
              <w:right w:val="single" w:sz="4" w:space="0" w:color="auto"/>
            </w:tcBorders>
          </w:tcPr>
          <w:p w14:paraId="1BEB987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199,249</w:t>
            </w:r>
          </w:p>
        </w:tc>
        <w:tc>
          <w:tcPr>
            <w:tcW w:w="1418" w:type="dxa"/>
            <w:tcBorders>
              <w:top w:val="nil"/>
              <w:left w:val="single" w:sz="4" w:space="0" w:color="auto"/>
              <w:bottom w:val="nil"/>
              <w:right w:val="single" w:sz="12" w:space="0" w:color="auto"/>
            </w:tcBorders>
          </w:tcPr>
          <w:p w14:paraId="38456CE4"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A78E75D"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A3304B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81</w:t>
            </w:r>
          </w:p>
        </w:tc>
        <w:tc>
          <w:tcPr>
            <w:tcW w:w="5386" w:type="dxa"/>
            <w:tcBorders>
              <w:top w:val="nil"/>
              <w:left w:val="nil"/>
              <w:bottom w:val="nil"/>
              <w:right w:val="nil"/>
            </w:tcBorders>
          </w:tcPr>
          <w:p w14:paraId="1249591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Улаштування верхнього шару покриття товщиною 5 см з</w:t>
            </w:r>
          </w:p>
          <w:p w14:paraId="22EBBB92"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асфальтобетонних сумішей асфальтоукладальником за</w:t>
            </w:r>
          </w:p>
          <w:p w14:paraId="48879F50"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ширини укладання 7 м</w:t>
            </w:r>
          </w:p>
        </w:tc>
        <w:tc>
          <w:tcPr>
            <w:tcW w:w="1418" w:type="dxa"/>
            <w:tcBorders>
              <w:top w:val="nil"/>
              <w:left w:val="single" w:sz="4" w:space="0" w:color="auto"/>
              <w:bottom w:val="nil"/>
              <w:right w:val="nil"/>
            </w:tcBorders>
          </w:tcPr>
          <w:p w14:paraId="15F7A0A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м2</w:t>
            </w:r>
          </w:p>
        </w:tc>
        <w:tc>
          <w:tcPr>
            <w:tcW w:w="1417" w:type="dxa"/>
            <w:tcBorders>
              <w:top w:val="nil"/>
              <w:left w:val="single" w:sz="4" w:space="0" w:color="auto"/>
              <w:bottom w:val="nil"/>
              <w:right w:val="single" w:sz="4" w:space="0" w:color="auto"/>
            </w:tcBorders>
          </w:tcPr>
          <w:p w14:paraId="57DAB8F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379</w:t>
            </w:r>
          </w:p>
        </w:tc>
        <w:tc>
          <w:tcPr>
            <w:tcW w:w="1418" w:type="dxa"/>
            <w:tcBorders>
              <w:top w:val="nil"/>
              <w:left w:val="single" w:sz="4" w:space="0" w:color="auto"/>
              <w:bottom w:val="nil"/>
              <w:right w:val="single" w:sz="12" w:space="0" w:color="auto"/>
            </w:tcBorders>
          </w:tcPr>
          <w:p w14:paraId="7CF6286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0A50B26"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5B509CA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single" w:sz="4" w:space="0" w:color="auto"/>
              <w:bottom w:val="nil"/>
              <w:right w:val="single" w:sz="4" w:space="0" w:color="auto"/>
            </w:tcBorders>
            <w:vAlign w:val="center"/>
          </w:tcPr>
          <w:p w14:paraId="3E96592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lang w:val="en-US"/>
              </w:rPr>
              <w:t>-----------------------------------</w:t>
            </w:r>
          </w:p>
        </w:tc>
        <w:tc>
          <w:tcPr>
            <w:tcW w:w="1418" w:type="dxa"/>
            <w:tcBorders>
              <w:top w:val="nil"/>
              <w:left w:val="single" w:sz="4" w:space="0" w:color="auto"/>
              <w:bottom w:val="nil"/>
              <w:right w:val="single" w:sz="4" w:space="0" w:color="auto"/>
            </w:tcBorders>
            <w:vAlign w:val="center"/>
          </w:tcPr>
          <w:p w14:paraId="28E8217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6C5981D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40D6EF3F"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61A1E91A"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6A95A5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82</w:t>
            </w:r>
          </w:p>
        </w:tc>
        <w:tc>
          <w:tcPr>
            <w:tcW w:w="5386" w:type="dxa"/>
            <w:tcBorders>
              <w:top w:val="nil"/>
              <w:left w:val="nil"/>
              <w:bottom w:val="nil"/>
              <w:right w:val="nil"/>
            </w:tcBorders>
          </w:tcPr>
          <w:p w14:paraId="49FAA107"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Розбирання дорожніх покриттів та основ щебеневих</w:t>
            </w:r>
          </w:p>
        </w:tc>
        <w:tc>
          <w:tcPr>
            <w:tcW w:w="1418" w:type="dxa"/>
            <w:tcBorders>
              <w:top w:val="nil"/>
              <w:left w:val="single" w:sz="4" w:space="0" w:color="auto"/>
              <w:bottom w:val="nil"/>
              <w:right w:val="nil"/>
            </w:tcBorders>
          </w:tcPr>
          <w:p w14:paraId="2F006DF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3E86C60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0,365</w:t>
            </w:r>
          </w:p>
        </w:tc>
        <w:tc>
          <w:tcPr>
            <w:tcW w:w="1418" w:type="dxa"/>
            <w:tcBorders>
              <w:top w:val="nil"/>
              <w:left w:val="single" w:sz="4" w:space="0" w:color="auto"/>
              <w:bottom w:val="nil"/>
              <w:right w:val="single" w:sz="12" w:space="0" w:color="auto"/>
            </w:tcBorders>
          </w:tcPr>
          <w:p w14:paraId="5368416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3032BA4E"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B787EB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83</w:t>
            </w:r>
          </w:p>
        </w:tc>
        <w:tc>
          <w:tcPr>
            <w:tcW w:w="5386" w:type="dxa"/>
            <w:tcBorders>
              <w:top w:val="nil"/>
              <w:left w:val="nil"/>
              <w:bottom w:val="nil"/>
              <w:right w:val="nil"/>
            </w:tcBorders>
          </w:tcPr>
          <w:p w14:paraId="78A2C889"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Улаштування одношарового покриття зі </w:t>
            </w:r>
            <w:proofErr w:type="spellStart"/>
            <w:r w:rsidRPr="00DE7B60">
              <w:rPr>
                <w:rFonts w:ascii="Times New Roman" w:hAnsi="Times New Roman"/>
                <w:spacing w:val="-3"/>
                <w:sz w:val="20"/>
                <w:szCs w:val="20"/>
              </w:rPr>
              <w:t>щебеню</w:t>
            </w:r>
            <w:proofErr w:type="spellEnd"/>
            <w:r w:rsidRPr="00DE7B60">
              <w:rPr>
                <w:rFonts w:ascii="Times New Roman" w:hAnsi="Times New Roman"/>
                <w:spacing w:val="-3"/>
                <w:sz w:val="20"/>
                <w:szCs w:val="20"/>
              </w:rPr>
              <w:t xml:space="preserve"> за</w:t>
            </w:r>
          </w:p>
          <w:p w14:paraId="17F43299"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товщини 15 см</w:t>
            </w:r>
          </w:p>
        </w:tc>
        <w:tc>
          <w:tcPr>
            <w:tcW w:w="1418" w:type="dxa"/>
            <w:tcBorders>
              <w:top w:val="nil"/>
              <w:left w:val="single" w:sz="4" w:space="0" w:color="auto"/>
              <w:bottom w:val="nil"/>
              <w:right w:val="nil"/>
            </w:tcBorders>
          </w:tcPr>
          <w:p w14:paraId="0E45D0C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м2</w:t>
            </w:r>
          </w:p>
        </w:tc>
        <w:tc>
          <w:tcPr>
            <w:tcW w:w="1417" w:type="dxa"/>
            <w:tcBorders>
              <w:top w:val="nil"/>
              <w:left w:val="single" w:sz="4" w:space="0" w:color="auto"/>
              <w:bottom w:val="nil"/>
              <w:right w:val="single" w:sz="4" w:space="0" w:color="auto"/>
            </w:tcBorders>
          </w:tcPr>
          <w:p w14:paraId="2766464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73,216</w:t>
            </w:r>
          </w:p>
        </w:tc>
        <w:tc>
          <w:tcPr>
            <w:tcW w:w="1418" w:type="dxa"/>
            <w:tcBorders>
              <w:top w:val="nil"/>
              <w:left w:val="single" w:sz="4" w:space="0" w:color="auto"/>
              <w:bottom w:val="nil"/>
              <w:right w:val="single" w:sz="12" w:space="0" w:color="auto"/>
            </w:tcBorders>
          </w:tcPr>
          <w:p w14:paraId="19A37E5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D2D3D6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5220EF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84</w:t>
            </w:r>
          </w:p>
        </w:tc>
        <w:tc>
          <w:tcPr>
            <w:tcW w:w="5386" w:type="dxa"/>
            <w:tcBorders>
              <w:top w:val="nil"/>
              <w:left w:val="nil"/>
              <w:bottom w:val="nil"/>
              <w:right w:val="nil"/>
            </w:tcBorders>
          </w:tcPr>
          <w:p w14:paraId="26A5D2C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Улаштування основи зі </w:t>
            </w:r>
            <w:proofErr w:type="spellStart"/>
            <w:r w:rsidRPr="00DE7B60">
              <w:rPr>
                <w:rFonts w:ascii="Times New Roman" w:hAnsi="Times New Roman"/>
                <w:spacing w:val="-3"/>
                <w:sz w:val="20"/>
                <w:szCs w:val="20"/>
              </w:rPr>
              <w:t>щебеню</w:t>
            </w:r>
            <w:proofErr w:type="spellEnd"/>
            <w:r w:rsidRPr="00DE7B60">
              <w:rPr>
                <w:rFonts w:ascii="Times New Roman" w:hAnsi="Times New Roman"/>
                <w:spacing w:val="-3"/>
                <w:sz w:val="20"/>
                <w:szCs w:val="20"/>
              </w:rPr>
              <w:t>, за зміни товщини на</w:t>
            </w:r>
          </w:p>
          <w:p w14:paraId="4294187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кожен 1 см додавати або вилучати до/з норм 27-13-1 - </w:t>
            </w:r>
          </w:p>
          <w:p w14:paraId="467ACCCB"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27-13-3</w:t>
            </w:r>
          </w:p>
        </w:tc>
        <w:tc>
          <w:tcPr>
            <w:tcW w:w="1418" w:type="dxa"/>
            <w:tcBorders>
              <w:top w:val="nil"/>
              <w:left w:val="single" w:sz="4" w:space="0" w:color="auto"/>
              <w:bottom w:val="nil"/>
              <w:right w:val="nil"/>
            </w:tcBorders>
          </w:tcPr>
          <w:p w14:paraId="700F597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м2</w:t>
            </w:r>
          </w:p>
        </w:tc>
        <w:tc>
          <w:tcPr>
            <w:tcW w:w="1417" w:type="dxa"/>
            <w:tcBorders>
              <w:top w:val="nil"/>
              <w:left w:val="single" w:sz="4" w:space="0" w:color="auto"/>
              <w:bottom w:val="nil"/>
              <w:right w:val="single" w:sz="4" w:space="0" w:color="auto"/>
            </w:tcBorders>
          </w:tcPr>
          <w:p w14:paraId="17E9172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76,216</w:t>
            </w:r>
          </w:p>
        </w:tc>
        <w:tc>
          <w:tcPr>
            <w:tcW w:w="1418" w:type="dxa"/>
            <w:tcBorders>
              <w:top w:val="nil"/>
              <w:left w:val="single" w:sz="4" w:space="0" w:color="auto"/>
              <w:bottom w:val="nil"/>
              <w:right w:val="single" w:sz="12" w:space="0" w:color="auto"/>
            </w:tcBorders>
          </w:tcPr>
          <w:p w14:paraId="64293D9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4EEE12A"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6B984C1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single" w:sz="4" w:space="0" w:color="auto"/>
              <w:bottom w:val="nil"/>
              <w:right w:val="single" w:sz="4" w:space="0" w:color="auto"/>
            </w:tcBorders>
            <w:vAlign w:val="center"/>
          </w:tcPr>
          <w:p w14:paraId="4CABDB6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lang w:val="en-US"/>
              </w:rPr>
              <w:t>-----------------------------------</w:t>
            </w:r>
          </w:p>
        </w:tc>
        <w:tc>
          <w:tcPr>
            <w:tcW w:w="1418" w:type="dxa"/>
            <w:tcBorders>
              <w:top w:val="nil"/>
              <w:left w:val="single" w:sz="4" w:space="0" w:color="auto"/>
              <w:bottom w:val="nil"/>
              <w:right w:val="single" w:sz="4" w:space="0" w:color="auto"/>
            </w:tcBorders>
            <w:vAlign w:val="center"/>
          </w:tcPr>
          <w:p w14:paraId="780C0DF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01800AD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282C420E"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0125F12"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1B40D194"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85</w:t>
            </w:r>
          </w:p>
        </w:tc>
        <w:tc>
          <w:tcPr>
            <w:tcW w:w="5386" w:type="dxa"/>
            <w:tcBorders>
              <w:top w:val="nil"/>
              <w:left w:val="nil"/>
              <w:bottom w:val="nil"/>
              <w:right w:val="nil"/>
            </w:tcBorders>
          </w:tcPr>
          <w:p w14:paraId="20B4D74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Iзоляцiя</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трубопроводiв</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дiаметром</w:t>
            </w:r>
            <w:proofErr w:type="spellEnd"/>
            <w:r w:rsidRPr="00DE7B60">
              <w:rPr>
                <w:rFonts w:ascii="Times New Roman" w:hAnsi="Times New Roman"/>
                <w:spacing w:val="-3"/>
                <w:sz w:val="20"/>
                <w:szCs w:val="20"/>
              </w:rPr>
              <w:t xml:space="preserve"> від 89 мм до 133 мм</w:t>
            </w:r>
          </w:p>
          <w:p w14:paraId="54B4C28C"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матами </w:t>
            </w:r>
            <w:proofErr w:type="spellStart"/>
            <w:r w:rsidRPr="00DE7B60">
              <w:rPr>
                <w:rFonts w:ascii="Times New Roman" w:hAnsi="Times New Roman"/>
                <w:spacing w:val="-3"/>
                <w:sz w:val="20"/>
                <w:szCs w:val="20"/>
              </w:rPr>
              <w:t>мiнераловатними</w:t>
            </w:r>
            <w:proofErr w:type="spellEnd"/>
            <w:r w:rsidRPr="00DE7B60">
              <w:rPr>
                <w:rFonts w:ascii="Times New Roman" w:hAnsi="Times New Roman"/>
                <w:spacing w:val="-3"/>
                <w:sz w:val="20"/>
                <w:szCs w:val="20"/>
              </w:rPr>
              <w:t xml:space="preserve"> прошивними, товщина</w:t>
            </w:r>
          </w:p>
          <w:p w14:paraId="35984E53"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iзоляцiйного</w:t>
            </w:r>
            <w:proofErr w:type="spellEnd"/>
            <w:r w:rsidRPr="00DE7B60">
              <w:rPr>
                <w:rFonts w:ascii="Times New Roman" w:hAnsi="Times New Roman"/>
                <w:spacing w:val="-3"/>
                <w:sz w:val="20"/>
                <w:szCs w:val="20"/>
              </w:rPr>
              <w:t xml:space="preserve"> шару 60 мм</w:t>
            </w:r>
          </w:p>
        </w:tc>
        <w:tc>
          <w:tcPr>
            <w:tcW w:w="1418" w:type="dxa"/>
            <w:tcBorders>
              <w:top w:val="nil"/>
              <w:left w:val="single" w:sz="4" w:space="0" w:color="auto"/>
              <w:bottom w:val="nil"/>
              <w:right w:val="nil"/>
            </w:tcBorders>
          </w:tcPr>
          <w:p w14:paraId="2F019B5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 xml:space="preserve"> м</w:t>
            </w:r>
          </w:p>
        </w:tc>
        <w:tc>
          <w:tcPr>
            <w:tcW w:w="1417" w:type="dxa"/>
            <w:tcBorders>
              <w:top w:val="nil"/>
              <w:left w:val="single" w:sz="4" w:space="0" w:color="auto"/>
              <w:bottom w:val="nil"/>
              <w:right w:val="single" w:sz="4" w:space="0" w:color="auto"/>
            </w:tcBorders>
          </w:tcPr>
          <w:p w14:paraId="6BB16CF6"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45</w:t>
            </w:r>
          </w:p>
        </w:tc>
        <w:tc>
          <w:tcPr>
            <w:tcW w:w="1418" w:type="dxa"/>
            <w:tcBorders>
              <w:top w:val="nil"/>
              <w:left w:val="single" w:sz="4" w:space="0" w:color="auto"/>
              <w:bottom w:val="nil"/>
              <w:right w:val="single" w:sz="12" w:space="0" w:color="auto"/>
            </w:tcBorders>
          </w:tcPr>
          <w:p w14:paraId="10AE0C1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96C8349"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BD5D60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86</w:t>
            </w:r>
          </w:p>
        </w:tc>
        <w:tc>
          <w:tcPr>
            <w:tcW w:w="5386" w:type="dxa"/>
            <w:tcBorders>
              <w:top w:val="nil"/>
              <w:left w:val="nil"/>
              <w:bottom w:val="nil"/>
              <w:right w:val="nil"/>
            </w:tcBorders>
          </w:tcPr>
          <w:p w14:paraId="3581D0D9"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Мати </w:t>
            </w:r>
            <w:proofErr w:type="spellStart"/>
            <w:r w:rsidRPr="00DE7B60">
              <w:rPr>
                <w:rFonts w:ascii="Times New Roman" w:hAnsi="Times New Roman"/>
                <w:spacing w:val="-3"/>
                <w:sz w:val="20"/>
                <w:szCs w:val="20"/>
              </w:rPr>
              <w:t>мiнераловатнi</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прошивнi</w:t>
            </w:r>
            <w:proofErr w:type="spellEnd"/>
            <w:r w:rsidRPr="00DE7B60">
              <w:rPr>
                <w:rFonts w:ascii="Times New Roman" w:hAnsi="Times New Roman"/>
                <w:spacing w:val="-3"/>
                <w:sz w:val="20"/>
                <w:szCs w:val="20"/>
              </w:rPr>
              <w:t>, товщина 60 мм</w:t>
            </w:r>
          </w:p>
        </w:tc>
        <w:tc>
          <w:tcPr>
            <w:tcW w:w="1418" w:type="dxa"/>
            <w:tcBorders>
              <w:top w:val="nil"/>
              <w:left w:val="single" w:sz="4" w:space="0" w:color="auto"/>
              <w:bottom w:val="nil"/>
              <w:right w:val="nil"/>
            </w:tcBorders>
          </w:tcPr>
          <w:p w14:paraId="5035DC5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3D51CDD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1,638</w:t>
            </w:r>
          </w:p>
        </w:tc>
        <w:tc>
          <w:tcPr>
            <w:tcW w:w="1418" w:type="dxa"/>
            <w:tcBorders>
              <w:top w:val="nil"/>
              <w:left w:val="single" w:sz="4" w:space="0" w:color="auto"/>
              <w:bottom w:val="nil"/>
              <w:right w:val="single" w:sz="12" w:space="0" w:color="auto"/>
            </w:tcBorders>
          </w:tcPr>
          <w:p w14:paraId="065296B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A4B44E2"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2F53FB7"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87</w:t>
            </w:r>
          </w:p>
        </w:tc>
        <w:tc>
          <w:tcPr>
            <w:tcW w:w="5386" w:type="dxa"/>
            <w:tcBorders>
              <w:top w:val="nil"/>
              <w:left w:val="nil"/>
              <w:bottom w:val="nil"/>
              <w:right w:val="nil"/>
            </w:tcBorders>
          </w:tcPr>
          <w:p w14:paraId="559A3229"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Ущiльнення</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грунту</w:t>
            </w:r>
            <w:proofErr w:type="spellEnd"/>
            <w:r w:rsidRPr="00DE7B60">
              <w:rPr>
                <w:rFonts w:ascii="Times New Roman" w:hAnsi="Times New Roman"/>
                <w:spacing w:val="-3"/>
                <w:sz w:val="20"/>
                <w:szCs w:val="20"/>
              </w:rPr>
              <w:t xml:space="preserve"> пневматичними </w:t>
            </w:r>
            <w:proofErr w:type="spellStart"/>
            <w:r w:rsidRPr="00DE7B60">
              <w:rPr>
                <w:rFonts w:ascii="Times New Roman" w:hAnsi="Times New Roman"/>
                <w:spacing w:val="-3"/>
                <w:sz w:val="20"/>
                <w:szCs w:val="20"/>
              </w:rPr>
              <w:t>трамбiвками</w:t>
            </w:r>
            <w:proofErr w:type="spellEnd"/>
            <w:r w:rsidRPr="00DE7B60">
              <w:rPr>
                <w:rFonts w:ascii="Times New Roman" w:hAnsi="Times New Roman"/>
                <w:spacing w:val="-3"/>
                <w:sz w:val="20"/>
                <w:szCs w:val="20"/>
              </w:rPr>
              <w:t>, група</w:t>
            </w:r>
          </w:p>
          <w:p w14:paraId="17833134"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грунтiв</w:t>
            </w:r>
            <w:proofErr w:type="spellEnd"/>
            <w:r w:rsidRPr="00DE7B60">
              <w:rPr>
                <w:rFonts w:ascii="Times New Roman" w:hAnsi="Times New Roman"/>
                <w:spacing w:val="-3"/>
                <w:sz w:val="20"/>
                <w:szCs w:val="20"/>
              </w:rPr>
              <w:t xml:space="preserve"> 1, 2/ під колодязі</w:t>
            </w:r>
          </w:p>
        </w:tc>
        <w:tc>
          <w:tcPr>
            <w:tcW w:w="1418" w:type="dxa"/>
            <w:tcBorders>
              <w:top w:val="nil"/>
              <w:left w:val="single" w:sz="4" w:space="0" w:color="auto"/>
              <w:bottom w:val="nil"/>
              <w:right w:val="nil"/>
            </w:tcBorders>
          </w:tcPr>
          <w:p w14:paraId="1F03575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м3</w:t>
            </w:r>
          </w:p>
        </w:tc>
        <w:tc>
          <w:tcPr>
            <w:tcW w:w="1417" w:type="dxa"/>
            <w:tcBorders>
              <w:top w:val="nil"/>
              <w:left w:val="single" w:sz="4" w:space="0" w:color="auto"/>
              <w:bottom w:val="nil"/>
              <w:right w:val="single" w:sz="4" w:space="0" w:color="auto"/>
            </w:tcBorders>
          </w:tcPr>
          <w:p w14:paraId="5E3B1220"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23,234</w:t>
            </w:r>
          </w:p>
        </w:tc>
        <w:tc>
          <w:tcPr>
            <w:tcW w:w="1418" w:type="dxa"/>
            <w:tcBorders>
              <w:top w:val="nil"/>
              <w:left w:val="single" w:sz="4" w:space="0" w:color="auto"/>
              <w:bottom w:val="nil"/>
              <w:right w:val="single" w:sz="12" w:space="0" w:color="auto"/>
            </w:tcBorders>
          </w:tcPr>
          <w:p w14:paraId="1B334E3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276F0F6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49E437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88</w:t>
            </w:r>
          </w:p>
        </w:tc>
        <w:tc>
          <w:tcPr>
            <w:tcW w:w="5386" w:type="dxa"/>
            <w:tcBorders>
              <w:top w:val="nil"/>
              <w:left w:val="nil"/>
              <w:bottom w:val="nil"/>
              <w:right w:val="nil"/>
            </w:tcBorders>
          </w:tcPr>
          <w:p w14:paraId="568F940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Підвішування підземних комунікацій при перетинанні їх</w:t>
            </w:r>
          </w:p>
          <w:p w14:paraId="5D2FDD23"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трасою трубопроводу, площа перерізу короба до 0,1 м2</w:t>
            </w:r>
          </w:p>
        </w:tc>
        <w:tc>
          <w:tcPr>
            <w:tcW w:w="1418" w:type="dxa"/>
            <w:tcBorders>
              <w:top w:val="nil"/>
              <w:left w:val="single" w:sz="4" w:space="0" w:color="auto"/>
              <w:bottom w:val="nil"/>
              <w:right w:val="nil"/>
            </w:tcBorders>
          </w:tcPr>
          <w:p w14:paraId="104371D1"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м короб</w:t>
            </w:r>
          </w:p>
        </w:tc>
        <w:tc>
          <w:tcPr>
            <w:tcW w:w="1417" w:type="dxa"/>
            <w:tcBorders>
              <w:top w:val="nil"/>
              <w:left w:val="single" w:sz="4" w:space="0" w:color="auto"/>
              <w:bottom w:val="nil"/>
              <w:right w:val="single" w:sz="4" w:space="0" w:color="auto"/>
            </w:tcBorders>
          </w:tcPr>
          <w:p w14:paraId="06721A3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2,62</w:t>
            </w:r>
          </w:p>
        </w:tc>
        <w:tc>
          <w:tcPr>
            <w:tcW w:w="1418" w:type="dxa"/>
            <w:tcBorders>
              <w:top w:val="nil"/>
              <w:left w:val="single" w:sz="4" w:space="0" w:color="auto"/>
              <w:bottom w:val="nil"/>
              <w:right w:val="single" w:sz="12" w:space="0" w:color="auto"/>
            </w:tcBorders>
          </w:tcPr>
          <w:p w14:paraId="6263BDA3"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FDB9A2C"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6AADA4B3"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89</w:t>
            </w:r>
          </w:p>
        </w:tc>
        <w:tc>
          <w:tcPr>
            <w:tcW w:w="5386" w:type="dxa"/>
            <w:tcBorders>
              <w:top w:val="nil"/>
              <w:left w:val="nil"/>
              <w:bottom w:val="nil"/>
              <w:right w:val="nil"/>
            </w:tcBorders>
          </w:tcPr>
          <w:p w14:paraId="2294442A"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Установлення вказівника на стіні</w:t>
            </w:r>
          </w:p>
        </w:tc>
        <w:tc>
          <w:tcPr>
            <w:tcW w:w="1418" w:type="dxa"/>
            <w:tcBorders>
              <w:top w:val="nil"/>
              <w:left w:val="single" w:sz="4" w:space="0" w:color="auto"/>
              <w:bottom w:val="nil"/>
              <w:right w:val="nil"/>
            </w:tcBorders>
          </w:tcPr>
          <w:p w14:paraId="2D07D0A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1FDB945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27</w:t>
            </w:r>
          </w:p>
        </w:tc>
        <w:tc>
          <w:tcPr>
            <w:tcW w:w="1418" w:type="dxa"/>
            <w:tcBorders>
              <w:top w:val="nil"/>
              <w:left w:val="single" w:sz="4" w:space="0" w:color="auto"/>
              <w:bottom w:val="nil"/>
              <w:right w:val="single" w:sz="12" w:space="0" w:color="auto"/>
            </w:tcBorders>
          </w:tcPr>
          <w:p w14:paraId="45D7B8D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4E99AE6"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26B68A6A"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90</w:t>
            </w:r>
          </w:p>
        </w:tc>
        <w:tc>
          <w:tcPr>
            <w:tcW w:w="5386" w:type="dxa"/>
            <w:tcBorders>
              <w:top w:val="nil"/>
              <w:left w:val="nil"/>
              <w:bottom w:val="nil"/>
              <w:right w:val="nil"/>
            </w:tcBorders>
          </w:tcPr>
          <w:p w14:paraId="43E8C4DF"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Покажчики пожежних гідрантів</w:t>
            </w:r>
          </w:p>
        </w:tc>
        <w:tc>
          <w:tcPr>
            <w:tcW w:w="1418" w:type="dxa"/>
            <w:tcBorders>
              <w:top w:val="nil"/>
              <w:left w:val="single" w:sz="4" w:space="0" w:color="auto"/>
              <w:bottom w:val="nil"/>
              <w:right w:val="nil"/>
            </w:tcBorders>
          </w:tcPr>
          <w:p w14:paraId="53D579F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3FB532ED"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25</w:t>
            </w:r>
          </w:p>
        </w:tc>
        <w:tc>
          <w:tcPr>
            <w:tcW w:w="1418" w:type="dxa"/>
            <w:tcBorders>
              <w:top w:val="nil"/>
              <w:left w:val="single" w:sz="4" w:space="0" w:color="auto"/>
              <w:bottom w:val="nil"/>
              <w:right w:val="single" w:sz="12" w:space="0" w:color="auto"/>
            </w:tcBorders>
          </w:tcPr>
          <w:p w14:paraId="256F966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5DAC24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0E84D35"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91</w:t>
            </w:r>
          </w:p>
        </w:tc>
        <w:tc>
          <w:tcPr>
            <w:tcW w:w="5386" w:type="dxa"/>
            <w:tcBorders>
              <w:top w:val="nil"/>
              <w:left w:val="nil"/>
              <w:bottom w:val="nil"/>
              <w:right w:val="nil"/>
            </w:tcBorders>
          </w:tcPr>
          <w:p w14:paraId="7AE6DA6B"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Врiзування</w:t>
            </w:r>
            <w:proofErr w:type="spellEnd"/>
            <w:r w:rsidRPr="00DE7B60">
              <w:rPr>
                <w:rFonts w:ascii="Times New Roman" w:hAnsi="Times New Roman"/>
                <w:spacing w:val="-3"/>
                <w:sz w:val="20"/>
                <w:szCs w:val="20"/>
              </w:rPr>
              <w:t xml:space="preserve"> в </w:t>
            </w:r>
            <w:proofErr w:type="spellStart"/>
            <w:r w:rsidRPr="00DE7B60">
              <w:rPr>
                <w:rFonts w:ascii="Times New Roman" w:hAnsi="Times New Roman"/>
                <w:spacing w:val="-3"/>
                <w:sz w:val="20"/>
                <w:szCs w:val="20"/>
              </w:rPr>
              <w:t>iснуючi</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мережi</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дiаметром</w:t>
            </w:r>
            <w:proofErr w:type="spellEnd"/>
            <w:r w:rsidRPr="00DE7B60">
              <w:rPr>
                <w:rFonts w:ascii="Times New Roman" w:hAnsi="Times New Roman"/>
                <w:spacing w:val="-3"/>
                <w:sz w:val="20"/>
                <w:szCs w:val="20"/>
              </w:rPr>
              <w:t xml:space="preserve"> 100 мм</w:t>
            </w:r>
          </w:p>
        </w:tc>
        <w:tc>
          <w:tcPr>
            <w:tcW w:w="1418" w:type="dxa"/>
            <w:tcBorders>
              <w:top w:val="nil"/>
              <w:left w:val="single" w:sz="4" w:space="0" w:color="auto"/>
              <w:bottom w:val="nil"/>
              <w:right w:val="nil"/>
            </w:tcBorders>
          </w:tcPr>
          <w:p w14:paraId="055637D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proofErr w:type="spellStart"/>
            <w:r w:rsidRPr="00DE7B60">
              <w:rPr>
                <w:rFonts w:ascii="Times New Roman" w:hAnsi="Times New Roman"/>
                <w:spacing w:val="-3"/>
                <w:sz w:val="20"/>
                <w:szCs w:val="20"/>
              </w:rPr>
              <w:t>шт</w:t>
            </w:r>
            <w:proofErr w:type="spellEnd"/>
          </w:p>
        </w:tc>
        <w:tc>
          <w:tcPr>
            <w:tcW w:w="1417" w:type="dxa"/>
            <w:tcBorders>
              <w:top w:val="nil"/>
              <w:left w:val="single" w:sz="4" w:space="0" w:color="auto"/>
              <w:bottom w:val="nil"/>
              <w:right w:val="single" w:sz="4" w:space="0" w:color="auto"/>
            </w:tcBorders>
          </w:tcPr>
          <w:p w14:paraId="57A97F2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w:t>
            </w:r>
          </w:p>
        </w:tc>
        <w:tc>
          <w:tcPr>
            <w:tcW w:w="1418" w:type="dxa"/>
            <w:tcBorders>
              <w:top w:val="nil"/>
              <w:left w:val="single" w:sz="4" w:space="0" w:color="auto"/>
              <w:bottom w:val="nil"/>
              <w:right w:val="single" w:sz="12" w:space="0" w:color="auto"/>
            </w:tcBorders>
          </w:tcPr>
          <w:p w14:paraId="1C7F2C7F"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65FEF04A"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45B0158"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5386" w:type="dxa"/>
            <w:tcBorders>
              <w:top w:val="nil"/>
              <w:left w:val="nil"/>
              <w:bottom w:val="nil"/>
              <w:right w:val="nil"/>
            </w:tcBorders>
          </w:tcPr>
          <w:p w14:paraId="724F5C9D"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
        </w:tc>
        <w:tc>
          <w:tcPr>
            <w:tcW w:w="1418" w:type="dxa"/>
            <w:tcBorders>
              <w:top w:val="nil"/>
              <w:left w:val="single" w:sz="4" w:space="0" w:color="auto"/>
              <w:bottom w:val="nil"/>
              <w:right w:val="nil"/>
            </w:tcBorders>
          </w:tcPr>
          <w:p w14:paraId="69A0F675"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1417" w:type="dxa"/>
            <w:tcBorders>
              <w:top w:val="nil"/>
              <w:left w:val="single" w:sz="4" w:space="0" w:color="auto"/>
              <w:bottom w:val="nil"/>
              <w:right w:val="single" w:sz="4" w:space="0" w:color="auto"/>
            </w:tcBorders>
          </w:tcPr>
          <w:p w14:paraId="5F1BD76B"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1418" w:type="dxa"/>
            <w:tcBorders>
              <w:top w:val="nil"/>
              <w:left w:val="single" w:sz="4" w:space="0" w:color="auto"/>
              <w:bottom w:val="nil"/>
              <w:right w:val="single" w:sz="12" w:space="0" w:color="auto"/>
            </w:tcBorders>
          </w:tcPr>
          <w:p w14:paraId="4A2419CF"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p>
        </w:tc>
      </w:tr>
      <w:tr w:rsidR="00EE1581" w:rsidRPr="00DE7B60" w14:paraId="33F7C061"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0553BC6"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5386" w:type="dxa"/>
            <w:tcBorders>
              <w:top w:val="nil"/>
              <w:left w:val="nil"/>
              <w:bottom w:val="nil"/>
              <w:right w:val="nil"/>
            </w:tcBorders>
          </w:tcPr>
          <w:p w14:paraId="60E2DC31" w14:textId="77777777" w:rsidR="00EE1581" w:rsidRPr="00DE7B60" w:rsidRDefault="00EE1581" w:rsidP="00EE1581">
            <w:pPr>
              <w:keepLines/>
              <w:autoSpaceDE w:val="0"/>
              <w:autoSpaceDN w:val="0"/>
              <w:spacing w:after="0" w:line="240" w:lineRule="auto"/>
              <w:jc w:val="center"/>
              <w:rPr>
                <w:rFonts w:ascii="Times New Roman" w:hAnsi="Times New Roman"/>
                <w:b/>
                <w:spacing w:val="-3"/>
                <w:sz w:val="20"/>
                <w:szCs w:val="20"/>
                <w:u w:val="single"/>
              </w:rPr>
            </w:pPr>
            <w:r w:rsidRPr="00DE7B60">
              <w:rPr>
                <w:rFonts w:ascii="Times New Roman" w:hAnsi="Times New Roman"/>
                <w:b/>
                <w:spacing w:val="-3"/>
                <w:sz w:val="20"/>
                <w:szCs w:val="20"/>
                <w:u w:val="single"/>
              </w:rPr>
              <w:t>Локальний кошторис 02-01-02 на Підключення існуючої ВБ до проектованих мереж водопроводу (перерахунок залишків невиконаних об'ємів робіт станом на 01.01.2023 р.)</w:t>
            </w:r>
          </w:p>
        </w:tc>
        <w:tc>
          <w:tcPr>
            <w:tcW w:w="1418" w:type="dxa"/>
            <w:tcBorders>
              <w:top w:val="nil"/>
              <w:left w:val="single" w:sz="4" w:space="0" w:color="auto"/>
              <w:bottom w:val="nil"/>
              <w:right w:val="nil"/>
            </w:tcBorders>
          </w:tcPr>
          <w:p w14:paraId="7A2625A8"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1417" w:type="dxa"/>
            <w:tcBorders>
              <w:top w:val="nil"/>
              <w:left w:val="single" w:sz="4" w:space="0" w:color="auto"/>
              <w:bottom w:val="nil"/>
              <w:right w:val="single" w:sz="4" w:space="0" w:color="auto"/>
            </w:tcBorders>
          </w:tcPr>
          <w:p w14:paraId="247F8ECD"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1418" w:type="dxa"/>
            <w:tcBorders>
              <w:top w:val="nil"/>
              <w:left w:val="single" w:sz="4" w:space="0" w:color="auto"/>
              <w:bottom w:val="nil"/>
              <w:right w:val="single" w:sz="12" w:space="0" w:color="auto"/>
            </w:tcBorders>
          </w:tcPr>
          <w:p w14:paraId="4C96102F"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p>
        </w:tc>
      </w:tr>
      <w:tr w:rsidR="00EE1581" w:rsidRPr="00DE7B60" w14:paraId="7543F47D"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29C12E5"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5386" w:type="dxa"/>
            <w:tcBorders>
              <w:top w:val="nil"/>
              <w:left w:val="nil"/>
              <w:bottom w:val="nil"/>
              <w:right w:val="nil"/>
            </w:tcBorders>
          </w:tcPr>
          <w:p w14:paraId="788DA3DE"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
        </w:tc>
        <w:tc>
          <w:tcPr>
            <w:tcW w:w="1418" w:type="dxa"/>
            <w:tcBorders>
              <w:top w:val="nil"/>
              <w:left w:val="single" w:sz="4" w:space="0" w:color="auto"/>
              <w:bottom w:val="nil"/>
              <w:right w:val="nil"/>
            </w:tcBorders>
          </w:tcPr>
          <w:p w14:paraId="6CD48331"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1417" w:type="dxa"/>
            <w:tcBorders>
              <w:top w:val="nil"/>
              <w:left w:val="single" w:sz="4" w:space="0" w:color="auto"/>
              <w:bottom w:val="nil"/>
              <w:right w:val="single" w:sz="4" w:space="0" w:color="auto"/>
            </w:tcBorders>
          </w:tcPr>
          <w:p w14:paraId="2FB9DF45"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1418" w:type="dxa"/>
            <w:tcBorders>
              <w:top w:val="nil"/>
              <w:left w:val="single" w:sz="4" w:space="0" w:color="auto"/>
              <w:bottom w:val="nil"/>
              <w:right w:val="single" w:sz="12" w:space="0" w:color="auto"/>
            </w:tcBorders>
          </w:tcPr>
          <w:p w14:paraId="08B72646"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p>
        </w:tc>
      </w:tr>
      <w:tr w:rsidR="00EE1581" w:rsidRPr="00DE7B60" w14:paraId="3C07A274"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4B074DEE"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nil"/>
              <w:bottom w:val="nil"/>
              <w:right w:val="nil"/>
            </w:tcBorders>
            <w:vAlign w:val="center"/>
          </w:tcPr>
          <w:p w14:paraId="72457A4D" w14:textId="77777777" w:rsidR="00EE1581" w:rsidRPr="00DE7B60" w:rsidRDefault="00EE1581" w:rsidP="00EE1581">
            <w:pPr>
              <w:keepLines/>
              <w:autoSpaceDE w:val="0"/>
              <w:autoSpaceDN w:val="0"/>
              <w:spacing w:after="0" w:line="240" w:lineRule="auto"/>
              <w:jc w:val="center"/>
              <w:rPr>
                <w:rFonts w:ascii="Times New Roman" w:hAnsi="Times New Roman"/>
                <w:b/>
                <w:sz w:val="20"/>
                <w:szCs w:val="20"/>
              </w:rPr>
            </w:pPr>
            <w:proofErr w:type="spellStart"/>
            <w:r w:rsidRPr="00DE7B60">
              <w:rPr>
                <w:rFonts w:ascii="Times New Roman" w:hAnsi="Times New Roman"/>
                <w:b/>
                <w:spacing w:val="-3"/>
                <w:sz w:val="20"/>
                <w:szCs w:val="20"/>
                <w:u w:val="single"/>
                <w:lang w:val="en-US"/>
              </w:rPr>
              <w:t>Роздiл</w:t>
            </w:r>
            <w:proofErr w:type="spellEnd"/>
            <w:r w:rsidRPr="00DE7B60">
              <w:rPr>
                <w:rFonts w:ascii="Times New Roman" w:hAnsi="Times New Roman"/>
                <w:b/>
                <w:spacing w:val="-3"/>
                <w:sz w:val="20"/>
                <w:szCs w:val="20"/>
                <w:u w:val="single"/>
                <w:lang w:val="en-US"/>
              </w:rPr>
              <w:t xml:space="preserve"> 1. </w:t>
            </w:r>
            <w:proofErr w:type="spellStart"/>
            <w:r w:rsidRPr="00DE7B60">
              <w:rPr>
                <w:rFonts w:ascii="Times New Roman" w:hAnsi="Times New Roman"/>
                <w:b/>
                <w:spacing w:val="-3"/>
                <w:sz w:val="20"/>
                <w:szCs w:val="20"/>
                <w:u w:val="single"/>
                <w:lang w:val="en-US"/>
              </w:rPr>
              <w:t>Землянi</w:t>
            </w:r>
            <w:proofErr w:type="spellEnd"/>
            <w:r w:rsidRPr="00DE7B60">
              <w:rPr>
                <w:rFonts w:ascii="Times New Roman" w:hAnsi="Times New Roman"/>
                <w:b/>
                <w:spacing w:val="-3"/>
                <w:sz w:val="20"/>
                <w:szCs w:val="20"/>
                <w:u w:val="single"/>
                <w:lang w:val="en-US"/>
              </w:rPr>
              <w:t xml:space="preserve"> </w:t>
            </w:r>
            <w:proofErr w:type="spellStart"/>
            <w:r w:rsidRPr="00DE7B60">
              <w:rPr>
                <w:rFonts w:ascii="Times New Roman" w:hAnsi="Times New Roman"/>
                <w:b/>
                <w:spacing w:val="-3"/>
                <w:sz w:val="20"/>
                <w:szCs w:val="20"/>
                <w:u w:val="single"/>
                <w:lang w:val="en-US"/>
              </w:rPr>
              <w:t>роботи</w:t>
            </w:r>
            <w:proofErr w:type="spellEnd"/>
          </w:p>
        </w:tc>
        <w:tc>
          <w:tcPr>
            <w:tcW w:w="1418" w:type="dxa"/>
            <w:tcBorders>
              <w:top w:val="nil"/>
              <w:left w:val="single" w:sz="4" w:space="0" w:color="auto"/>
              <w:bottom w:val="nil"/>
              <w:right w:val="nil"/>
            </w:tcBorders>
            <w:vAlign w:val="center"/>
          </w:tcPr>
          <w:p w14:paraId="6E71C9D1"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1E583BD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39FD0DCF"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D8F56B0"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vAlign w:val="center"/>
          </w:tcPr>
          <w:p w14:paraId="0BF01755"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5386" w:type="dxa"/>
            <w:tcBorders>
              <w:top w:val="nil"/>
              <w:left w:val="nil"/>
              <w:bottom w:val="nil"/>
              <w:right w:val="nil"/>
            </w:tcBorders>
            <w:vAlign w:val="center"/>
          </w:tcPr>
          <w:p w14:paraId="14BBCD8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nil"/>
            </w:tcBorders>
            <w:vAlign w:val="center"/>
          </w:tcPr>
          <w:p w14:paraId="03C88FF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7" w:type="dxa"/>
            <w:tcBorders>
              <w:top w:val="nil"/>
              <w:left w:val="single" w:sz="4" w:space="0" w:color="auto"/>
              <w:bottom w:val="nil"/>
              <w:right w:val="single" w:sz="4" w:space="0" w:color="auto"/>
            </w:tcBorders>
            <w:vAlign w:val="center"/>
          </w:tcPr>
          <w:p w14:paraId="40486527"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c>
          <w:tcPr>
            <w:tcW w:w="1418" w:type="dxa"/>
            <w:tcBorders>
              <w:top w:val="nil"/>
              <w:left w:val="single" w:sz="4" w:space="0" w:color="auto"/>
              <w:bottom w:val="nil"/>
              <w:right w:val="single" w:sz="12" w:space="0" w:color="auto"/>
            </w:tcBorders>
            <w:vAlign w:val="center"/>
          </w:tcPr>
          <w:p w14:paraId="345D6242"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3FBE2F7"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EFDA089"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1</w:t>
            </w:r>
          </w:p>
        </w:tc>
        <w:tc>
          <w:tcPr>
            <w:tcW w:w="5386" w:type="dxa"/>
            <w:tcBorders>
              <w:top w:val="nil"/>
              <w:left w:val="nil"/>
              <w:bottom w:val="nil"/>
              <w:right w:val="nil"/>
            </w:tcBorders>
          </w:tcPr>
          <w:p w14:paraId="630498A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Розроблення ґрунту у відвал екскаваторами "драглайн"</w:t>
            </w:r>
          </w:p>
          <w:p w14:paraId="42626796"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або "зворотна лопата" з </w:t>
            </w:r>
            <w:proofErr w:type="spellStart"/>
            <w:r w:rsidRPr="00DE7B60">
              <w:rPr>
                <w:rFonts w:ascii="Times New Roman" w:hAnsi="Times New Roman"/>
                <w:spacing w:val="-3"/>
                <w:sz w:val="20"/>
                <w:szCs w:val="20"/>
              </w:rPr>
              <w:t>ковшом</w:t>
            </w:r>
            <w:proofErr w:type="spellEnd"/>
            <w:r w:rsidRPr="00DE7B60">
              <w:rPr>
                <w:rFonts w:ascii="Times New Roman" w:hAnsi="Times New Roman"/>
                <w:spacing w:val="-3"/>
                <w:sz w:val="20"/>
                <w:szCs w:val="20"/>
              </w:rPr>
              <w:t xml:space="preserve"> місткістю 0,5 [0,5-0,63]</w:t>
            </w:r>
          </w:p>
          <w:p w14:paraId="542CC28D"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м3, група ґрунтів 2, траншей прямокутного </w:t>
            </w:r>
            <w:proofErr w:type="spellStart"/>
            <w:r w:rsidRPr="00DE7B60">
              <w:rPr>
                <w:rFonts w:ascii="Times New Roman" w:hAnsi="Times New Roman"/>
                <w:spacing w:val="-3"/>
                <w:sz w:val="20"/>
                <w:szCs w:val="20"/>
              </w:rPr>
              <w:t>перерiзу</w:t>
            </w:r>
            <w:proofErr w:type="spellEnd"/>
          </w:p>
        </w:tc>
        <w:tc>
          <w:tcPr>
            <w:tcW w:w="1418" w:type="dxa"/>
            <w:tcBorders>
              <w:top w:val="nil"/>
              <w:left w:val="single" w:sz="4" w:space="0" w:color="auto"/>
              <w:bottom w:val="nil"/>
              <w:right w:val="nil"/>
            </w:tcBorders>
          </w:tcPr>
          <w:p w14:paraId="54308BFD"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657750E9" w14:textId="77777777" w:rsidR="00EE1581" w:rsidRPr="00DE7B60" w:rsidRDefault="00EE1581" w:rsidP="00EE1581">
            <w:pPr>
              <w:keepLines/>
              <w:autoSpaceDE w:val="0"/>
              <w:autoSpaceDN w:val="0"/>
              <w:spacing w:after="0" w:line="240" w:lineRule="auto"/>
              <w:jc w:val="right"/>
              <w:rPr>
                <w:rFonts w:ascii="Times New Roman" w:hAnsi="Times New Roman"/>
                <w:sz w:val="20"/>
                <w:szCs w:val="20"/>
              </w:rPr>
            </w:pPr>
            <w:r w:rsidRPr="00DE7B60">
              <w:rPr>
                <w:rFonts w:ascii="Times New Roman" w:hAnsi="Times New Roman"/>
                <w:spacing w:val="-3"/>
                <w:sz w:val="20"/>
                <w:szCs w:val="20"/>
              </w:rPr>
              <w:t>12</w:t>
            </w:r>
          </w:p>
        </w:tc>
        <w:tc>
          <w:tcPr>
            <w:tcW w:w="1418" w:type="dxa"/>
            <w:tcBorders>
              <w:top w:val="nil"/>
              <w:left w:val="single" w:sz="4" w:space="0" w:color="auto"/>
              <w:bottom w:val="nil"/>
              <w:right w:val="single" w:sz="12" w:space="0" w:color="auto"/>
            </w:tcBorders>
            <w:vAlign w:val="center"/>
          </w:tcPr>
          <w:p w14:paraId="2D67D8FB"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5D5B0CE"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713EBFAC"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2</w:t>
            </w:r>
          </w:p>
        </w:tc>
        <w:tc>
          <w:tcPr>
            <w:tcW w:w="5386" w:type="dxa"/>
            <w:tcBorders>
              <w:top w:val="nil"/>
              <w:left w:val="nil"/>
              <w:bottom w:val="nil"/>
              <w:right w:val="nil"/>
            </w:tcBorders>
          </w:tcPr>
          <w:p w14:paraId="0F4C0E31"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Доробка вручну, зачистка </w:t>
            </w:r>
            <w:proofErr w:type="spellStart"/>
            <w:r w:rsidRPr="00DE7B60">
              <w:rPr>
                <w:rFonts w:ascii="Times New Roman" w:hAnsi="Times New Roman"/>
                <w:spacing w:val="-3"/>
                <w:sz w:val="20"/>
                <w:szCs w:val="20"/>
              </w:rPr>
              <w:t>дна</w:t>
            </w:r>
            <w:proofErr w:type="spellEnd"/>
            <w:r w:rsidRPr="00DE7B60">
              <w:rPr>
                <w:rFonts w:ascii="Times New Roman" w:hAnsi="Times New Roman"/>
                <w:spacing w:val="-3"/>
                <w:sz w:val="20"/>
                <w:szCs w:val="20"/>
              </w:rPr>
              <w:t xml:space="preserve"> i </w:t>
            </w:r>
            <w:proofErr w:type="spellStart"/>
            <w:r w:rsidRPr="00DE7B60">
              <w:rPr>
                <w:rFonts w:ascii="Times New Roman" w:hAnsi="Times New Roman"/>
                <w:spacing w:val="-3"/>
                <w:sz w:val="20"/>
                <w:szCs w:val="20"/>
              </w:rPr>
              <w:t>стiнок</w:t>
            </w:r>
            <w:proofErr w:type="spellEnd"/>
            <w:r w:rsidRPr="00DE7B60">
              <w:rPr>
                <w:rFonts w:ascii="Times New Roman" w:hAnsi="Times New Roman"/>
                <w:spacing w:val="-3"/>
                <w:sz w:val="20"/>
                <w:szCs w:val="20"/>
              </w:rPr>
              <w:t xml:space="preserve"> вручну з викидом</w:t>
            </w:r>
          </w:p>
          <w:p w14:paraId="73C92612"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грунту</w:t>
            </w:r>
            <w:proofErr w:type="spellEnd"/>
            <w:r w:rsidRPr="00DE7B60">
              <w:rPr>
                <w:rFonts w:ascii="Times New Roman" w:hAnsi="Times New Roman"/>
                <w:spacing w:val="-3"/>
                <w:sz w:val="20"/>
                <w:szCs w:val="20"/>
              </w:rPr>
              <w:t xml:space="preserve"> в котлованах i траншеях, розроблених</w:t>
            </w:r>
          </w:p>
          <w:p w14:paraId="06C66A31"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механiзованим</w:t>
            </w:r>
            <w:proofErr w:type="spellEnd"/>
            <w:r w:rsidRPr="00DE7B60">
              <w:rPr>
                <w:rFonts w:ascii="Times New Roman" w:hAnsi="Times New Roman"/>
                <w:spacing w:val="-3"/>
                <w:sz w:val="20"/>
                <w:szCs w:val="20"/>
              </w:rPr>
              <w:t xml:space="preserve"> способом /з вертикальними </w:t>
            </w:r>
            <w:proofErr w:type="spellStart"/>
            <w:r w:rsidRPr="00DE7B60">
              <w:rPr>
                <w:rFonts w:ascii="Times New Roman" w:hAnsi="Times New Roman"/>
                <w:spacing w:val="-3"/>
                <w:sz w:val="20"/>
                <w:szCs w:val="20"/>
              </w:rPr>
              <w:t>стiнками</w:t>
            </w:r>
            <w:proofErr w:type="spellEnd"/>
            <w:r w:rsidRPr="00DE7B60">
              <w:rPr>
                <w:rFonts w:ascii="Times New Roman" w:hAnsi="Times New Roman"/>
                <w:spacing w:val="-3"/>
                <w:sz w:val="20"/>
                <w:szCs w:val="20"/>
              </w:rPr>
              <w:t xml:space="preserve"> без</w:t>
            </w:r>
          </w:p>
          <w:p w14:paraId="04E491C7" w14:textId="77777777" w:rsidR="00EE1581" w:rsidRPr="00DE7B60" w:rsidRDefault="00EE1581" w:rsidP="00EE1581">
            <w:pPr>
              <w:keepLines/>
              <w:autoSpaceDE w:val="0"/>
              <w:autoSpaceDN w:val="0"/>
              <w:spacing w:after="0" w:line="240" w:lineRule="auto"/>
              <w:rPr>
                <w:rFonts w:ascii="Times New Roman" w:hAnsi="Times New Roman"/>
                <w:sz w:val="20"/>
                <w:szCs w:val="20"/>
              </w:rPr>
            </w:pPr>
            <w:proofErr w:type="spellStart"/>
            <w:r w:rsidRPr="00DE7B60">
              <w:rPr>
                <w:rFonts w:ascii="Times New Roman" w:hAnsi="Times New Roman"/>
                <w:spacing w:val="-3"/>
                <w:sz w:val="20"/>
                <w:szCs w:val="20"/>
              </w:rPr>
              <w:t>крiплень</w:t>
            </w:r>
            <w:proofErr w:type="spellEnd"/>
            <w:r w:rsidRPr="00DE7B60">
              <w:rPr>
                <w:rFonts w:ascii="Times New Roman" w:hAnsi="Times New Roman"/>
                <w:spacing w:val="-3"/>
                <w:sz w:val="20"/>
                <w:szCs w:val="20"/>
              </w:rPr>
              <w:t xml:space="preserve"> /</w:t>
            </w:r>
          </w:p>
        </w:tc>
        <w:tc>
          <w:tcPr>
            <w:tcW w:w="1418" w:type="dxa"/>
            <w:tcBorders>
              <w:top w:val="nil"/>
              <w:left w:val="single" w:sz="4" w:space="0" w:color="auto"/>
              <w:bottom w:val="nil"/>
              <w:right w:val="nil"/>
            </w:tcBorders>
          </w:tcPr>
          <w:p w14:paraId="4FB926B4"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0D0EB610" w14:textId="77777777" w:rsidR="00EE1581" w:rsidRPr="00DE7B60" w:rsidRDefault="00EE1581" w:rsidP="00EE1581">
            <w:pPr>
              <w:keepLines/>
              <w:autoSpaceDE w:val="0"/>
              <w:autoSpaceDN w:val="0"/>
              <w:spacing w:after="0" w:line="240" w:lineRule="auto"/>
              <w:jc w:val="right"/>
              <w:rPr>
                <w:rFonts w:ascii="Times New Roman" w:hAnsi="Times New Roman"/>
                <w:sz w:val="20"/>
                <w:szCs w:val="20"/>
              </w:rPr>
            </w:pPr>
            <w:r w:rsidRPr="00DE7B60">
              <w:rPr>
                <w:rFonts w:ascii="Times New Roman" w:hAnsi="Times New Roman"/>
                <w:spacing w:val="-3"/>
                <w:sz w:val="20"/>
                <w:szCs w:val="20"/>
              </w:rPr>
              <w:t>0,4</w:t>
            </w:r>
          </w:p>
        </w:tc>
        <w:tc>
          <w:tcPr>
            <w:tcW w:w="1418" w:type="dxa"/>
            <w:tcBorders>
              <w:top w:val="nil"/>
              <w:left w:val="single" w:sz="4" w:space="0" w:color="auto"/>
              <w:bottom w:val="nil"/>
              <w:right w:val="single" w:sz="12" w:space="0" w:color="auto"/>
            </w:tcBorders>
            <w:vAlign w:val="center"/>
          </w:tcPr>
          <w:p w14:paraId="086B4228"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452909F2"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41EC921F"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3</w:t>
            </w:r>
          </w:p>
        </w:tc>
        <w:tc>
          <w:tcPr>
            <w:tcW w:w="5386" w:type="dxa"/>
            <w:tcBorders>
              <w:top w:val="nil"/>
              <w:left w:val="nil"/>
              <w:bottom w:val="nil"/>
              <w:right w:val="nil"/>
            </w:tcBorders>
          </w:tcPr>
          <w:p w14:paraId="2BAE8D7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Розробка ґрунту вручну з кріпленням у траншеях</w:t>
            </w:r>
          </w:p>
          <w:p w14:paraId="6275349D"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шириною до 2 м, глибиною до 2 м, група ґрунтів 2 в</w:t>
            </w:r>
          </w:p>
          <w:p w14:paraId="457061F2"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мiсцях</w:t>
            </w:r>
            <w:proofErr w:type="spellEnd"/>
            <w:r w:rsidRPr="00DE7B60">
              <w:rPr>
                <w:rFonts w:ascii="Times New Roman" w:hAnsi="Times New Roman"/>
                <w:spacing w:val="-3"/>
                <w:sz w:val="20"/>
                <w:szCs w:val="20"/>
              </w:rPr>
              <w:t xml:space="preserve">, що знаходяться на </w:t>
            </w:r>
            <w:proofErr w:type="spellStart"/>
            <w:r w:rsidRPr="00DE7B60">
              <w:rPr>
                <w:rFonts w:ascii="Times New Roman" w:hAnsi="Times New Roman"/>
                <w:spacing w:val="-3"/>
                <w:sz w:val="20"/>
                <w:szCs w:val="20"/>
              </w:rPr>
              <w:t>вiдстанi</w:t>
            </w:r>
            <w:proofErr w:type="spellEnd"/>
            <w:r w:rsidRPr="00DE7B60">
              <w:rPr>
                <w:rFonts w:ascii="Times New Roman" w:hAnsi="Times New Roman"/>
                <w:spacing w:val="-3"/>
                <w:sz w:val="20"/>
                <w:szCs w:val="20"/>
              </w:rPr>
              <w:t xml:space="preserve"> до 1м </w:t>
            </w:r>
            <w:proofErr w:type="spellStart"/>
            <w:r w:rsidRPr="00DE7B60">
              <w:rPr>
                <w:rFonts w:ascii="Times New Roman" w:hAnsi="Times New Roman"/>
                <w:spacing w:val="-3"/>
                <w:sz w:val="20"/>
                <w:szCs w:val="20"/>
              </w:rPr>
              <w:t>вiд</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кабелiв</w:t>
            </w:r>
            <w:proofErr w:type="spellEnd"/>
            <w:r w:rsidRPr="00DE7B60">
              <w:rPr>
                <w:rFonts w:ascii="Times New Roman" w:hAnsi="Times New Roman"/>
                <w:spacing w:val="-3"/>
                <w:sz w:val="20"/>
                <w:szCs w:val="20"/>
              </w:rPr>
              <w:t>,</w:t>
            </w:r>
          </w:p>
          <w:p w14:paraId="036A64D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що </w:t>
            </w:r>
            <w:proofErr w:type="spellStart"/>
            <w:r w:rsidRPr="00DE7B60">
              <w:rPr>
                <w:rFonts w:ascii="Times New Roman" w:hAnsi="Times New Roman"/>
                <w:spacing w:val="-3"/>
                <w:sz w:val="20"/>
                <w:szCs w:val="20"/>
              </w:rPr>
              <w:t>прокладенi</w:t>
            </w:r>
            <w:proofErr w:type="spellEnd"/>
            <w:r w:rsidRPr="00DE7B60">
              <w:rPr>
                <w:rFonts w:ascii="Times New Roman" w:hAnsi="Times New Roman"/>
                <w:spacing w:val="-3"/>
                <w:sz w:val="20"/>
                <w:szCs w:val="20"/>
              </w:rPr>
              <w:t xml:space="preserve"> в трубопроводах або коробах, а також</w:t>
            </w:r>
          </w:p>
          <w:p w14:paraId="23AC7E54"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roofErr w:type="spellStart"/>
            <w:r w:rsidRPr="00DE7B60">
              <w:rPr>
                <w:rFonts w:ascii="Times New Roman" w:hAnsi="Times New Roman"/>
                <w:spacing w:val="-3"/>
                <w:sz w:val="20"/>
                <w:szCs w:val="20"/>
              </w:rPr>
              <w:t>вiд</w:t>
            </w:r>
            <w:proofErr w:type="spellEnd"/>
            <w:r w:rsidRPr="00DE7B60">
              <w:rPr>
                <w:rFonts w:ascii="Times New Roman" w:hAnsi="Times New Roman"/>
                <w:spacing w:val="-3"/>
                <w:sz w:val="20"/>
                <w:szCs w:val="20"/>
              </w:rPr>
              <w:t xml:space="preserve"> </w:t>
            </w:r>
            <w:proofErr w:type="spellStart"/>
            <w:r w:rsidRPr="00DE7B60">
              <w:rPr>
                <w:rFonts w:ascii="Times New Roman" w:hAnsi="Times New Roman"/>
                <w:spacing w:val="-3"/>
                <w:sz w:val="20"/>
                <w:szCs w:val="20"/>
              </w:rPr>
              <w:t>водопровiдних</w:t>
            </w:r>
            <w:proofErr w:type="spellEnd"/>
            <w:r w:rsidRPr="00DE7B60">
              <w:rPr>
                <w:rFonts w:ascii="Times New Roman" w:hAnsi="Times New Roman"/>
                <w:spacing w:val="-3"/>
                <w:sz w:val="20"/>
                <w:szCs w:val="20"/>
              </w:rPr>
              <w:t xml:space="preserve"> i </w:t>
            </w:r>
            <w:proofErr w:type="spellStart"/>
            <w:r w:rsidRPr="00DE7B60">
              <w:rPr>
                <w:rFonts w:ascii="Times New Roman" w:hAnsi="Times New Roman"/>
                <w:spacing w:val="-3"/>
                <w:sz w:val="20"/>
                <w:szCs w:val="20"/>
              </w:rPr>
              <w:t>каналiзацiйних</w:t>
            </w:r>
            <w:proofErr w:type="spellEnd"/>
            <w:r w:rsidRPr="00DE7B60">
              <w:rPr>
                <w:rFonts w:ascii="Times New Roman" w:hAnsi="Times New Roman"/>
                <w:spacing w:val="-3"/>
                <w:sz w:val="20"/>
                <w:szCs w:val="20"/>
              </w:rPr>
              <w:t xml:space="preserve"> труб /з</w:t>
            </w:r>
          </w:p>
          <w:p w14:paraId="2B7722A6"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вертикальними </w:t>
            </w:r>
            <w:proofErr w:type="spellStart"/>
            <w:r w:rsidRPr="00DE7B60">
              <w:rPr>
                <w:rFonts w:ascii="Times New Roman" w:hAnsi="Times New Roman"/>
                <w:spacing w:val="-3"/>
                <w:sz w:val="20"/>
                <w:szCs w:val="20"/>
              </w:rPr>
              <w:t>стiнками</w:t>
            </w:r>
            <w:proofErr w:type="spellEnd"/>
            <w:r w:rsidRPr="00DE7B60">
              <w:rPr>
                <w:rFonts w:ascii="Times New Roman" w:hAnsi="Times New Roman"/>
                <w:spacing w:val="-3"/>
                <w:sz w:val="20"/>
                <w:szCs w:val="20"/>
              </w:rPr>
              <w:t xml:space="preserve"> без </w:t>
            </w:r>
            <w:proofErr w:type="spellStart"/>
            <w:r w:rsidRPr="00DE7B60">
              <w:rPr>
                <w:rFonts w:ascii="Times New Roman" w:hAnsi="Times New Roman"/>
                <w:spacing w:val="-3"/>
                <w:sz w:val="20"/>
                <w:szCs w:val="20"/>
              </w:rPr>
              <w:t>крiплень</w:t>
            </w:r>
            <w:proofErr w:type="spellEnd"/>
            <w:r w:rsidRPr="00DE7B60">
              <w:rPr>
                <w:rFonts w:ascii="Times New Roman" w:hAnsi="Times New Roman"/>
                <w:spacing w:val="-3"/>
                <w:sz w:val="20"/>
                <w:szCs w:val="20"/>
              </w:rPr>
              <w:t xml:space="preserve"> /</w:t>
            </w:r>
          </w:p>
        </w:tc>
        <w:tc>
          <w:tcPr>
            <w:tcW w:w="1418" w:type="dxa"/>
            <w:tcBorders>
              <w:top w:val="nil"/>
              <w:left w:val="single" w:sz="4" w:space="0" w:color="auto"/>
              <w:bottom w:val="nil"/>
              <w:right w:val="nil"/>
            </w:tcBorders>
          </w:tcPr>
          <w:p w14:paraId="147914BF"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041DA015" w14:textId="77777777" w:rsidR="00EE1581" w:rsidRPr="00DE7B60" w:rsidRDefault="00EE1581" w:rsidP="00EE1581">
            <w:pPr>
              <w:keepLines/>
              <w:autoSpaceDE w:val="0"/>
              <w:autoSpaceDN w:val="0"/>
              <w:spacing w:after="0" w:line="240" w:lineRule="auto"/>
              <w:jc w:val="right"/>
              <w:rPr>
                <w:rFonts w:ascii="Times New Roman" w:hAnsi="Times New Roman"/>
                <w:sz w:val="20"/>
                <w:szCs w:val="20"/>
              </w:rPr>
            </w:pPr>
            <w:r w:rsidRPr="00DE7B60">
              <w:rPr>
                <w:rFonts w:ascii="Times New Roman" w:hAnsi="Times New Roman"/>
                <w:spacing w:val="-3"/>
                <w:sz w:val="20"/>
                <w:szCs w:val="20"/>
              </w:rPr>
              <w:t>0,7</w:t>
            </w:r>
          </w:p>
        </w:tc>
        <w:tc>
          <w:tcPr>
            <w:tcW w:w="1418" w:type="dxa"/>
            <w:tcBorders>
              <w:top w:val="nil"/>
              <w:left w:val="single" w:sz="4" w:space="0" w:color="auto"/>
              <w:bottom w:val="nil"/>
              <w:right w:val="single" w:sz="12" w:space="0" w:color="auto"/>
            </w:tcBorders>
            <w:vAlign w:val="center"/>
          </w:tcPr>
          <w:p w14:paraId="7F92FE0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06DDB63E"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526F5EDB"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4</w:t>
            </w:r>
          </w:p>
        </w:tc>
        <w:tc>
          <w:tcPr>
            <w:tcW w:w="5386" w:type="dxa"/>
            <w:tcBorders>
              <w:top w:val="nil"/>
              <w:left w:val="nil"/>
              <w:bottom w:val="nil"/>
              <w:right w:val="nil"/>
            </w:tcBorders>
          </w:tcPr>
          <w:p w14:paraId="1596DE8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Розроблення ґрунту у відвал екскаваторами "драглайн"</w:t>
            </w:r>
          </w:p>
          <w:p w14:paraId="57E31118"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або "зворотна лопата" з </w:t>
            </w:r>
            <w:proofErr w:type="spellStart"/>
            <w:r w:rsidRPr="00DE7B60">
              <w:rPr>
                <w:rFonts w:ascii="Times New Roman" w:hAnsi="Times New Roman"/>
                <w:spacing w:val="-3"/>
                <w:sz w:val="20"/>
                <w:szCs w:val="20"/>
              </w:rPr>
              <w:t>ковшом</w:t>
            </w:r>
            <w:proofErr w:type="spellEnd"/>
            <w:r w:rsidRPr="00DE7B60">
              <w:rPr>
                <w:rFonts w:ascii="Times New Roman" w:hAnsi="Times New Roman"/>
                <w:spacing w:val="-3"/>
                <w:sz w:val="20"/>
                <w:szCs w:val="20"/>
              </w:rPr>
              <w:t xml:space="preserve"> місткістю 0,5 [0,5-0,63]</w:t>
            </w:r>
          </w:p>
          <w:p w14:paraId="3D13A6D4"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м3, група ґрунтів 1, /</w:t>
            </w:r>
            <w:proofErr w:type="spellStart"/>
            <w:r w:rsidRPr="00DE7B60">
              <w:rPr>
                <w:rFonts w:ascii="Times New Roman" w:hAnsi="Times New Roman"/>
                <w:spacing w:val="-3"/>
                <w:sz w:val="20"/>
                <w:szCs w:val="20"/>
              </w:rPr>
              <w:t>кiвш</w:t>
            </w:r>
            <w:proofErr w:type="spellEnd"/>
            <w:r w:rsidRPr="00DE7B60">
              <w:rPr>
                <w:rFonts w:ascii="Times New Roman" w:hAnsi="Times New Roman"/>
                <w:spacing w:val="-3"/>
                <w:sz w:val="20"/>
                <w:szCs w:val="20"/>
              </w:rPr>
              <w:t xml:space="preserve"> грейферний// засипання</w:t>
            </w:r>
          </w:p>
        </w:tc>
        <w:tc>
          <w:tcPr>
            <w:tcW w:w="1418" w:type="dxa"/>
            <w:tcBorders>
              <w:top w:val="nil"/>
              <w:left w:val="single" w:sz="4" w:space="0" w:color="auto"/>
              <w:bottom w:val="nil"/>
              <w:right w:val="nil"/>
            </w:tcBorders>
          </w:tcPr>
          <w:p w14:paraId="35F3D614"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6668868B" w14:textId="77777777" w:rsidR="00EE1581" w:rsidRPr="00DE7B60" w:rsidRDefault="00EE1581" w:rsidP="00EE1581">
            <w:pPr>
              <w:keepLines/>
              <w:autoSpaceDE w:val="0"/>
              <w:autoSpaceDN w:val="0"/>
              <w:spacing w:after="0" w:line="240" w:lineRule="auto"/>
              <w:jc w:val="right"/>
              <w:rPr>
                <w:rFonts w:ascii="Times New Roman" w:hAnsi="Times New Roman"/>
                <w:sz w:val="20"/>
                <w:szCs w:val="20"/>
              </w:rPr>
            </w:pPr>
            <w:r w:rsidRPr="00DE7B60">
              <w:rPr>
                <w:rFonts w:ascii="Times New Roman" w:hAnsi="Times New Roman"/>
                <w:spacing w:val="-3"/>
                <w:sz w:val="20"/>
                <w:szCs w:val="20"/>
              </w:rPr>
              <w:t>2</w:t>
            </w:r>
          </w:p>
        </w:tc>
        <w:tc>
          <w:tcPr>
            <w:tcW w:w="1418" w:type="dxa"/>
            <w:tcBorders>
              <w:top w:val="nil"/>
              <w:left w:val="single" w:sz="4" w:space="0" w:color="auto"/>
              <w:bottom w:val="nil"/>
              <w:right w:val="single" w:sz="12" w:space="0" w:color="auto"/>
            </w:tcBorders>
            <w:vAlign w:val="center"/>
          </w:tcPr>
          <w:p w14:paraId="52FE7510"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1E1B8DC9" w14:textId="77777777" w:rsidTr="00EE1581">
        <w:trPr>
          <w:gridBefore w:val="1"/>
          <w:gridAfter w:val="1"/>
          <w:wBefore w:w="15" w:type="dxa"/>
          <w:wAfter w:w="217" w:type="dxa"/>
          <w:jc w:val="center"/>
        </w:trPr>
        <w:tc>
          <w:tcPr>
            <w:tcW w:w="568" w:type="dxa"/>
            <w:tcBorders>
              <w:top w:val="nil"/>
              <w:left w:val="single" w:sz="12" w:space="0" w:color="auto"/>
              <w:bottom w:val="nil"/>
              <w:right w:val="single" w:sz="4" w:space="0" w:color="auto"/>
            </w:tcBorders>
          </w:tcPr>
          <w:p w14:paraId="02A50A52"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5</w:t>
            </w:r>
          </w:p>
        </w:tc>
        <w:tc>
          <w:tcPr>
            <w:tcW w:w="5386" w:type="dxa"/>
            <w:tcBorders>
              <w:top w:val="nil"/>
              <w:left w:val="nil"/>
              <w:bottom w:val="nil"/>
              <w:right w:val="nil"/>
            </w:tcBorders>
          </w:tcPr>
          <w:p w14:paraId="10899C32"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Ущільнення ґрунту пневматичними трамбівками, група</w:t>
            </w:r>
          </w:p>
          <w:p w14:paraId="0A39EAAF"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ґрунтів 1, 2</w:t>
            </w:r>
          </w:p>
        </w:tc>
        <w:tc>
          <w:tcPr>
            <w:tcW w:w="1418" w:type="dxa"/>
            <w:tcBorders>
              <w:top w:val="nil"/>
              <w:left w:val="single" w:sz="4" w:space="0" w:color="auto"/>
              <w:bottom w:val="nil"/>
              <w:right w:val="nil"/>
            </w:tcBorders>
          </w:tcPr>
          <w:p w14:paraId="6AECEEBF"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bottom w:val="nil"/>
              <w:right w:val="single" w:sz="4" w:space="0" w:color="auto"/>
            </w:tcBorders>
          </w:tcPr>
          <w:p w14:paraId="1E9017EA" w14:textId="77777777" w:rsidR="00EE1581" w:rsidRPr="00DE7B60" w:rsidRDefault="00EE1581" w:rsidP="00EE1581">
            <w:pPr>
              <w:keepLines/>
              <w:autoSpaceDE w:val="0"/>
              <w:autoSpaceDN w:val="0"/>
              <w:spacing w:after="0" w:line="240" w:lineRule="auto"/>
              <w:jc w:val="right"/>
              <w:rPr>
                <w:rFonts w:ascii="Times New Roman" w:hAnsi="Times New Roman"/>
                <w:sz w:val="20"/>
                <w:szCs w:val="20"/>
              </w:rPr>
            </w:pPr>
            <w:r w:rsidRPr="00DE7B60">
              <w:rPr>
                <w:rFonts w:ascii="Times New Roman" w:hAnsi="Times New Roman"/>
                <w:spacing w:val="-3"/>
                <w:sz w:val="20"/>
                <w:szCs w:val="20"/>
              </w:rPr>
              <w:t>3,2</w:t>
            </w:r>
          </w:p>
        </w:tc>
        <w:tc>
          <w:tcPr>
            <w:tcW w:w="1418" w:type="dxa"/>
            <w:tcBorders>
              <w:top w:val="nil"/>
              <w:left w:val="single" w:sz="4" w:space="0" w:color="auto"/>
              <w:bottom w:val="nil"/>
              <w:right w:val="single" w:sz="12" w:space="0" w:color="auto"/>
            </w:tcBorders>
            <w:vAlign w:val="center"/>
          </w:tcPr>
          <w:p w14:paraId="18F22FAC"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73D1DAE9" w14:textId="77777777" w:rsidTr="00EE1581">
        <w:trPr>
          <w:gridBefore w:val="1"/>
          <w:gridAfter w:val="1"/>
          <w:wBefore w:w="15" w:type="dxa"/>
          <w:wAfter w:w="217" w:type="dxa"/>
          <w:jc w:val="center"/>
        </w:trPr>
        <w:tc>
          <w:tcPr>
            <w:tcW w:w="568" w:type="dxa"/>
            <w:tcBorders>
              <w:top w:val="nil"/>
              <w:left w:val="single" w:sz="12" w:space="0" w:color="auto"/>
              <w:right w:val="single" w:sz="4" w:space="0" w:color="auto"/>
            </w:tcBorders>
          </w:tcPr>
          <w:p w14:paraId="221B299E" w14:textId="77777777" w:rsidR="00EE1581" w:rsidRPr="00DE7B60" w:rsidRDefault="00EE1581" w:rsidP="00EE1581">
            <w:pPr>
              <w:keepLines/>
              <w:autoSpaceDE w:val="0"/>
              <w:autoSpaceDN w:val="0"/>
              <w:spacing w:after="0" w:line="240" w:lineRule="auto"/>
              <w:jc w:val="center"/>
              <w:rPr>
                <w:rFonts w:ascii="Times New Roman" w:hAnsi="Times New Roman"/>
                <w:sz w:val="20"/>
                <w:szCs w:val="20"/>
              </w:rPr>
            </w:pPr>
            <w:r w:rsidRPr="00DE7B60">
              <w:rPr>
                <w:rFonts w:ascii="Times New Roman" w:hAnsi="Times New Roman"/>
                <w:spacing w:val="-3"/>
                <w:sz w:val="20"/>
                <w:szCs w:val="20"/>
              </w:rPr>
              <w:t>6</w:t>
            </w:r>
          </w:p>
        </w:tc>
        <w:tc>
          <w:tcPr>
            <w:tcW w:w="5386" w:type="dxa"/>
            <w:tcBorders>
              <w:top w:val="nil"/>
              <w:left w:val="nil"/>
              <w:right w:val="nil"/>
            </w:tcBorders>
          </w:tcPr>
          <w:p w14:paraId="071864D3"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Засипка траншей і котлованів бульдозерами потужністю</w:t>
            </w:r>
          </w:p>
          <w:p w14:paraId="4DE09EA2"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r w:rsidRPr="00DE7B60">
              <w:rPr>
                <w:rFonts w:ascii="Times New Roman" w:hAnsi="Times New Roman"/>
                <w:spacing w:val="-3"/>
                <w:sz w:val="20"/>
                <w:szCs w:val="20"/>
              </w:rPr>
              <w:t xml:space="preserve">79 кВт [108 </w:t>
            </w:r>
            <w:proofErr w:type="spellStart"/>
            <w:r w:rsidRPr="00DE7B60">
              <w:rPr>
                <w:rFonts w:ascii="Times New Roman" w:hAnsi="Times New Roman"/>
                <w:spacing w:val="-3"/>
                <w:sz w:val="20"/>
                <w:szCs w:val="20"/>
              </w:rPr>
              <w:t>к.с</w:t>
            </w:r>
            <w:proofErr w:type="spellEnd"/>
            <w:r w:rsidRPr="00DE7B60">
              <w:rPr>
                <w:rFonts w:ascii="Times New Roman" w:hAnsi="Times New Roman"/>
                <w:spacing w:val="-3"/>
                <w:sz w:val="20"/>
                <w:szCs w:val="20"/>
              </w:rPr>
              <w:t>.] з переміщенням ґрунту до 5 м, група</w:t>
            </w:r>
          </w:p>
          <w:p w14:paraId="3D329E98"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ґрунтів 2</w:t>
            </w:r>
          </w:p>
        </w:tc>
        <w:tc>
          <w:tcPr>
            <w:tcW w:w="1418" w:type="dxa"/>
            <w:tcBorders>
              <w:top w:val="nil"/>
              <w:left w:val="single" w:sz="4" w:space="0" w:color="auto"/>
              <w:right w:val="nil"/>
            </w:tcBorders>
          </w:tcPr>
          <w:p w14:paraId="59FAFCB7" w14:textId="77777777" w:rsidR="00EE1581" w:rsidRPr="00DE7B60" w:rsidRDefault="00EE1581" w:rsidP="00EE1581">
            <w:pPr>
              <w:keepLines/>
              <w:autoSpaceDE w:val="0"/>
              <w:autoSpaceDN w:val="0"/>
              <w:spacing w:after="0" w:line="240" w:lineRule="auto"/>
              <w:rPr>
                <w:rFonts w:ascii="Times New Roman" w:hAnsi="Times New Roman"/>
                <w:sz w:val="20"/>
                <w:szCs w:val="20"/>
              </w:rPr>
            </w:pPr>
            <w:r w:rsidRPr="00DE7B60">
              <w:rPr>
                <w:rFonts w:ascii="Times New Roman" w:hAnsi="Times New Roman"/>
                <w:spacing w:val="-3"/>
                <w:sz w:val="20"/>
                <w:szCs w:val="20"/>
              </w:rPr>
              <w:t xml:space="preserve">  м3</w:t>
            </w:r>
          </w:p>
        </w:tc>
        <w:tc>
          <w:tcPr>
            <w:tcW w:w="1417" w:type="dxa"/>
            <w:tcBorders>
              <w:top w:val="nil"/>
              <w:left w:val="single" w:sz="4" w:space="0" w:color="auto"/>
              <w:right w:val="single" w:sz="4" w:space="0" w:color="auto"/>
            </w:tcBorders>
          </w:tcPr>
          <w:p w14:paraId="0CBDEDF9" w14:textId="77777777" w:rsidR="00EE1581" w:rsidRPr="00DE7B60" w:rsidRDefault="00EE1581" w:rsidP="00EE1581">
            <w:pPr>
              <w:keepLines/>
              <w:autoSpaceDE w:val="0"/>
              <w:autoSpaceDN w:val="0"/>
              <w:spacing w:after="0" w:line="240" w:lineRule="auto"/>
              <w:jc w:val="right"/>
              <w:rPr>
                <w:rFonts w:ascii="Times New Roman" w:hAnsi="Times New Roman"/>
                <w:sz w:val="20"/>
                <w:szCs w:val="20"/>
              </w:rPr>
            </w:pPr>
            <w:r w:rsidRPr="00DE7B60">
              <w:rPr>
                <w:rFonts w:ascii="Times New Roman" w:hAnsi="Times New Roman"/>
                <w:spacing w:val="-3"/>
                <w:sz w:val="20"/>
                <w:szCs w:val="20"/>
              </w:rPr>
              <w:t>10</w:t>
            </w:r>
          </w:p>
        </w:tc>
        <w:tc>
          <w:tcPr>
            <w:tcW w:w="1418" w:type="dxa"/>
            <w:tcBorders>
              <w:top w:val="nil"/>
              <w:left w:val="single" w:sz="4" w:space="0" w:color="auto"/>
              <w:right w:val="single" w:sz="12" w:space="0" w:color="auto"/>
            </w:tcBorders>
            <w:vAlign w:val="center"/>
          </w:tcPr>
          <w:p w14:paraId="6D5F15BD"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r w:rsidRPr="00DE7B60">
              <w:rPr>
                <w:rFonts w:ascii="Times New Roman" w:hAnsi="Times New Roman"/>
                <w:sz w:val="16"/>
                <w:szCs w:val="16"/>
              </w:rPr>
              <w:t xml:space="preserve"> </w:t>
            </w:r>
          </w:p>
        </w:tc>
      </w:tr>
      <w:tr w:rsidR="00EE1581" w:rsidRPr="00DE7B60" w14:paraId="5CB7D293" w14:textId="77777777" w:rsidTr="00EE1581">
        <w:trPr>
          <w:gridBefore w:val="1"/>
          <w:gridAfter w:val="1"/>
          <w:wBefore w:w="15" w:type="dxa"/>
          <w:wAfter w:w="217" w:type="dxa"/>
          <w:jc w:val="center"/>
        </w:trPr>
        <w:tc>
          <w:tcPr>
            <w:tcW w:w="568" w:type="dxa"/>
            <w:tcBorders>
              <w:top w:val="nil"/>
              <w:left w:val="single" w:sz="12" w:space="0" w:color="auto"/>
              <w:bottom w:val="single" w:sz="4" w:space="0" w:color="auto"/>
              <w:right w:val="single" w:sz="4" w:space="0" w:color="auto"/>
            </w:tcBorders>
          </w:tcPr>
          <w:p w14:paraId="54C8022C"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5386" w:type="dxa"/>
            <w:tcBorders>
              <w:top w:val="nil"/>
              <w:left w:val="nil"/>
              <w:bottom w:val="single" w:sz="4" w:space="0" w:color="auto"/>
              <w:right w:val="nil"/>
            </w:tcBorders>
          </w:tcPr>
          <w:p w14:paraId="1808309F" w14:textId="77777777" w:rsidR="00EE1581" w:rsidRPr="00DE7B60" w:rsidRDefault="00EE1581" w:rsidP="00EE1581">
            <w:pPr>
              <w:keepLines/>
              <w:autoSpaceDE w:val="0"/>
              <w:autoSpaceDN w:val="0"/>
              <w:spacing w:after="0" w:line="240" w:lineRule="auto"/>
              <w:rPr>
                <w:rFonts w:ascii="Times New Roman" w:hAnsi="Times New Roman"/>
                <w:spacing w:val="-3"/>
                <w:sz w:val="20"/>
                <w:szCs w:val="20"/>
              </w:rPr>
            </w:pPr>
          </w:p>
        </w:tc>
        <w:tc>
          <w:tcPr>
            <w:tcW w:w="1418" w:type="dxa"/>
            <w:tcBorders>
              <w:top w:val="nil"/>
              <w:left w:val="single" w:sz="4" w:space="0" w:color="auto"/>
              <w:bottom w:val="single" w:sz="4" w:space="0" w:color="auto"/>
              <w:right w:val="nil"/>
            </w:tcBorders>
          </w:tcPr>
          <w:p w14:paraId="0D3E070D"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1417" w:type="dxa"/>
            <w:tcBorders>
              <w:top w:val="nil"/>
              <w:left w:val="single" w:sz="4" w:space="0" w:color="auto"/>
              <w:bottom w:val="single" w:sz="4" w:space="0" w:color="auto"/>
              <w:right w:val="single" w:sz="4" w:space="0" w:color="auto"/>
            </w:tcBorders>
          </w:tcPr>
          <w:p w14:paraId="1FA1358C" w14:textId="77777777" w:rsidR="00EE1581" w:rsidRPr="00DE7B60" w:rsidRDefault="00EE1581" w:rsidP="00EE1581">
            <w:pPr>
              <w:keepLines/>
              <w:autoSpaceDE w:val="0"/>
              <w:autoSpaceDN w:val="0"/>
              <w:spacing w:after="0" w:line="240" w:lineRule="auto"/>
              <w:jc w:val="center"/>
              <w:rPr>
                <w:rFonts w:ascii="Times New Roman" w:hAnsi="Times New Roman"/>
                <w:spacing w:val="-3"/>
                <w:sz w:val="20"/>
                <w:szCs w:val="20"/>
              </w:rPr>
            </w:pPr>
          </w:p>
        </w:tc>
        <w:tc>
          <w:tcPr>
            <w:tcW w:w="1418" w:type="dxa"/>
            <w:tcBorders>
              <w:top w:val="nil"/>
              <w:left w:val="single" w:sz="4" w:space="0" w:color="auto"/>
              <w:bottom w:val="single" w:sz="4" w:space="0" w:color="auto"/>
              <w:right w:val="single" w:sz="12" w:space="0" w:color="auto"/>
            </w:tcBorders>
          </w:tcPr>
          <w:p w14:paraId="068FFBB4" w14:textId="77777777" w:rsidR="00EE1581" w:rsidRPr="00DE7B60" w:rsidRDefault="00EE1581" w:rsidP="00EE1581">
            <w:pPr>
              <w:keepLines/>
              <w:autoSpaceDE w:val="0"/>
              <w:autoSpaceDN w:val="0"/>
              <w:spacing w:after="0" w:line="240" w:lineRule="auto"/>
              <w:jc w:val="center"/>
              <w:rPr>
                <w:rFonts w:ascii="Times New Roman" w:hAnsi="Times New Roman"/>
                <w:sz w:val="16"/>
                <w:szCs w:val="16"/>
              </w:rPr>
            </w:pPr>
          </w:p>
        </w:tc>
      </w:tr>
    </w:tbl>
    <w:p w14:paraId="483D9629" w14:textId="0BE566D4" w:rsidR="0075691A" w:rsidRDefault="0075691A" w:rsidP="005B37EC">
      <w:pPr>
        <w:spacing w:after="0" w:line="240" w:lineRule="auto"/>
        <w:jc w:val="both"/>
        <w:rPr>
          <w:rFonts w:ascii="Times New Roman" w:hAnsi="Times New Roman"/>
          <w:sz w:val="20"/>
          <w:szCs w:val="20"/>
        </w:rPr>
      </w:pPr>
      <w:bookmarkStart w:id="0" w:name="_GoBack"/>
      <w:bookmarkEnd w:id="0"/>
    </w:p>
    <w:p w14:paraId="7AA68B22" w14:textId="77777777" w:rsidR="00631DA6" w:rsidRDefault="00631DA6" w:rsidP="005B37EC">
      <w:pPr>
        <w:spacing w:after="0" w:line="240" w:lineRule="auto"/>
        <w:jc w:val="both"/>
        <w:rPr>
          <w:rFonts w:ascii="Times New Roman" w:hAnsi="Times New Roman"/>
          <w:sz w:val="20"/>
          <w:szCs w:val="20"/>
        </w:rPr>
      </w:pPr>
    </w:p>
    <w:p w14:paraId="360183B6" w14:textId="7326AFD6" w:rsidR="002636AA" w:rsidRDefault="002636AA" w:rsidP="005B37EC">
      <w:pPr>
        <w:spacing w:after="0" w:line="240" w:lineRule="auto"/>
        <w:jc w:val="both"/>
        <w:rPr>
          <w:rFonts w:ascii="Times New Roman" w:hAnsi="Times New Roman"/>
          <w:sz w:val="20"/>
          <w:szCs w:val="20"/>
        </w:rPr>
      </w:pPr>
    </w:p>
    <w:p w14:paraId="31F6C8B3" w14:textId="77777777" w:rsidR="002636AA" w:rsidRPr="002636AA" w:rsidRDefault="002636AA" w:rsidP="002636AA">
      <w:pPr>
        <w:spacing w:after="0" w:line="240" w:lineRule="auto"/>
        <w:jc w:val="both"/>
        <w:rPr>
          <w:rFonts w:ascii="Times New Roman" w:hAnsi="Times New Roman"/>
          <w:b/>
          <w:bCs/>
          <w:sz w:val="20"/>
          <w:szCs w:val="20"/>
        </w:rPr>
      </w:pPr>
      <w:r w:rsidRPr="002636AA">
        <w:rPr>
          <w:rFonts w:ascii="Times New Roman" w:hAnsi="Times New Roman"/>
          <w:b/>
          <w:bCs/>
          <w:sz w:val="20"/>
          <w:szCs w:val="20"/>
        </w:rPr>
        <w:t xml:space="preserve">Начальник відділу планування, </w:t>
      </w:r>
    </w:p>
    <w:p w14:paraId="637E52FE" w14:textId="77777777" w:rsidR="002636AA" w:rsidRPr="002636AA" w:rsidRDefault="002636AA" w:rsidP="002636AA">
      <w:pPr>
        <w:spacing w:after="0" w:line="240" w:lineRule="auto"/>
        <w:jc w:val="both"/>
        <w:rPr>
          <w:rFonts w:ascii="Times New Roman" w:hAnsi="Times New Roman"/>
          <w:b/>
          <w:bCs/>
          <w:i/>
          <w:iCs/>
          <w:sz w:val="20"/>
          <w:szCs w:val="20"/>
        </w:rPr>
      </w:pPr>
      <w:r w:rsidRPr="002636AA">
        <w:rPr>
          <w:rFonts w:ascii="Times New Roman" w:hAnsi="Times New Roman"/>
          <w:b/>
          <w:bCs/>
          <w:sz w:val="20"/>
          <w:szCs w:val="20"/>
        </w:rPr>
        <w:t xml:space="preserve">економічного розвитку та інвестицій </w:t>
      </w:r>
      <w:r w:rsidRPr="002636AA">
        <w:rPr>
          <w:rFonts w:ascii="Times New Roman" w:hAnsi="Times New Roman"/>
          <w:b/>
          <w:bCs/>
          <w:sz w:val="20"/>
          <w:szCs w:val="20"/>
        </w:rPr>
        <w:tab/>
      </w:r>
      <w:r w:rsidRPr="002636AA">
        <w:rPr>
          <w:rFonts w:ascii="Times New Roman" w:hAnsi="Times New Roman"/>
          <w:b/>
          <w:bCs/>
          <w:sz w:val="20"/>
          <w:szCs w:val="20"/>
        </w:rPr>
        <w:tab/>
      </w:r>
      <w:r w:rsidRPr="002636AA">
        <w:rPr>
          <w:rFonts w:ascii="Times New Roman" w:hAnsi="Times New Roman"/>
          <w:b/>
          <w:bCs/>
          <w:sz w:val="20"/>
          <w:szCs w:val="20"/>
        </w:rPr>
        <w:tab/>
      </w:r>
      <w:r w:rsidRPr="002636AA">
        <w:rPr>
          <w:rFonts w:ascii="Times New Roman" w:hAnsi="Times New Roman"/>
          <w:b/>
          <w:bCs/>
          <w:sz w:val="20"/>
          <w:szCs w:val="20"/>
        </w:rPr>
        <w:tab/>
      </w:r>
      <w:r w:rsidRPr="002636AA">
        <w:rPr>
          <w:rFonts w:ascii="Times New Roman" w:hAnsi="Times New Roman"/>
          <w:b/>
          <w:bCs/>
          <w:sz w:val="20"/>
          <w:szCs w:val="20"/>
        </w:rPr>
        <w:tab/>
        <w:t>Оксана ГОНЧАРОВА</w:t>
      </w:r>
    </w:p>
    <w:p w14:paraId="0042BD8F" w14:textId="77777777" w:rsidR="002636AA" w:rsidRPr="002636AA" w:rsidRDefault="002636AA" w:rsidP="002636AA">
      <w:pPr>
        <w:spacing w:after="0" w:line="240" w:lineRule="auto"/>
        <w:jc w:val="both"/>
        <w:rPr>
          <w:rFonts w:ascii="Times New Roman" w:hAnsi="Times New Roman"/>
          <w:b/>
          <w:bCs/>
          <w:i/>
          <w:iCs/>
          <w:sz w:val="20"/>
          <w:szCs w:val="20"/>
        </w:rPr>
      </w:pPr>
    </w:p>
    <w:p w14:paraId="2E3492F7" w14:textId="77777777" w:rsidR="002636AA" w:rsidRDefault="002636AA" w:rsidP="005B37EC">
      <w:pPr>
        <w:spacing w:after="0" w:line="240" w:lineRule="auto"/>
        <w:jc w:val="both"/>
        <w:rPr>
          <w:rFonts w:ascii="Times New Roman" w:hAnsi="Times New Roman"/>
          <w:sz w:val="20"/>
          <w:szCs w:val="20"/>
        </w:rPr>
      </w:pPr>
    </w:p>
    <w:sectPr w:rsidR="002636A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ont49">
    <w:altName w:val="MS PMincho"/>
    <w:charset w:val="80"/>
    <w:family w:val="roman"/>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29F9"/>
    <w:multiLevelType w:val="multilevel"/>
    <w:tmpl w:val="DF3C8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FE757E"/>
    <w:multiLevelType w:val="multilevel"/>
    <w:tmpl w:val="70642C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45E40B4"/>
    <w:multiLevelType w:val="multilevel"/>
    <w:tmpl w:val="EBB2AB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A906D83"/>
    <w:multiLevelType w:val="multilevel"/>
    <w:tmpl w:val="1AA208B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ED65550"/>
    <w:multiLevelType w:val="hybridMultilevel"/>
    <w:tmpl w:val="5D40F150"/>
    <w:lvl w:ilvl="0" w:tplc="CB505168">
      <w:start w:val="1"/>
      <w:numFmt w:val="decimal"/>
      <w:lvlText w:val="%1."/>
      <w:lvlJc w:val="left"/>
      <w:pPr>
        <w:ind w:left="1005" w:hanging="6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65782A"/>
    <w:multiLevelType w:val="hybridMultilevel"/>
    <w:tmpl w:val="61649B0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74452EC"/>
    <w:multiLevelType w:val="hybridMultilevel"/>
    <w:tmpl w:val="5A9A2F2E"/>
    <w:lvl w:ilvl="0" w:tplc="08924A42">
      <w:start w:val="1"/>
      <w:numFmt w:val="decimal"/>
      <w:lvlText w:val="%1."/>
      <w:lvlJc w:val="left"/>
      <w:pPr>
        <w:ind w:left="373" w:hanging="360"/>
      </w:pPr>
      <w:rPr>
        <w:rFonts w:eastAsia="Times New Roman" w:hint="default"/>
      </w:rPr>
    </w:lvl>
    <w:lvl w:ilvl="1" w:tplc="04190019" w:tentative="1">
      <w:start w:val="1"/>
      <w:numFmt w:val="lowerLetter"/>
      <w:lvlText w:val="%2."/>
      <w:lvlJc w:val="left"/>
      <w:pPr>
        <w:ind w:left="1093" w:hanging="360"/>
      </w:pPr>
    </w:lvl>
    <w:lvl w:ilvl="2" w:tplc="0419001B" w:tentative="1">
      <w:start w:val="1"/>
      <w:numFmt w:val="lowerRoman"/>
      <w:lvlText w:val="%3."/>
      <w:lvlJc w:val="right"/>
      <w:pPr>
        <w:ind w:left="1813" w:hanging="180"/>
      </w:pPr>
    </w:lvl>
    <w:lvl w:ilvl="3" w:tplc="0419000F" w:tentative="1">
      <w:start w:val="1"/>
      <w:numFmt w:val="decimal"/>
      <w:lvlText w:val="%4."/>
      <w:lvlJc w:val="left"/>
      <w:pPr>
        <w:ind w:left="2533" w:hanging="360"/>
      </w:pPr>
    </w:lvl>
    <w:lvl w:ilvl="4" w:tplc="04190019" w:tentative="1">
      <w:start w:val="1"/>
      <w:numFmt w:val="lowerLetter"/>
      <w:lvlText w:val="%5."/>
      <w:lvlJc w:val="left"/>
      <w:pPr>
        <w:ind w:left="3253" w:hanging="360"/>
      </w:pPr>
    </w:lvl>
    <w:lvl w:ilvl="5" w:tplc="0419001B" w:tentative="1">
      <w:start w:val="1"/>
      <w:numFmt w:val="lowerRoman"/>
      <w:lvlText w:val="%6."/>
      <w:lvlJc w:val="right"/>
      <w:pPr>
        <w:ind w:left="3973" w:hanging="180"/>
      </w:pPr>
    </w:lvl>
    <w:lvl w:ilvl="6" w:tplc="0419000F" w:tentative="1">
      <w:start w:val="1"/>
      <w:numFmt w:val="decimal"/>
      <w:lvlText w:val="%7."/>
      <w:lvlJc w:val="left"/>
      <w:pPr>
        <w:ind w:left="4693" w:hanging="360"/>
      </w:pPr>
    </w:lvl>
    <w:lvl w:ilvl="7" w:tplc="04190019" w:tentative="1">
      <w:start w:val="1"/>
      <w:numFmt w:val="lowerLetter"/>
      <w:lvlText w:val="%8."/>
      <w:lvlJc w:val="left"/>
      <w:pPr>
        <w:ind w:left="5413" w:hanging="360"/>
      </w:pPr>
    </w:lvl>
    <w:lvl w:ilvl="8" w:tplc="0419001B" w:tentative="1">
      <w:start w:val="1"/>
      <w:numFmt w:val="lowerRoman"/>
      <w:lvlText w:val="%9."/>
      <w:lvlJc w:val="right"/>
      <w:pPr>
        <w:ind w:left="6133" w:hanging="180"/>
      </w:pPr>
    </w:lvl>
  </w:abstractNum>
  <w:abstractNum w:abstractNumId="7" w15:restartNumberingAfterBreak="0">
    <w:nsid w:val="1D987DDE"/>
    <w:multiLevelType w:val="multilevel"/>
    <w:tmpl w:val="1E0C3D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 w15:restartNumberingAfterBreak="0">
    <w:nsid w:val="2A54146A"/>
    <w:multiLevelType w:val="multilevel"/>
    <w:tmpl w:val="A512360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2E7618C5"/>
    <w:multiLevelType w:val="multilevel"/>
    <w:tmpl w:val="EF08A0E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89A2F62"/>
    <w:multiLevelType w:val="multilevel"/>
    <w:tmpl w:val="BC36F72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4B58253A"/>
    <w:multiLevelType w:val="multilevel"/>
    <w:tmpl w:val="95E86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BEF5873"/>
    <w:multiLevelType w:val="multilevel"/>
    <w:tmpl w:val="FF7A92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5B9526DE"/>
    <w:multiLevelType w:val="multilevel"/>
    <w:tmpl w:val="BC36F722"/>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63015791"/>
    <w:multiLevelType w:val="hybridMultilevel"/>
    <w:tmpl w:val="7068BF66"/>
    <w:lvl w:ilvl="0" w:tplc="1FC4E86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20B4FFB"/>
    <w:multiLevelType w:val="hybridMultilevel"/>
    <w:tmpl w:val="A0429CB8"/>
    <w:lvl w:ilvl="0" w:tplc="077CA154">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586632A"/>
    <w:multiLevelType w:val="multilevel"/>
    <w:tmpl w:val="195ADD6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7" w15:restartNumberingAfterBreak="0">
    <w:nsid w:val="76265226"/>
    <w:multiLevelType w:val="multilevel"/>
    <w:tmpl w:val="91AC165A"/>
    <w:lvl w:ilvl="0">
      <w:start w:val="1"/>
      <w:numFmt w:val="decimal"/>
      <w:lvlText w:val="%1."/>
      <w:lvlJc w:val="left"/>
      <w:pPr>
        <w:tabs>
          <w:tab w:val="num" w:pos="720"/>
        </w:tabs>
        <w:ind w:left="720" w:hanging="360"/>
      </w:pPr>
      <w:rPr>
        <w:rFonts w:ascii="Times New Roman" w:eastAsia="Calibri"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B2B08"/>
    <w:multiLevelType w:val="multilevel"/>
    <w:tmpl w:val="167623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7"/>
  </w:num>
  <w:num w:numId="2">
    <w:abstractNumId w:val="14"/>
  </w:num>
  <w:num w:numId="3">
    <w:abstractNumId w:val="4"/>
  </w:num>
  <w:num w:numId="4">
    <w:abstractNumId w:val="6"/>
  </w:num>
  <w:num w:numId="5">
    <w:abstractNumId w:val="3"/>
  </w:num>
  <w:num w:numId="6">
    <w:abstractNumId w:val="8"/>
  </w:num>
  <w:num w:numId="7">
    <w:abstractNumId w:val="1"/>
  </w:num>
  <w:num w:numId="8">
    <w:abstractNumId w:val="0"/>
  </w:num>
  <w:num w:numId="9">
    <w:abstractNumId w:val="12"/>
  </w:num>
  <w:num w:numId="10">
    <w:abstractNumId w:val="11"/>
  </w:num>
  <w:num w:numId="11">
    <w:abstractNumId w:val="18"/>
  </w:num>
  <w:num w:numId="12">
    <w:abstractNumId w:val="7"/>
  </w:num>
  <w:num w:numId="13">
    <w:abstractNumId w:val="2"/>
  </w:num>
  <w:num w:numId="14">
    <w:abstractNumId w:val="9"/>
  </w:num>
  <w:num w:numId="15">
    <w:abstractNumId w:val="16"/>
  </w:num>
  <w:num w:numId="16">
    <w:abstractNumId w:val="13"/>
  </w:num>
  <w:num w:numId="17">
    <w:abstractNumId w:val="10"/>
  </w:num>
  <w:num w:numId="18">
    <w:abstractNumId w:val="15"/>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6B8"/>
    <w:rsid w:val="00165609"/>
    <w:rsid w:val="002636AA"/>
    <w:rsid w:val="002B72AC"/>
    <w:rsid w:val="003F13CF"/>
    <w:rsid w:val="005B37EC"/>
    <w:rsid w:val="00631DA6"/>
    <w:rsid w:val="006D49F1"/>
    <w:rsid w:val="006E4262"/>
    <w:rsid w:val="007503C0"/>
    <w:rsid w:val="0075691A"/>
    <w:rsid w:val="00A52318"/>
    <w:rsid w:val="00A64AD1"/>
    <w:rsid w:val="00AE7F86"/>
    <w:rsid w:val="00C15835"/>
    <w:rsid w:val="00C1754A"/>
    <w:rsid w:val="00C678BB"/>
    <w:rsid w:val="00CE367D"/>
    <w:rsid w:val="00D56A1F"/>
    <w:rsid w:val="00D626B8"/>
    <w:rsid w:val="00E7371A"/>
    <w:rsid w:val="00EE1581"/>
    <w:rsid w:val="00F042F0"/>
    <w:rsid w:val="00F20A21"/>
    <w:rsid w:val="00F936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75B51"/>
  <w15:chartTrackingRefBased/>
  <w15:docId w15:val="{7F7F644F-925A-4C23-9C6C-999F92BD6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
    <w:name w:val="heading 1"/>
    <w:basedOn w:val="a"/>
    <w:next w:val="a"/>
    <w:link w:val="10"/>
    <w:qFormat/>
    <w:rsid w:val="00C15835"/>
    <w:pPr>
      <w:keepNext/>
      <w:spacing w:after="0" w:line="240" w:lineRule="auto"/>
      <w:jc w:val="center"/>
      <w:outlineLvl w:val="0"/>
    </w:pPr>
    <w:rPr>
      <w:rFonts w:ascii="Arial" w:eastAsia="Times New Roman" w:hAnsi="Arial" w:cs="Times New Roman"/>
      <w:sz w:val="28"/>
      <w:szCs w:val="20"/>
      <w:lang w:val="ru-RU" w:eastAsia="ru-RU"/>
    </w:rPr>
  </w:style>
  <w:style w:type="paragraph" w:styleId="2">
    <w:name w:val="heading 2"/>
    <w:basedOn w:val="a"/>
    <w:next w:val="a"/>
    <w:link w:val="20"/>
    <w:qFormat/>
    <w:rsid w:val="00C15835"/>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3">
    <w:name w:val="heading 3"/>
    <w:basedOn w:val="a"/>
    <w:next w:val="a"/>
    <w:link w:val="30"/>
    <w:qFormat/>
    <w:rsid w:val="00C15835"/>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4">
    <w:name w:val="heading 4"/>
    <w:basedOn w:val="a"/>
    <w:next w:val="a"/>
    <w:link w:val="40"/>
    <w:qFormat/>
    <w:rsid w:val="00C15835"/>
    <w:pPr>
      <w:keepNext/>
      <w:spacing w:before="240" w:after="60" w:line="240" w:lineRule="auto"/>
      <w:outlineLvl w:val="3"/>
    </w:pPr>
    <w:rPr>
      <w:rFonts w:ascii="Calibri" w:eastAsia="Times New Roman" w:hAnsi="Calibri" w:cs="Times New Roman"/>
      <w:b/>
      <w:bCs/>
      <w:sz w:val="28"/>
      <w:szCs w:val="28"/>
      <w:lang w:val="x-none" w:eastAsia="x-none"/>
    </w:rPr>
  </w:style>
  <w:style w:type="paragraph" w:styleId="5">
    <w:name w:val="heading 5"/>
    <w:basedOn w:val="a"/>
    <w:next w:val="a"/>
    <w:link w:val="50"/>
    <w:qFormat/>
    <w:rsid w:val="00C15835"/>
    <w:pPr>
      <w:keepNext/>
      <w:keepLines/>
      <w:spacing w:before="220" w:after="40" w:line="276" w:lineRule="auto"/>
      <w:outlineLvl w:val="4"/>
    </w:pPr>
    <w:rPr>
      <w:rFonts w:ascii="Calibri" w:eastAsia="Calibri" w:hAnsi="Calibri" w:cs="Calibri"/>
      <w:b/>
      <w:lang w:eastAsia="ru-RU"/>
    </w:rPr>
  </w:style>
  <w:style w:type="paragraph" w:styleId="6">
    <w:name w:val="heading 6"/>
    <w:basedOn w:val="a"/>
    <w:next w:val="a"/>
    <w:link w:val="60"/>
    <w:qFormat/>
    <w:rsid w:val="00C15835"/>
    <w:pPr>
      <w:keepNext/>
      <w:keepLines/>
      <w:spacing w:before="200" w:after="40" w:line="276" w:lineRule="auto"/>
      <w:outlineLvl w:val="5"/>
    </w:pPr>
    <w:rPr>
      <w:rFonts w:ascii="Calibri" w:eastAsia="Calibri" w:hAnsi="Calibri" w:cs="Calibri"/>
      <w:b/>
      <w:sz w:val="20"/>
      <w:szCs w:val="20"/>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uiPriority w:val="20"/>
    <w:qFormat/>
    <w:rsid w:val="002B72AC"/>
    <w:rPr>
      <w:i/>
      <w:iCs/>
    </w:rPr>
  </w:style>
  <w:style w:type="table" w:styleId="a4">
    <w:name w:val="Table Grid"/>
    <w:basedOn w:val="a1"/>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636AA"/>
    <w:pPr>
      <w:tabs>
        <w:tab w:val="center" w:pos="4844"/>
        <w:tab w:val="right" w:pos="9689"/>
      </w:tabs>
      <w:spacing w:after="0" w:line="240" w:lineRule="auto"/>
    </w:pPr>
  </w:style>
  <w:style w:type="character" w:customStyle="1" w:styleId="a6">
    <w:name w:val="Верхний колонтитул Знак"/>
    <w:basedOn w:val="a0"/>
    <w:link w:val="a5"/>
    <w:uiPriority w:val="99"/>
    <w:rsid w:val="002636AA"/>
    <w:rPr>
      <w:lang w:val="uk-UA"/>
    </w:rPr>
  </w:style>
  <w:style w:type="paragraph" w:styleId="a7">
    <w:name w:val="Balloon Text"/>
    <w:basedOn w:val="a"/>
    <w:link w:val="a8"/>
    <w:unhideWhenUsed/>
    <w:rsid w:val="002636AA"/>
    <w:pPr>
      <w:spacing w:after="0" w:line="240" w:lineRule="auto"/>
    </w:pPr>
    <w:rPr>
      <w:rFonts w:ascii="Segoe UI" w:hAnsi="Segoe UI" w:cs="Segoe UI"/>
      <w:sz w:val="18"/>
      <w:szCs w:val="18"/>
    </w:rPr>
  </w:style>
  <w:style w:type="character" w:customStyle="1" w:styleId="a8">
    <w:name w:val="Текст выноски Знак"/>
    <w:basedOn w:val="a0"/>
    <w:link w:val="a7"/>
    <w:rsid w:val="002636AA"/>
    <w:rPr>
      <w:rFonts w:ascii="Segoe UI" w:hAnsi="Segoe UI" w:cs="Segoe UI"/>
      <w:sz w:val="18"/>
      <w:szCs w:val="18"/>
      <w:lang w:val="uk-UA"/>
    </w:rPr>
  </w:style>
  <w:style w:type="character" w:customStyle="1" w:styleId="10">
    <w:name w:val="Заголовок 1 Знак"/>
    <w:basedOn w:val="a0"/>
    <w:link w:val="1"/>
    <w:rsid w:val="00C15835"/>
    <w:rPr>
      <w:rFonts w:ascii="Arial" w:eastAsia="Times New Roman" w:hAnsi="Arial" w:cs="Times New Roman"/>
      <w:sz w:val="28"/>
      <w:szCs w:val="20"/>
      <w:lang w:eastAsia="ru-RU"/>
    </w:rPr>
  </w:style>
  <w:style w:type="character" w:customStyle="1" w:styleId="20">
    <w:name w:val="Заголовок 2 Знак"/>
    <w:basedOn w:val="a0"/>
    <w:link w:val="2"/>
    <w:rsid w:val="00C15835"/>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rsid w:val="00C15835"/>
    <w:rPr>
      <w:rFonts w:ascii="Cambria" w:eastAsia="Times New Roman" w:hAnsi="Cambria" w:cs="Times New Roman"/>
      <w:b/>
      <w:bCs/>
      <w:sz w:val="26"/>
      <w:szCs w:val="26"/>
      <w:lang w:val="x-none" w:eastAsia="x-none"/>
    </w:rPr>
  </w:style>
  <w:style w:type="character" w:customStyle="1" w:styleId="40">
    <w:name w:val="Заголовок 4 Знак"/>
    <w:basedOn w:val="a0"/>
    <w:link w:val="4"/>
    <w:rsid w:val="00C15835"/>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C15835"/>
    <w:rPr>
      <w:rFonts w:ascii="Calibri" w:eastAsia="Calibri" w:hAnsi="Calibri" w:cs="Calibri"/>
      <w:b/>
      <w:lang w:val="uk-UA" w:eastAsia="ru-RU"/>
    </w:rPr>
  </w:style>
  <w:style w:type="character" w:customStyle="1" w:styleId="60">
    <w:name w:val="Заголовок 6 Знак"/>
    <w:basedOn w:val="a0"/>
    <w:link w:val="6"/>
    <w:rsid w:val="00C15835"/>
    <w:rPr>
      <w:rFonts w:ascii="Calibri" w:eastAsia="Calibri" w:hAnsi="Calibri" w:cs="Calibri"/>
      <w:b/>
      <w:sz w:val="20"/>
      <w:szCs w:val="20"/>
      <w:lang w:val="uk-UA" w:eastAsia="ru-RU"/>
    </w:rPr>
  </w:style>
  <w:style w:type="paragraph" w:styleId="a9">
    <w:name w:val="List Paragraph"/>
    <w:basedOn w:val="a"/>
    <w:uiPriority w:val="34"/>
    <w:qFormat/>
    <w:rsid w:val="00C15835"/>
    <w:pPr>
      <w:ind w:left="720"/>
      <w:contextualSpacing/>
    </w:pPr>
    <w:rPr>
      <w:rFonts w:ascii="Calibri" w:eastAsia="Calibri" w:hAnsi="Calibri" w:cs="Times New Roman"/>
      <w:lang w:val="ru-RU"/>
    </w:rPr>
  </w:style>
  <w:style w:type="character" w:styleId="aa">
    <w:name w:val="Hyperlink"/>
    <w:uiPriority w:val="99"/>
    <w:unhideWhenUsed/>
    <w:rsid w:val="00C15835"/>
    <w:rPr>
      <w:color w:val="0563C1"/>
      <w:u w:val="single"/>
    </w:rPr>
  </w:style>
  <w:style w:type="character" w:customStyle="1" w:styleId="11">
    <w:name w:val="Неразрешенное упоминание1"/>
    <w:uiPriority w:val="99"/>
    <w:semiHidden/>
    <w:unhideWhenUsed/>
    <w:rsid w:val="00C15835"/>
    <w:rPr>
      <w:color w:val="605E5C"/>
      <w:shd w:val="clear" w:color="auto" w:fill="E1DFDD"/>
    </w:rPr>
  </w:style>
  <w:style w:type="paragraph" w:customStyle="1" w:styleId="rvps2">
    <w:name w:val="rvps2"/>
    <w:basedOn w:val="a"/>
    <w:rsid w:val="00C158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HTML">
    <w:name w:val="HTML Preformatted"/>
    <w:basedOn w:val="a"/>
    <w:link w:val="HTML0"/>
    <w:rsid w:val="00C158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ru-RU" w:eastAsia="ru-RU"/>
    </w:rPr>
  </w:style>
  <w:style w:type="character" w:customStyle="1" w:styleId="HTML0">
    <w:name w:val="Стандартный HTML Знак"/>
    <w:basedOn w:val="a0"/>
    <w:link w:val="HTML"/>
    <w:rsid w:val="00C15835"/>
    <w:rPr>
      <w:rFonts w:ascii="Courier New" w:eastAsia="Courier New" w:hAnsi="Courier New" w:cs="Courier New"/>
      <w:sz w:val="20"/>
      <w:szCs w:val="20"/>
      <w:lang w:eastAsia="ru-RU"/>
    </w:rPr>
  </w:style>
  <w:style w:type="character" w:styleId="ab">
    <w:name w:val="Strong"/>
    <w:qFormat/>
    <w:rsid w:val="00C15835"/>
    <w:rPr>
      <w:b/>
      <w:bCs/>
    </w:rPr>
  </w:style>
  <w:style w:type="paragraph" w:styleId="ac">
    <w:name w:val="Normal (Web)"/>
    <w:aliases w:val="Обычный (Web),Обычный (веб) Знак Знак1,Обычный (Web) Знак Знак Знак Знак,Обычный (веб) Знак Знак Знак,Обычный (веб) Знак2 Знак Знак,Обычный (веб) Знак Знак1 Знак Знак"/>
    <w:basedOn w:val="a"/>
    <w:link w:val="ad"/>
    <w:unhideWhenUsed/>
    <w:qFormat/>
    <w:rsid w:val="00C1583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12">
    <w:name w:val="Обычный1"/>
    <w:uiPriority w:val="99"/>
    <w:qFormat/>
    <w:rsid w:val="00C15835"/>
    <w:pPr>
      <w:spacing w:after="0" w:line="276" w:lineRule="auto"/>
    </w:pPr>
    <w:rPr>
      <w:rFonts w:ascii="Arial" w:eastAsia="Arial" w:hAnsi="Arial" w:cs="Arial"/>
      <w:color w:val="000000"/>
      <w:lang w:eastAsia="ru-RU"/>
    </w:rPr>
  </w:style>
  <w:style w:type="character" w:customStyle="1" w:styleId="qowt-font2-timesnewroman">
    <w:name w:val="qowt-font2-timesnewroman"/>
    <w:uiPriority w:val="99"/>
    <w:qFormat/>
    <w:rsid w:val="00C15835"/>
    <w:rPr>
      <w:rFonts w:ascii="Times New Roman" w:hAnsi="Times New Roman" w:cs="Times New Roman" w:hint="default"/>
    </w:rPr>
  </w:style>
  <w:style w:type="paragraph" w:customStyle="1" w:styleId="ae">
    <w:name w:val="Название"/>
    <w:basedOn w:val="a"/>
    <w:link w:val="af"/>
    <w:qFormat/>
    <w:rsid w:val="00C15835"/>
    <w:pPr>
      <w:widowControl w:val="0"/>
      <w:spacing w:after="0" w:line="240" w:lineRule="auto"/>
      <w:ind w:left="320"/>
      <w:jc w:val="center"/>
    </w:pPr>
    <w:rPr>
      <w:rFonts w:ascii="Arial" w:eastAsia="Times New Roman" w:hAnsi="Arial" w:cs="Times New Roman"/>
      <w:b/>
      <w:snapToGrid w:val="0"/>
      <w:sz w:val="18"/>
      <w:szCs w:val="20"/>
    </w:rPr>
  </w:style>
  <w:style w:type="character" w:customStyle="1" w:styleId="af">
    <w:name w:val="Название Знак"/>
    <w:link w:val="ae"/>
    <w:rsid w:val="00C15835"/>
    <w:rPr>
      <w:rFonts w:ascii="Arial" w:eastAsia="Times New Roman" w:hAnsi="Arial" w:cs="Times New Roman"/>
      <w:b/>
      <w:snapToGrid w:val="0"/>
      <w:sz w:val="18"/>
      <w:szCs w:val="20"/>
      <w:lang w:val="uk-UA"/>
    </w:rPr>
  </w:style>
  <w:style w:type="paragraph" w:styleId="af0">
    <w:name w:val="Body Text"/>
    <w:aliases w:val="Основной текст таблиц,в таблице,таблицы,в таблицах, в таблице, в таблицах"/>
    <w:basedOn w:val="a"/>
    <w:link w:val="af1"/>
    <w:rsid w:val="00C15835"/>
    <w:pPr>
      <w:spacing w:after="0" w:line="240" w:lineRule="auto"/>
      <w:jc w:val="center"/>
    </w:pPr>
    <w:rPr>
      <w:rFonts w:ascii="Times New Roman" w:eastAsia="Times New Roman" w:hAnsi="Times New Roman" w:cs="Times New Roman"/>
      <w:sz w:val="28"/>
      <w:szCs w:val="24"/>
      <w:lang w:eastAsia="x-none"/>
    </w:rPr>
  </w:style>
  <w:style w:type="character" w:customStyle="1" w:styleId="af1">
    <w:name w:val="Основной текст Знак"/>
    <w:aliases w:val="Основной текст таблиц Знак,в таблице Знак,таблицы Знак,в таблицах Знак, в таблице Знак, в таблицах Знак"/>
    <w:basedOn w:val="a0"/>
    <w:link w:val="af0"/>
    <w:rsid w:val="00C15835"/>
    <w:rPr>
      <w:rFonts w:ascii="Times New Roman" w:eastAsia="Times New Roman" w:hAnsi="Times New Roman" w:cs="Times New Roman"/>
      <w:sz w:val="28"/>
      <w:szCs w:val="24"/>
      <w:lang w:val="uk-UA" w:eastAsia="x-none"/>
    </w:rPr>
  </w:style>
  <w:style w:type="paragraph" w:styleId="21">
    <w:name w:val="Body Text 2"/>
    <w:basedOn w:val="a"/>
    <w:link w:val="22"/>
    <w:rsid w:val="00C15835"/>
    <w:pPr>
      <w:spacing w:after="0" w:line="240" w:lineRule="auto"/>
    </w:pPr>
    <w:rPr>
      <w:rFonts w:ascii="Times New Roman" w:eastAsia="Times New Roman" w:hAnsi="Times New Roman" w:cs="Times New Roman"/>
      <w:sz w:val="28"/>
      <w:szCs w:val="24"/>
      <w:lang w:eastAsia="x-none"/>
    </w:rPr>
  </w:style>
  <w:style w:type="character" w:customStyle="1" w:styleId="22">
    <w:name w:val="Основной текст 2 Знак"/>
    <w:basedOn w:val="a0"/>
    <w:link w:val="21"/>
    <w:rsid w:val="00C15835"/>
    <w:rPr>
      <w:rFonts w:ascii="Times New Roman" w:eastAsia="Times New Roman" w:hAnsi="Times New Roman" w:cs="Times New Roman"/>
      <w:sz w:val="28"/>
      <w:szCs w:val="24"/>
      <w:lang w:val="uk-UA" w:eastAsia="x-none"/>
    </w:rPr>
  </w:style>
  <w:style w:type="paragraph" w:styleId="23">
    <w:name w:val="Body Text Indent 2"/>
    <w:basedOn w:val="a"/>
    <w:link w:val="24"/>
    <w:rsid w:val="00C15835"/>
    <w:pPr>
      <w:spacing w:after="0" w:line="312" w:lineRule="auto"/>
      <w:ind w:firstLine="708"/>
      <w:jc w:val="both"/>
    </w:pPr>
    <w:rPr>
      <w:rFonts w:ascii="Times New Roman" w:eastAsia="Times New Roman" w:hAnsi="Times New Roman" w:cs="Times New Roman"/>
      <w:sz w:val="28"/>
      <w:szCs w:val="24"/>
      <w:lang w:eastAsia="x-none"/>
    </w:rPr>
  </w:style>
  <w:style w:type="character" w:customStyle="1" w:styleId="24">
    <w:name w:val="Основной текст с отступом 2 Знак"/>
    <w:basedOn w:val="a0"/>
    <w:link w:val="23"/>
    <w:rsid w:val="00C15835"/>
    <w:rPr>
      <w:rFonts w:ascii="Times New Roman" w:eastAsia="Times New Roman" w:hAnsi="Times New Roman" w:cs="Times New Roman"/>
      <w:sz w:val="28"/>
      <w:szCs w:val="24"/>
      <w:lang w:val="uk-UA" w:eastAsia="x-none"/>
    </w:rPr>
  </w:style>
  <w:style w:type="paragraph" w:styleId="31">
    <w:name w:val="Body Text 3"/>
    <w:basedOn w:val="a"/>
    <w:link w:val="32"/>
    <w:rsid w:val="00C15835"/>
    <w:pPr>
      <w:spacing w:after="0" w:line="312" w:lineRule="auto"/>
      <w:jc w:val="both"/>
    </w:pPr>
    <w:rPr>
      <w:rFonts w:ascii="Times New Roman" w:eastAsia="Times New Roman" w:hAnsi="Times New Roman" w:cs="Times New Roman"/>
      <w:color w:val="000000"/>
      <w:sz w:val="28"/>
      <w:szCs w:val="24"/>
      <w:lang w:eastAsia="x-none"/>
    </w:rPr>
  </w:style>
  <w:style w:type="character" w:customStyle="1" w:styleId="32">
    <w:name w:val="Основной текст 3 Знак"/>
    <w:basedOn w:val="a0"/>
    <w:link w:val="31"/>
    <w:rsid w:val="00C15835"/>
    <w:rPr>
      <w:rFonts w:ascii="Times New Roman" w:eastAsia="Times New Roman" w:hAnsi="Times New Roman" w:cs="Times New Roman"/>
      <w:color w:val="000000"/>
      <w:sz w:val="28"/>
      <w:szCs w:val="24"/>
      <w:lang w:val="uk-UA" w:eastAsia="x-none"/>
    </w:rPr>
  </w:style>
  <w:style w:type="character" w:customStyle="1" w:styleId="msglistempty-email">
    <w:name w:val="msglist__empty-email"/>
    <w:rsid w:val="00C15835"/>
  </w:style>
  <w:style w:type="paragraph" w:customStyle="1" w:styleId="tj">
    <w:name w:val="tj"/>
    <w:basedOn w:val="a"/>
    <w:rsid w:val="00C158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3">
    <w:name w:val="Название1"/>
    <w:basedOn w:val="a"/>
    <w:next w:val="a"/>
    <w:qFormat/>
    <w:rsid w:val="00C15835"/>
    <w:pPr>
      <w:keepNext/>
      <w:keepLines/>
      <w:spacing w:before="480" w:after="120" w:line="276" w:lineRule="auto"/>
    </w:pPr>
    <w:rPr>
      <w:rFonts w:ascii="Calibri" w:eastAsia="Calibri" w:hAnsi="Calibri" w:cs="Times New Roman"/>
      <w:b/>
      <w:sz w:val="72"/>
      <w:szCs w:val="72"/>
      <w:lang w:eastAsia="ru-RU"/>
    </w:rPr>
  </w:style>
  <w:style w:type="paragraph" w:customStyle="1" w:styleId="Normal1">
    <w:name w:val="Normal1"/>
    <w:link w:val="Normal10"/>
    <w:rsid w:val="00C15835"/>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Normal10">
    <w:name w:val="Normal1 Знак"/>
    <w:link w:val="Normal1"/>
    <w:rsid w:val="00C15835"/>
    <w:rPr>
      <w:rFonts w:ascii="Times New Roman" w:eastAsia="Times New Roman" w:hAnsi="Times New Roman" w:cs="Times New Roman"/>
      <w:snapToGrid w:val="0"/>
      <w:sz w:val="20"/>
      <w:szCs w:val="20"/>
      <w:lang w:eastAsia="ru-RU"/>
    </w:rPr>
  </w:style>
  <w:style w:type="table" w:customStyle="1" w:styleId="TableNormal">
    <w:name w:val="Table Normal"/>
    <w:rsid w:val="00C15835"/>
    <w:pPr>
      <w:spacing w:after="200" w:line="276" w:lineRule="auto"/>
    </w:pPr>
    <w:rPr>
      <w:rFonts w:ascii="Calibri" w:eastAsia="Calibri" w:hAnsi="Calibri" w:cs="Calibri"/>
      <w:lang w:val="uk-UA" w:eastAsia="ru-RU"/>
    </w:rPr>
    <w:tblPr>
      <w:tblCellMar>
        <w:top w:w="0" w:type="dxa"/>
        <w:left w:w="0" w:type="dxa"/>
        <w:bottom w:w="0" w:type="dxa"/>
        <w:right w:w="0" w:type="dxa"/>
      </w:tblCellMar>
    </w:tblPr>
  </w:style>
  <w:style w:type="paragraph" w:styleId="af2">
    <w:name w:val="Subtitle"/>
    <w:basedOn w:val="a"/>
    <w:next w:val="a"/>
    <w:link w:val="af3"/>
    <w:qFormat/>
    <w:rsid w:val="00C15835"/>
    <w:pPr>
      <w:keepNext/>
      <w:keepLines/>
      <w:spacing w:before="360" w:after="80" w:line="276" w:lineRule="auto"/>
    </w:pPr>
    <w:rPr>
      <w:rFonts w:ascii="Georgia" w:eastAsia="Georgia" w:hAnsi="Georgia" w:cs="Times New Roman"/>
      <w:i/>
      <w:color w:val="666666"/>
      <w:sz w:val="48"/>
      <w:szCs w:val="48"/>
      <w:lang w:eastAsia="ru-RU"/>
    </w:rPr>
  </w:style>
  <w:style w:type="character" w:customStyle="1" w:styleId="af3">
    <w:name w:val="Подзаголовок Знак"/>
    <w:basedOn w:val="a0"/>
    <w:link w:val="af2"/>
    <w:rsid w:val="00C15835"/>
    <w:rPr>
      <w:rFonts w:ascii="Georgia" w:eastAsia="Georgia" w:hAnsi="Georgia" w:cs="Times New Roman"/>
      <w:i/>
      <w:color w:val="666666"/>
      <w:sz w:val="48"/>
      <w:szCs w:val="48"/>
      <w:lang w:val="uk-UA" w:eastAsia="ru-RU"/>
    </w:rPr>
  </w:style>
  <w:style w:type="paragraph" w:styleId="af4">
    <w:name w:val="Body Text Indent"/>
    <w:basedOn w:val="a"/>
    <w:link w:val="af5"/>
    <w:semiHidden/>
    <w:unhideWhenUsed/>
    <w:rsid w:val="00C15835"/>
    <w:pPr>
      <w:spacing w:after="120" w:line="240" w:lineRule="auto"/>
      <w:ind w:left="283"/>
    </w:pPr>
    <w:rPr>
      <w:rFonts w:ascii="Times New Roman" w:eastAsia="Times New Roman" w:hAnsi="Times New Roman" w:cs="Times New Roman"/>
      <w:sz w:val="24"/>
      <w:szCs w:val="24"/>
      <w:lang w:eastAsia="ru-RU"/>
    </w:rPr>
  </w:style>
  <w:style w:type="character" w:customStyle="1" w:styleId="af5">
    <w:name w:val="Основной текст с отступом Знак"/>
    <w:basedOn w:val="a0"/>
    <w:link w:val="af4"/>
    <w:semiHidden/>
    <w:rsid w:val="00C15835"/>
    <w:rPr>
      <w:rFonts w:ascii="Times New Roman" w:eastAsia="Times New Roman" w:hAnsi="Times New Roman" w:cs="Times New Roman"/>
      <w:sz w:val="24"/>
      <w:szCs w:val="24"/>
      <w:lang w:val="uk-UA" w:eastAsia="ru-RU"/>
    </w:rPr>
  </w:style>
  <w:style w:type="paragraph" w:styleId="af6">
    <w:name w:val="No Spacing"/>
    <w:uiPriority w:val="1"/>
    <w:qFormat/>
    <w:rsid w:val="00C15835"/>
    <w:pPr>
      <w:spacing w:after="0" w:line="240" w:lineRule="auto"/>
    </w:pPr>
    <w:rPr>
      <w:rFonts w:ascii="Times New Roman" w:eastAsia="Times New Roman" w:hAnsi="Times New Roman" w:cs="Times New Roman"/>
    </w:rPr>
  </w:style>
  <w:style w:type="character" w:customStyle="1" w:styleId="25">
    <w:name w:val="Заголовок №2_"/>
    <w:link w:val="210"/>
    <w:uiPriority w:val="99"/>
    <w:locked/>
    <w:rsid w:val="00C15835"/>
    <w:rPr>
      <w:sz w:val="39"/>
      <w:szCs w:val="39"/>
      <w:shd w:val="clear" w:color="auto" w:fill="FFFFFF"/>
    </w:rPr>
  </w:style>
  <w:style w:type="paragraph" w:customStyle="1" w:styleId="210">
    <w:name w:val="Заголовок №21"/>
    <w:basedOn w:val="a"/>
    <w:link w:val="25"/>
    <w:uiPriority w:val="99"/>
    <w:rsid w:val="00C15835"/>
    <w:pPr>
      <w:widowControl w:val="0"/>
      <w:shd w:val="clear" w:color="auto" w:fill="FFFFFF"/>
      <w:spacing w:before="1860" w:after="1080" w:line="240" w:lineRule="atLeast"/>
      <w:jc w:val="center"/>
      <w:outlineLvl w:val="1"/>
    </w:pPr>
    <w:rPr>
      <w:sz w:val="39"/>
      <w:szCs w:val="39"/>
      <w:lang w:val="ru-RU"/>
    </w:rPr>
  </w:style>
  <w:style w:type="paragraph" w:customStyle="1" w:styleId="14">
    <w:name w:val="Абзац списка1"/>
    <w:basedOn w:val="a"/>
    <w:rsid w:val="00C15835"/>
    <w:pPr>
      <w:spacing w:after="200" w:line="276" w:lineRule="auto"/>
      <w:ind w:left="720"/>
      <w:contextualSpacing/>
    </w:pPr>
    <w:rPr>
      <w:rFonts w:ascii="Calibri" w:eastAsia="Times New Roman" w:hAnsi="Calibri" w:cs="Times New Roman"/>
      <w:lang w:val="ru-RU"/>
    </w:rPr>
  </w:style>
  <w:style w:type="character" w:customStyle="1" w:styleId="ad">
    <w:name w:val="Обычный (веб) Знак"/>
    <w:aliases w:val="Обычный (Web)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
    <w:link w:val="ac"/>
    <w:locked/>
    <w:rsid w:val="00C15835"/>
    <w:rPr>
      <w:rFonts w:ascii="Times New Roman" w:eastAsia="Times New Roman" w:hAnsi="Times New Roman" w:cs="Times New Roman"/>
      <w:sz w:val="24"/>
      <w:szCs w:val="24"/>
      <w:lang w:val="uk-UA" w:eastAsia="uk-UA"/>
    </w:rPr>
  </w:style>
  <w:style w:type="paragraph" w:styleId="af7">
    <w:name w:val="Plain Text"/>
    <w:basedOn w:val="a"/>
    <w:link w:val="af8"/>
    <w:uiPriority w:val="99"/>
    <w:unhideWhenUsed/>
    <w:rsid w:val="00C15835"/>
    <w:pPr>
      <w:spacing w:after="200" w:line="276" w:lineRule="auto"/>
    </w:pPr>
    <w:rPr>
      <w:rFonts w:ascii="Courier New" w:eastAsia="Times New Roman" w:hAnsi="Courier New" w:cs="Times New Roman"/>
      <w:sz w:val="20"/>
      <w:szCs w:val="20"/>
      <w:lang w:eastAsia="ru-RU"/>
    </w:rPr>
  </w:style>
  <w:style w:type="character" w:customStyle="1" w:styleId="af8">
    <w:name w:val="Текст Знак"/>
    <w:basedOn w:val="a0"/>
    <w:link w:val="af7"/>
    <w:uiPriority w:val="99"/>
    <w:rsid w:val="00C15835"/>
    <w:rPr>
      <w:rFonts w:ascii="Courier New" w:eastAsia="Times New Roman" w:hAnsi="Courier New" w:cs="Times New Roman"/>
      <w:sz w:val="20"/>
      <w:szCs w:val="20"/>
      <w:lang w:val="uk-UA" w:eastAsia="ru-RU"/>
    </w:rPr>
  </w:style>
  <w:style w:type="numbering" w:customStyle="1" w:styleId="15">
    <w:name w:val="Нет списка1"/>
    <w:next w:val="a2"/>
    <w:uiPriority w:val="99"/>
    <w:semiHidden/>
    <w:unhideWhenUsed/>
    <w:rsid w:val="00C15835"/>
  </w:style>
  <w:style w:type="paragraph" w:customStyle="1" w:styleId="61">
    <w:name w:val="Знак Знак6"/>
    <w:basedOn w:val="a"/>
    <w:rsid w:val="00C15835"/>
    <w:pPr>
      <w:spacing w:after="0" w:line="240" w:lineRule="auto"/>
    </w:pPr>
    <w:rPr>
      <w:rFonts w:ascii="Verdana" w:eastAsia="Times New Roman" w:hAnsi="Verdana" w:cs="Verdana"/>
      <w:sz w:val="20"/>
      <w:szCs w:val="20"/>
      <w:lang w:val="en-US"/>
    </w:rPr>
  </w:style>
  <w:style w:type="paragraph" w:styleId="af9">
    <w:name w:val="footer"/>
    <w:basedOn w:val="a"/>
    <w:link w:val="afa"/>
    <w:uiPriority w:val="99"/>
    <w:unhideWhenUsed/>
    <w:rsid w:val="00C15835"/>
    <w:pPr>
      <w:tabs>
        <w:tab w:val="center" w:pos="4677"/>
        <w:tab w:val="right" w:pos="9355"/>
      </w:tabs>
      <w:spacing w:after="0" w:line="276" w:lineRule="auto"/>
    </w:pPr>
    <w:rPr>
      <w:rFonts w:ascii="Arial" w:eastAsia="Arial" w:hAnsi="Arial" w:cs="Times New Roman"/>
      <w:color w:val="000000"/>
      <w:lang w:eastAsia="ru-RU"/>
    </w:rPr>
  </w:style>
  <w:style w:type="character" w:customStyle="1" w:styleId="afa">
    <w:name w:val="Нижний колонтитул Знак"/>
    <w:basedOn w:val="a0"/>
    <w:link w:val="af9"/>
    <w:uiPriority w:val="99"/>
    <w:rsid w:val="00C15835"/>
    <w:rPr>
      <w:rFonts w:ascii="Arial" w:eastAsia="Arial" w:hAnsi="Arial" w:cs="Times New Roman"/>
      <w:color w:val="000000"/>
      <w:lang w:val="uk-UA" w:eastAsia="ru-RU"/>
    </w:rPr>
  </w:style>
  <w:style w:type="character" w:customStyle="1" w:styleId="apple-converted-space">
    <w:name w:val="apple-converted-space"/>
    <w:uiPriority w:val="99"/>
    <w:rsid w:val="00C15835"/>
  </w:style>
  <w:style w:type="character" w:customStyle="1" w:styleId="WW8Num2z0">
    <w:name w:val="WW8Num2z0"/>
    <w:rsid w:val="00C15835"/>
  </w:style>
  <w:style w:type="character" w:customStyle="1" w:styleId="WW8Num2z5">
    <w:name w:val="WW8Num2z5"/>
    <w:rsid w:val="00C15835"/>
  </w:style>
  <w:style w:type="character" w:styleId="afb">
    <w:name w:val="line number"/>
    <w:uiPriority w:val="99"/>
    <w:semiHidden/>
    <w:unhideWhenUsed/>
    <w:rsid w:val="00C15835"/>
  </w:style>
  <w:style w:type="character" w:styleId="afc">
    <w:name w:val="page number"/>
    <w:uiPriority w:val="99"/>
    <w:rsid w:val="00C15835"/>
  </w:style>
  <w:style w:type="paragraph" w:styleId="afd">
    <w:name w:val="Title"/>
    <w:basedOn w:val="a"/>
    <w:next w:val="af0"/>
    <w:link w:val="afe"/>
    <w:rsid w:val="00C15835"/>
    <w:pPr>
      <w:keepNext/>
      <w:widowControl w:val="0"/>
      <w:suppressAutoHyphens/>
      <w:autoSpaceDE w:val="0"/>
      <w:spacing w:before="240" w:after="120" w:line="240" w:lineRule="auto"/>
    </w:pPr>
    <w:rPr>
      <w:rFonts w:ascii="Arial" w:eastAsia="Microsoft YaHei" w:hAnsi="Arial" w:cs="Mangal"/>
      <w:sz w:val="28"/>
      <w:szCs w:val="28"/>
      <w:lang w:eastAsia="ru-RU" w:bidi="ru-RU"/>
    </w:rPr>
  </w:style>
  <w:style w:type="character" w:customStyle="1" w:styleId="afe">
    <w:name w:val="Заголовок Знак"/>
    <w:basedOn w:val="a0"/>
    <w:link w:val="afd"/>
    <w:rsid w:val="00C15835"/>
    <w:rPr>
      <w:rFonts w:ascii="Arial" w:eastAsia="Microsoft YaHei" w:hAnsi="Arial" w:cs="Mangal"/>
      <w:sz w:val="28"/>
      <w:szCs w:val="28"/>
      <w:lang w:val="uk-UA" w:eastAsia="ru-RU" w:bidi="ru-RU"/>
    </w:rPr>
  </w:style>
  <w:style w:type="paragraph" w:styleId="aff">
    <w:name w:val="List"/>
    <w:basedOn w:val="af0"/>
    <w:rsid w:val="00C15835"/>
    <w:pPr>
      <w:widowControl w:val="0"/>
      <w:suppressAutoHyphens/>
      <w:autoSpaceDE w:val="0"/>
      <w:spacing w:after="120"/>
      <w:jc w:val="left"/>
    </w:pPr>
    <w:rPr>
      <w:rFonts w:ascii="font49" w:eastAsia="font49" w:hAnsi="font49" w:cs="Mangal"/>
      <w:sz w:val="24"/>
      <w:lang w:val="ru-RU" w:eastAsia="ru-RU" w:bidi="ru-RU"/>
    </w:rPr>
  </w:style>
  <w:style w:type="paragraph" w:customStyle="1" w:styleId="16">
    <w:name w:val="Указатель1"/>
    <w:basedOn w:val="a"/>
    <w:rsid w:val="00C15835"/>
    <w:pPr>
      <w:widowControl w:val="0"/>
      <w:suppressLineNumbers/>
      <w:suppressAutoHyphens/>
      <w:autoSpaceDE w:val="0"/>
      <w:spacing w:after="0" w:line="240" w:lineRule="auto"/>
    </w:pPr>
    <w:rPr>
      <w:rFonts w:ascii="font49" w:eastAsia="font49" w:hAnsi="font49" w:cs="Mangal"/>
      <w:sz w:val="24"/>
      <w:szCs w:val="24"/>
      <w:lang w:val="ru-RU" w:eastAsia="ru-RU" w:bidi="ru-RU"/>
    </w:rPr>
  </w:style>
  <w:style w:type="paragraph" w:customStyle="1" w:styleId="aff0">
    <w:name w:val="Содержимое таблицы"/>
    <w:basedOn w:val="a"/>
    <w:rsid w:val="00C15835"/>
    <w:pPr>
      <w:widowControl w:val="0"/>
      <w:suppressLineNumbers/>
      <w:suppressAutoHyphens/>
      <w:autoSpaceDE w:val="0"/>
      <w:spacing w:after="0" w:line="240" w:lineRule="auto"/>
    </w:pPr>
    <w:rPr>
      <w:rFonts w:ascii="font49" w:eastAsia="font49" w:hAnsi="font49" w:cs="font49"/>
      <w:sz w:val="24"/>
      <w:szCs w:val="24"/>
      <w:lang w:val="ru-RU" w:eastAsia="ru-RU" w:bidi="ru-RU"/>
    </w:rPr>
  </w:style>
  <w:style w:type="paragraph" w:customStyle="1" w:styleId="aff1">
    <w:name w:val="Заголовок таблицы"/>
    <w:basedOn w:val="aff0"/>
    <w:rsid w:val="00C15835"/>
    <w:pPr>
      <w:jc w:val="center"/>
    </w:pPr>
    <w:rPr>
      <w:b/>
      <w:bCs/>
    </w:rPr>
  </w:style>
  <w:style w:type="paragraph" w:customStyle="1" w:styleId="17">
    <w:name w:val="Знак Знак1 Знак Знак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character" w:customStyle="1" w:styleId="18">
    <w:name w:val="Обычный (веб) Знак1"/>
    <w:aliases w:val="Обычный (веб) Знак Знак"/>
    <w:locked/>
    <w:rsid w:val="00C15835"/>
    <w:rPr>
      <w:sz w:val="24"/>
      <w:szCs w:val="24"/>
      <w:lang w:val="ru-RU" w:eastAsia="ru-RU" w:bidi="ar-SA"/>
    </w:rPr>
  </w:style>
  <w:style w:type="paragraph" w:customStyle="1" w:styleId="aff2">
    <w:name w:val="Базовый"/>
    <w:rsid w:val="00C15835"/>
    <w:pPr>
      <w:tabs>
        <w:tab w:val="left" w:pos="708"/>
      </w:tabs>
      <w:suppressAutoHyphens/>
      <w:spacing w:after="200" w:line="276" w:lineRule="auto"/>
    </w:pPr>
    <w:rPr>
      <w:rFonts w:ascii="Times New Roman" w:eastAsia="Times New Roman" w:hAnsi="Times New Roman" w:cs="Times New Roman"/>
      <w:sz w:val="24"/>
      <w:szCs w:val="24"/>
      <w:lang w:eastAsia="ru-RU"/>
    </w:rPr>
  </w:style>
  <w:style w:type="paragraph" w:customStyle="1" w:styleId="CharChar">
    <w:name w:val="Char Знак Знак Char Знак Знак Знак Знак Знак Знак Знак Знак Знак Знак Знак Знак Знак Знак Знак"/>
    <w:basedOn w:val="a"/>
    <w:uiPriority w:val="99"/>
    <w:rsid w:val="00C15835"/>
    <w:pPr>
      <w:spacing w:after="0" w:line="240" w:lineRule="auto"/>
    </w:pPr>
    <w:rPr>
      <w:rFonts w:ascii="Verdana" w:eastAsia="Times New Roman" w:hAnsi="Verdana" w:cs="Verdana"/>
      <w:sz w:val="20"/>
      <w:szCs w:val="20"/>
      <w:lang w:val="en-US"/>
    </w:rPr>
  </w:style>
  <w:style w:type="paragraph" w:customStyle="1" w:styleId="aff3">
    <w:name w:val="Знак"/>
    <w:basedOn w:val="a"/>
    <w:rsid w:val="00C15835"/>
    <w:pPr>
      <w:spacing w:after="0" w:line="240" w:lineRule="auto"/>
    </w:pPr>
    <w:rPr>
      <w:rFonts w:ascii="Verdana" w:eastAsia="Times New Roman" w:hAnsi="Verdana" w:cs="Verdana"/>
      <w:sz w:val="20"/>
      <w:szCs w:val="20"/>
      <w:lang w:val="en-US"/>
    </w:rPr>
  </w:style>
  <w:style w:type="character" w:styleId="aff4">
    <w:name w:val="FollowedHyperlink"/>
    <w:uiPriority w:val="99"/>
    <w:unhideWhenUsed/>
    <w:rsid w:val="00C15835"/>
    <w:rPr>
      <w:color w:val="800080"/>
      <w:u w:val="single"/>
    </w:rPr>
  </w:style>
  <w:style w:type="paragraph" w:customStyle="1" w:styleId="19">
    <w:name w:val="Знак Знак1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1a">
    <w:name w:val="Знак Знак1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character" w:customStyle="1" w:styleId="notranslate">
    <w:name w:val="notranslate"/>
    <w:rsid w:val="00C15835"/>
  </w:style>
  <w:style w:type="paragraph" w:customStyle="1" w:styleId="Style5">
    <w:name w:val="Style5"/>
    <w:basedOn w:val="a"/>
    <w:rsid w:val="00C15835"/>
    <w:pPr>
      <w:widowControl w:val="0"/>
      <w:autoSpaceDE w:val="0"/>
      <w:autoSpaceDN w:val="0"/>
      <w:adjustRightInd w:val="0"/>
      <w:spacing w:after="0" w:line="223" w:lineRule="exact"/>
      <w:jc w:val="both"/>
    </w:pPr>
    <w:rPr>
      <w:rFonts w:ascii="Arial" w:eastAsia="Times New Roman" w:hAnsi="Arial" w:cs="Times New Roman"/>
      <w:sz w:val="24"/>
      <w:szCs w:val="24"/>
      <w:lang w:val="ru-RU" w:eastAsia="ru-RU"/>
    </w:rPr>
  </w:style>
  <w:style w:type="paragraph" w:customStyle="1" w:styleId="1b">
    <w:name w:val="Знак Знак1 Знак Знак"/>
    <w:basedOn w:val="a"/>
    <w:rsid w:val="00C15835"/>
    <w:pPr>
      <w:spacing w:after="0" w:line="240" w:lineRule="auto"/>
    </w:pPr>
    <w:rPr>
      <w:rFonts w:ascii="Verdana" w:eastAsia="Times New Roman" w:hAnsi="Verdana" w:cs="Verdana"/>
      <w:sz w:val="20"/>
      <w:szCs w:val="20"/>
      <w:lang w:val="en-US"/>
    </w:rPr>
  </w:style>
  <w:style w:type="character" w:customStyle="1" w:styleId="26">
    <w:name w:val="Основной текст (2)_"/>
    <w:link w:val="211"/>
    <w:locked/>
    <w:rsid w:val="00C15835"/>
    <w:rPr>
      <w:i/>
      <w:iCs/>
      <w:sz w:val="21"/>
      <w:szCs w:val="21"/>
      <w:shd w:val="clear" w:color="auto" w:fill="FFFFFF"/>
    </w:rPr>
  </w:style>
  <w:style w:type="paragraph" w:customStyle="1" w:styleId="211">
    <w:name w:val="Основной текст (2)1"/>
    <w:basedOn w:val="a"/>
    <w:link w:val="26"/>
    <w:rsid w:val="00C15835"/>
    <w:pPr>
      <w:widowControl w:val="0"/>
      <w:shd w:val="clear" w:color="auto" w:fill="FFFFFF"/>
      <w:spacing w:after="180" w:line="248" w:lineRule="exact"/>
      <w:jc w:val="both"/>
    </w:pPr>
    <w:rPr>
      <w:i/>
      <w:iCs/>
      <w:sz w:val="21"/>
      <w:szCs w:val="21"/>
      <w:shd w:val="clear" w:color="auto" w:fill="FFFFFF"/>
      <w:lang w:val="ru-RU"/>
    </w:rPr>
  </w:style>
  <w:style w:type="character" w:customStyle="1" w:styleId="1c">
    <w:name w:val="Основной текст Знак1"/>
    <w:rsid w:val="00C15835"/>
    <w:rPr>
      <w:rFonts w:ascii="Calibri" w:hAnsi="Calibri" w:cs="Calibri" w:hint="default"/>
      <w:strike w:val="0"/>
      <w:dstrike w:val="0"/>
      <w:sz w:val="21"/>
      <w:szCs w:val="21"/>
      <w:u w:val="none"/>
      <w:effect w:val="none"/>
    </w:rPr>
  </w:style>
  <w:style w:type="paragraph" w:customStyle="1" w:styleId="1d">
    <w:name w:val="Знак Знак1 Знак Знак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tjbmf">
    <w:name w:val="tj bmf"/>
    <w:basedOn w:val="a"/>
    <w:rsid w:val="00C1583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hps">
    <w:name w:val="hps"/>
    <w:rsid w:val="00C15835"/>
  </w:style>
  <w:style w:type="paragraph" w:customStyle="1" w:styleId="TableParagraph">
    <w:name w:val="Table Paragraph"/>
    <w:basedOn w:val="a"/>
    <w:uiPriority w:val="99"/>
    <w:qFormat/>
    <w:rsid w:val="00C15835"/>
    <w:pPr>
      <w:widowControl w:val="0"/>
      <w:spacing w:after="0" w:line="240" w:lineRule="auto"/>
      <w:ind w:left="100"/>
      <w:jc w:val="both"/>
    </w:pPr>
    <w:rPr>
      <w:rFonts w:ascii="Times New Roman" w:eastAsia="Times New Roman" w:hAnsi="Times New Roman" w:cs="Times New Roman"/>
      <w:lang w:val="en-US"/>
    </w:rPr>
  </w:style>
  <w:style w:type="paragraph" w:customStyle="1" w:styleId="aff5">
    <w:name w:val="Знак Знак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62">
    <w:name w:val="Знак Знак6 Знак Знак Знак Знак2"/>
    <w:basedOn w:val="a"/>
    <w:rsid w:val="00C15835"/>
    <w:pPr>
      <w:spacing w:after="0" w:line="240" w:lineRule="auto"/>
    </w:pPr>
    <w:rPr>
      <w:rFonts w:ascii="Verdana" w:eastAsia="Times New Roman" w:hAnsi="Verdana" w:cs="Verdana"/>
      <w:sz w:val="20"/>
      <w:szCs w:val="20"/>
      <w:lang w:val="en-US"/>
    </w:rPr>
  </w:style>
  <w:style w:type="character" w:customStyle="1" w:styleId="9">
    <w:name w:val="Знак Знак9"/>
    <w:semiHidden/>
    <w:rsid w:val="00C15835"/>
    <w:rPr>
      <w:rFonts w:ascii="Cambria" w:eastAsia="Times New Roman" w:hAnsi="Cambria" w:cs="Times New Roman"/>
      <w:b/>
      <w:bCs/>
      <w:i/>
      <w:iCs/>
      <w:sz w:val="28"/>
      <w:szCs w:val="28"/>
    </w:rPr>
  </w:style>
  <w:style w:type="paragraph" w:customStyle="1" w:styleId="63">
    <w:name w:val="Знак Знак6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1e">
    <w:name w:val="Знак Знак1 Знак Знак Знак Знак Знак Знак Знак Знак Знак Знак Знак Знак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paragraph" w:customStyle="1" w:styleId="64">
    <w:name w:val="Знак Знак6 Знак Знак"/>
    <w:basedOn w:val="a"/>
    <w:rsid w:val="00C15835"/>
    <w:pPr>
      <w:spacing w:after="0" w:line="240" w:lineRule="auto"/>
    </w:pPr>
    <w:rPr>
      <w:rFonts w:ascii="Verdana" w:eastAsia="Times New Roman" w:hAnsi="Verdana" w:cs="Verdana"/>
      <w:sz w:val="20"/>
      <w:szCs w:val="20"/>
      <w:lang w:val="en-US"/>
    </w:rPr>
  </w:style>
  <w:style w:type="paragraph" w:customStyle="1" w:styleId="1f">
    <w:name w:val="Знак Знак1 Знак Знак Знак Знак Знак Знак Знак Знак Знак Знак Знак Знак Знак Знак Знак Знак"/>
    <w:basedOn w:val="a"/>
    <w:rsid w:val="00C15835"/>
    <w:pPr>
      <w:spacing w:after="0" w:line="240" w:lineRule="auto"/>
    </w:pPr>
    <w:rPr>
      <w:rFonts w:ascii="Verdana" w:eastAsia="Times New Roman" w:hAnsi="Verdana" w:cs="Verdana"/>
      <w:sz w:val="20"/>
      <w:szCs w:val="20"/>
      <w:lang w:val="en-US"/>
    </w:rPr>
  </w:style>
  <w:style w:type="table" w:customStyle="1" w:styleId="1f0">
    <w:name w:val="Сетка таблицы светлая1"/>
    <w:basedOn w:val="a1"/>
    <w:uiPriority w:val="40"/>
    <w:rsid w:val="00C15835"/>
    <w:pPr>
      <w:spacing w:after="0" w:line="240" w:lineRule="auto"/>
    </w:pPr>
    <w:rPr>
      <w:rFonts w:ascii="Arial" w:eastAsia="Arial" w:hAnsi="Arial" w:cs="Arial"/>
      <w:sz w:val="20"/>
      <w:szCs w:val="20"/>
      <w:lang w:eastAsia="ru-R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110">
    <w:name w:val="Таблица простая 11"/>
    <w:basedOn w:val="a1"/>
    <w:uiPriority w:val="41"/>
    <w:rsid w:val="00C15835"/>
    <w:pPr>
      <w:spacing w:after="0" w:line="240" w:lineRule="auto"/>
    </w:pPr>
    <w:rPr>
      <w:rFonts w:ascii="Arial" w:eastAsia="Arial" w:hAnsi="Arial" w:cs="Arial"/>
      <w:sz w:val="20"/>
      <w:szCs w:val="20"/>
      <w:lang w:eastAsia="ru-RU"/>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12">
    <w:name w:val="Таблица простая 21"/>
    <w:basedOn w:val="a1"/>
    <w:uiPriority w:val="42"/>
    <w:rsid w:val="00C15835"/>
    <w:pPr>
      <w:spacing w:after="0" w:line="240" w:lineRule="auto"/>
    </w:pPr>
    <w:rPr>
      <w:rFonts w:ascii="Arial" w:eastAsia="Arial" w:hAnsi="Arial" w:cs="Arial"/>
      <w:sz w:val="20"/>
      <w:szCs w:val="20"/>
      <w:lang w:eastAsia="ru-RU"/>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11">
    <w:name w:val="Таблица-сетка 1 светлая1"/>
    <w:basedOn w:val="a1"/>
    <w:uiPriority w:val="46"/>
    <w:rsid w:val="00C15835"/>
    <w:pPr>
      <w:spacing w:after="0" w:line="240" w:lineRule="auto"/>
    </w:pPr>
    <w:rPr>
      <w:rFonts w:ascii="Arial" w:eastAsia="Arial" w:hAnsi="Arial" w:cs="Arial"/>
      <w:sz w:val="20"/>
      <w:szCs w:val="20"/>
      <w:lang w:eastAsia="ru-RU"/>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2102</Words>
  <Characters>11988</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userua12</dc:creator>
  <cp:keywords/>
  <dc:description/>
  <cp:lastModifiedBy>user</cp:lastModifiedBy>
  <cp:revision>3</cp:revision>
  <cp:lastPrinted>2023-06-12T11:14:00Z</cp:lastPrinted>
  <dcterms:created xsi:type="dcterms:W3CDTF">2023-06-12T11:15:00Z</dcterms:created>
  <dcterms:modified xsi:type="dcterms:W3CDTF">2023-06-12T11:15:00Z</dcterms:modified>
</cp:coreProperties>
</file>