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774EC" w14:textId="77777777" w:rsidR="00AB76F0" w:rsidRPr="00AA49AB" w:rsidRDefault="00AB76F0" w:rsidP="00D35C73">
      <w:pPr>
        <w:spacing w:after="0"/>
        <w:jc w:val="center"/>
        <w:rPr>
          <w:b/>
          <w:lang w:val="ru-RU"/>
        </w:rPr>
      </w:pPr>
      <w:r w:rsidRPr="00AA49AB">
        <w:rPr>
          <w:b/>
          <w:lang w:val="ru-RU"/>
        </w:rPr>
        <w:t>ОБҐРУНТУВАННЯ</w:t>
      </w:r>
    </w:p>
    <w:p w14:paraId="312D4579" w14:textId="792AC446" w:rsidR="00AB76F0" w:rsidRPr="00811328" w:rsidRDefault="00AB76F0" w:rsidP="00811328">
      <w:pPr>
        <w:jc w:val="center"/>
        <w:rPr>
          <w:b/>
          <w:lang w:val="uk-UA"/>
        </w:rPr>
      </w:pPr>
      <w:proofErr w:type="spellStart"/>
      <w:r w:rsidRPr="00AA49AB">
        <w:rPr>
          <w:b/>
          <w:lang w:val="ru-RU"/>
        </w:rPr>
        <w:t>технічних</w:t>
      </w:r>
      <w:proofErr w:type="spellEnd"/>
      <w:r w:rsidR="001A694F">
        <w:rPr>
          <w:b/>
          <w:lang w:val="ru-RU"/>
        </w:rPr>
        <w:t xml:space="preserve">, </w:t>
      </w:r>
      <w:proofErr w:type="spellStart"/>
      <w:r w:rsidR="001A694F">
        <w:rPr>
          <w:b/>
          <w:lang w:val="ru-RU"/>
        </w:rPr>
        <w:t>кількісних</w:t>
      </w:r>
      <w:proofErr w:type="spellEnd"/>
      <w:r w:rsidRPr="00AA49AB">
        <w:rPr>
          <w:b/>
          <w:lang w:val="ru-RU"/>
        </w:rPr>
        <w:t xml:space="preserve"> та </w:t>
      </w:r>
      <w:proofErr w:type="spellStart"/>
      <w:r w:rsidRPr="00AA49AB">
        <w:rPr>
          <w:b/>
          <w:lang w:val="ru-RU"/>
        </w:rPr>
        <w:t>якісних</w:t>
      </w:r>
      <w:proofErr w:type="spellEnd"/>
      <w:r w:rsidRPr="00AA49AB">
        <w:rPr>
          <w:b/>
          <w:lang w:val="ru-RU"/>
        </w:rPr>
        <w:t xml:space="preserve"> характеристик </w:t>
      </w:r>
      <w:r w:rsidR="001A694F">
        <w:rPr>
          <w:b/>
          <w:lang w:val="ru-RU"/>
        </w:rPr>
        <w:t xml:space="preserve">предмета </w:t>
      </w:r>
      <w:proofErr w:type="spellStart"/>
      <w:r w:rsidR="001A694F">
        <w:rPr>
          <w:b/>
          <w:lang w:val="ru-RU"/>
        </w:rPr>
        <w:t>закупівлі</w:t>
      </w:r>
      <w:proofErr w:type="spellEnd"/>
      <w:r w:rsidR="00811328">
        <w:rPr>
          <w:b/>
          <w:lang w:val="ru-RU"/>
        </w:rPr>
        <w:t>:</w:t>
      </w:r>
      <w:r w:rsidR="0055545C" w:rsidRPr="00AA49AB">
        <w:rPr>
          <w:b/>
          <w:lang w:val="ru-RU"/>
        </w:rPr>
        <w:t xml:space="preserve"> </w:t>
      </w:r>
      <w:r w:rsidR="00D20474" w:rsidRPr="00D20474">
        <w:rPr>
          <w:rFonts w:eastAsia="Calibri"/>
          <w:b/>
          <w:color w:val="auto"/>
          <w:lang w:val="uk-UA"/>
        </w:rPr>
        <w:t>Послуги з технічного обслуговування систем вентиляції (а саме: періодична перевірка димових та вентиляційних каналів в газифікованих приміщеннях, перевірка вентиляції приміщень об’єктів Виконавчого комітету Мозолевської сільської ради Нікопольського району Дніпропетровської області) згідно коду CPV за ДК 021:2015 71310000-4 Консультаційні послуги у галузях інженерії та будівництва</w:t>
      </w:r>
      <w:r w:rsidRPr="002239D7">
        <w:rPr>
          <w:b/>
          <w:lang w:val="uk-UA"/>
        </w:rPr>
        <w:t>, розміру бюджетного призначення, очікуваної вартості предмета закупівлі (оприлюднюється на виконання постанови КМУ № 710 від 11.10.2016 «Про ефективне використання державних коштів» (зі змінами))</w:t>
      </w:r>
    </w:p>
    <w:p w14:paraId="30CEEE3A" w14:textId="77777777" w:rsidR="00AB76F0" w:rsidRPr="002239D7" w:rsidRDefault="00AB76F0" w:rsidP="00D35C73">
      <w:pPr>
        <w:spacing w:after="0"/>
        <w:jc w:val="center"/>
        <w:rPr>
          <w:b/>
          <w:lang w:val="uk-UA"/>
        </w:rPr>
      </w:pPr>
    </w:p>
    <w:p w14:paraId="0D95F48D" w14:textId="77777777" w:rsidR="000A5493" w:rsidRDefault="00CF54D1" w:rsidP="000A5493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auto"/>
          <w:sz w:val="22"/>
          <w:szCs w:val="22"/>
          <w:lang w:val="uk-UA"/>
        </w:rPr>
      </w:pPr>
      <w:proofErr w:type="spellStart"/>
      <w:r w:rsidRPr="00115087">
        <w:rPr>
          <w:rFonts w:eastAsia="Times New Roman"/>
          <w:b/>
          <w:bCs/>
          <w:color w:val="auto"/>
          <w:sz w:val="22"/>
          <w:szCs w:val="22"/>
          <w:lang w:val="ru-RU"/>
        </w:rPr>
        <w:t>Назва</w:t>
      </w:r>
      <w:proofErr w:type="spellEnd"/>
      <w:r w:rsidRPr="00C3150C">
        <w:rPr>
          <w:rFonts w:eastAsia="Times New Roman"/>
          <w:b/>
          <w:bCs/>
          <w:color w:val="auto"/>
          <w:sz w:val="22"/>
          <w:szCs w:val="22"/>
          <w:lang w:val="ru-RU"/>
        </w:rPr>
        <w:t xml:space="preserve"> </w:t>
      </w:r>
      <w:r w:rsidRPr="00115087">
        <w:rPr>
          <w:rFonts w:eastAsia="Times New Roman"/>
          <w:b/>
          <w:bCs/>
          <w:color w:val="auto"/>
          <w:sz w:val="22"/>
          <w:szCs w:val="22"/>
          <w:lang w:val="ru-RU"/>
        </w:rPr>
        <w:t>предмета</w:t>
      </w:r>
      <w:r w:rsidRPr="00C3150C">
        <w:rPr>
          <w:rFonts w:eastAsia="Times New Roman"/>
          <w:b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b/>
          <w:bCs/>
          <w:color w:val="auto"/>
          <w:sz w:val="22"/>
          <w:szCs w:val="22"/>
          <w:lang w:val="ru-RU"/>
        </w:rPr>
        <w:t>закупівлі</w:t>
      </w:r>
      <w:proofErr w:type="spellEnd"/>
      <w:r w:rsidRPr="00115087">
        <w:rPr>
          <w:rFonts w:eastAsia="Times New Roman"/>
          <w:color w:val="auto"/>
          <w:sz w:val="22"/>
          <w:szCs w:val="22"/>
        </w:rPr>
        <w:t> 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із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зазначенням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коду за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Єдиним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закупівельним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словником (у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разі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поділу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на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лоти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такі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відомості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повинні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зазначатися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стосовно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кожного лота) та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назви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відповідних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класифікаторів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предмета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закупівлі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й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частин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предмета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закупівлі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(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лотів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) (за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наявності</w:t>
      </w:r>
      <w:proofErr w:type="spellEnd"/>
      <w:r w:rsidR="000A5493" w:rsidRPr="000A5493">
        <w:rPr>
          <w:rFonts w:eastAsia="Times New Roman"/>
          <w:b/>
          <w:color w:val="auto"/>
          <w:sz w:val="22"/>
          <w:szCs w:val="22"/>
          <w:lang w:val="ru-RU"/>
        </w:rPr>
        <w:t>).</w:t>
      </w:r>
      <w:r w:rsidRPr="000A5493">
        <w:rPr>
          <w:rFonts w:eastAsia="Times New Roman"/>
          <w:b/>
          <w:color w:val="auto"/>
          <w:sz w:val="22"/>
          <w:szCs w:val="22"/>
        </w:rPr>
        <w:t> </w:t>
      </w:r>
    </w:p>
    <w:p w14:paraId="4CD371A8" w14:textId="43ADD327" w:rsidR="000A5493" w:rsidRPr="00B02314" w:rsidRDefault="00D20474" w:rsidP="000A5493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sz w:val="22"/>
          <w:szCs w:val="22"/>
          <w:lang w:val="uk-UA"/>
        </w:rPr>
      </w:pPr>
      <w:r w:rsidRPr="00D20474">
        <w:rPr>
          <w:rFonts w:eastAsia="Calibri"/>
          <w:color w:val="auto"/>
          <w:lang w:val="uk-UA"/>
        </w:rPr>
        <w:t>Послуги з технічного обслуговування систем вентиляції (а саме: періодична перевірка димових та вентиляційних каналів в газифікованих приміщеннях, перевірка вентиляції приміщень об’єктів Виконавчого комітету Мозолевської сільської ради Нікопольського району Дніпропетровської області) згідно коду CPV за ДК 021:2015 71310000-4 Консультаційні послуги у галузях інженерії та будівництва</w:t>
      </w:r>
      <w:r w:rsidR="00AC4A34" w:rsidRPr="00B02314">
        <w:rPr>
          <w:rFonts w:eastAsia="Times New Roman"/>
          <w:bCs/>
          <w:color w:val="auto"/>
          <w:sz w:val="22"/>
          <w:szCs w:val="22"/>
          <w:lang w:val="uk-UA"/>
        </w:rPr>
        <w:t>.</w:t>
      </w:r>
    </w:p>
    <w:p w14:paraId="3172E4B1" w14:textId="77777777" w:rsidR="00571446" w:rsidRPr="00B02314" w:rsidRDefault="00571446" w:rsidP="000A5493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sz w:val="22"/>
          <w:szCs w:val="22"/>
          <w:lang w:val="uk-UA"/>
        </w:rPr>
      </w:pPr>
    </w:p>
    <w:p w14:paraId="66BC08DB" w14:textId="60804B1C" w:rsidR="00CF54D1" w:rsidRPr="000E549E" w:rsidRDefault="00CF54D1" w:rsidP="000A5493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sz w:val="22"/>
          <w:szCs w:val="22"/>
          <w:lang w:val="uk-UA"/>
        </w:rPr>
      </w:pPr>
      <w:r w:rsidRPr="00B02314">
        <w:rPr>
          <w:rFonts w:eastAsia="Times New Roman"/>
          <w:b/>
          <w:color w:val="auto"/>
          <w:sz w:val="22"/>
          <w:szCs w:val="22"/>
          <w:lang w:val="uk-UA"/>
        </w:rPr>
        <w:t xml:space="preserve">Деталізований </w:t>
      </w:r>
      <w:r w:rsidRPr="00B02314">
        <w:rPr>
          <w:rFonts w:eastAsia="Times New Roman"/>
          <w:b/>
          <w:color w:val="auto"/>
          <w:sz w:val="22"/>
          <w:szCs w:val="22"/>
        </w:rPr>
        <w:t>CPV</w:t>
      </w:r>
      <w:r w:rsidRPr="00B02314">
        <w:rPr>
          <w:rFonts w:eastAsia="Times New Roman"/>
          <w:b/>
          <w:color w:val="auto"/>
          <w:sz w:val="22"/>
          <w:szCs w:val="22"/>
          <w:lang w:val="uk-UA"/>
        </w:rPr>
        <w:t xml:space="preserve"> код (у т.ч. для </w:t>
      </w:r>
      <w:r w:rsidRPr="000E549E">
        <w:rPr>
          <w:rFonts w:eastAsia="Times New Roman"/>
          <w:b/>
          <w:color w:val="auto"/>
          <w:sz w:val="22"/>
          <w:szCs w:val="22"/>
          <w:lang w:val="uk-UA"/>
        </w:rPr>
        <w:t>лотів) та його назва ДК 021:2015</w:t>
      </w:r>
      <w:r w:rsidRPr="000E549E">
        <w:rPr>
          <w:rFonts w:eastAsia="Times New Roman"/>
          <w:color w:val="auto"/>
          <w:sz w:val="22"/>
          <w:szCs w:val="22"/>
          <w:lang w:val="uk-UA"/>
        </w:rPr>
        <w:t xml:space="preserve"> –</w:t>
      </w:r>
      <w:r w:rsidR="00642084" w:rsidRPr="000E549E">
        <w:rPr>
          <w:rFonts w:eastAsia="Times New Roman"/>
          <w:color w:val="auto"/>
          <w:sz w:val="22"/>
          <w:szCs w:val="22"/>
          <w:lang w:val="uk-UA"/>
        </w:rPr>
        <w:t xml:space="preserve"> </w:t>
      </w:r>
      <w:r w:rsidR="00D20474" w:rsidRPr="00D20474">
        <w:rPr>
          <w:rFonts w:eastAsia="Times New Roman"/>
          <w:bCs/>
          <w:color w:val="auto"/>
          <w:sz w:val="22"/>
          <w:szCs w:val="22"/>
          <w:lang w:val="uk-UA"/>
        </w:rPr>
        <w:t>71315410-6 Перевірка вентиляційних систем</w:t>
      </w:r>
      <w:r w:rsidRPr="000E549E">
        <w:rPr>
          <w:rFonts w:eastAsia="Times New Roman"/>
          <w:color w:val="auto"/>
          <w:sz w:val="22"/>
          <w:szCs w:val="22"/>
          <w:lang w:val="uk-UA"/>
        </w:rPr>
        <w:t>.</w:t>
      </w:r>
    </w:p>
    <w:p w14:paraId="56AC96B2" w14:textId="77777777" w:rsidR="00735B82" w:rsidRPr="000E549E" w:rsidRDefault="00735B82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b/>
          <w:bCs/>
          <w:color w:val="auto"/>
          <w:sz w:val="22"/>
          <w:szCs w:val="22"/>
          <w:lang w:val="uk-UA"/>
        </w:rPr>
      </w:pPr>
    </w:p>
    <w:p w14:paraId="361DFC0A" w14:textId="5DFE8E87" w:rsidR="00173767" w:rsidRPr="00B02314" w:rsidRDefault="00173767" w:rsidP="000A5493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ru-RU"/>
        </w:rPr>
      </w:pPr>
      <w:proofErr w:type="spellStart"/>
      <w:r w:rsidRPr="000E549E">
        <w:rPr>
          <w:rFonts w:eastAsia="Times New Roman"/>
          <w:b/>
          <w:bCs/>
          <w:color w:val="auto"/>
          <w:sz w:val="22"/>
          <w:szCs w:val="22"/>
          <w:lang w:val="ru-RU"/>
        </w:rPr>
        <w:t>Ідентифікатор</w:t>
      </w:r>
      <w:proofErr w:type="spellEnd"/>
      <w:r w:rsidRPr="000E549E">
        <w:rPr>
          <w:rFonts w:eastAsia="Times New Roman"/>
          <w:b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0E549E">
        <w:rPr>
          <w:rFonts w:eastAsia="Times New Roman"/>
          <w:b/>
          <w:bCs/>
          <w:color w:val="auto"/>
          <w:sz w:val="22"/>
          <w:szCs w:val="22"/>
          <w:lang w:val="ru-RU"/>
        </w:rPr>
        <w:t>закупівлі</w:t>
      </w:r>
      <w:proofErr w:type="spellEnd"/>
      <w:r w:rsidRPr="000E549E">
        <w:rPr>
          <w:rFonts w:eastAsia="Times New Roman"/>
          <w:b/>
          <w:bCs/>
          <w:color w:val="auto"/>
          <w:sz w:val="22"/>
          <w:szCs w:val="22"/>
          <w:lang w:val="ru-RU"/>
        </w:rPr>
        <w:t>:</w:t>
      </w:r>
      <w:r w:rsidRPr="000E549E">
        <w:rPr>
          <w:rFonts w:eastAsia="Times New Roman"/>
          <w:b/>
          <w:bCs/>
          <w:color w:val="auto"/>
          <w:sz w:val="22"/>
          <w:szCs w:val="22"/>
          <w:lang w:val="uk-UA"/>
        </w:rPr>
        <w:t xml:space="preserve"> </w:t>
      </w:r>
      <w:r w:rsidR="00D20474" w:rsidRPr="00D20474">
        <w:rPr>
          <w:color w:val="auto"/>
          <w:sz w:val="22"/>
          <w:szCs w:val="22"/>
          <w:shd w:val="clear" w:color="auto" w:fill="FFFFFF"/>
        </w:rPr>
        <w:t>UA-2026-07-08-010561-a</w:t>
      </w:r>
      <w:r w:rsidR="00F228C6" w:rsidRPr="000E549E">
        <w:rPr>
          <w:rFonts w:eastAsia="Times New Roman"/>
          <w:color w:val="auto"/>
          <w:sz w:val="22"/>
          <w:szCs w:val="22"/>
          <w:lang w:val="ru-RU"/>
        </w:rPr>
        <w:t>.</w:t>
      </w:r>
    </w:p>
    <w:p w14:paraId="375AC926" w14:textId="77777777" w:rsidR="00D35C73" w:rsidRPr="00B02314" w:rsidRDefault="00D35C73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auto"/>
          <w:sz w:val="22"/>
          <w:szCs w:val="22"/>
          <w:lang w:val="ru-RU"/>
        </w:rPr>
      </w:pPr>
    </w:p>
    <w:p w14:paraId="30E39584" w14:textId="77777777" w:rsidR="000A5493" w:rsidRPr="00B02314" w:rsidRDefault="00CF54D1" w:rsidP="000A5493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auto"/>
          <w:sz w:val="22"/>
          <w:szCs w:val="22"/>
          <w:lang w:val="ru-RU"/>
        </w:rPr>
      </w:pPr>
      <w:r w:rsidRPr="00B02314">
        <w:rPr>
          <w:rFonts w:eastAsia="Times New Roman"/>
          <w:b/>
          <w:bCs/>
          <w:color w:val="auto"/>
          <w:sz w:val="22"/>
          <w:szCs w:val="22"/>
          <w:lang w:val="ru-RU"/>
        </w:rPr>
        <w:t xml:space="preserve">Вид </w:t>
      </w:r>
      <w:proofErr w:type="spellStart"/>
      <w:r w:rsidRPr="00B02314">
        <w:rPr>
          <w:rFonts w:eastAsia="Times New Roman"/>
          <w:b/>
          <w:bCs/>
          <w:color w:val="auto"/>
          <w:sz w:val="22"/>
          <w:szCs w:val="22"/>
          <w:lang w:val="ru-RU"/>
        </w:rPr>
        <w:t>процедури</w:t>
      </w:r>
      <w:proofErr w:type="spellEnd"/>
      <w:r w:rsidRPr="00B02314">
        <w:rPr>
          <w:rFonts w:eastAsia="Times New Roman"/>
          <w:b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="000A5493" w:rsidRPr="00B02314">
        <w:rPr>
          <w:rFonts w:eastAsia="Times New Roman"/>
          <w:b/>
          <w:bCs/>
          <w:color w:val="auto"/>
          <w:sz w:val="22"/>
          <w:szCs w:val="22"/>
          <w:lang w:val="ru-RU"/>
        </w:rPr>
        <w:t>закупівлі</w:t>
      </w:r>
      <w:proofErr w:type="spellEnd"/>
      <w:r w:rsidR="000A5493" w:rsidRPr="00B02314">
        <w:rPr>
          <w:rFonts w:eastAsia="Times New Roman"/>
          <w:b/>
          <w:bCs/>
          <w:color w:val="auto"/>
          <w:sz w:val="22"/>
          <w:szCs w:val="22"/>
          <w:lang w:val="ru-RU"/>
        </w:rPr>
        <w:t>.</w:t>
      </w:r>
    </w:p>
    <w:p w14:paraId="25EBB335" w14:textId="77777777" w:rsidR="00CF54D1" w:rsidRPr="00115087" w:rsidRDefault="000A5493" w:rsidP="000A5493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ru-RU"/>
        </w:rPr>
      </w:pPr>
      <w:proofErr w:type="spellStart"/>
      <w:r w:rsidRPr="00B02314">
        <w:rPr>
          <w:rFonts w:eastAsia="Times New Roman"/>
          <w:color w:val="auto"/>
          <w:sz w:val="22"/>
          <w:szCs w:val="22"/>
          <w:lang w:val="ru-RU"/>
        </w:rPr>
        <w:t>В</w:t>
      </w:r>
      <w:r w:rsidR="001655A5" w:rsidRPr="00B02314">
        <w:rPr>
          <w:rFonts w:eastAsia="Times New Roman"/>
          <w:color w:val="auto"/>
          <w:sz w:val="22"/>
          <w:szCs w:val="22"/>
          <w:lang w:val="ru-RU"/>
        </w:rPr>
        <w:t>ідкриті</w:t>
      </w:r>
      <w:proofErr w:type="spellEnd"/>
      <w:r w:rsidR="001655A5" w:rsidRPr="00B02314">
        <w:rPr>
          <w:rFonts w:eastAsia="Times New Roman"/>
          <w:color w:val="auto"/>
          <w:sz w:val="22"/>
          <w:szCs w:val="22"/>
          <w:lang w:val="ru-RU"/>
        </w:rPr>
        <w:t xml:space="preserve"> торги </w:t>
      </w:r>
      <w:proofErr w:type="gramStart"/>
      <w:r w:rsidR="001655A5" w:rsidRPr="00B02314">
        <w:rPr>
          <w:rFonts w:eastAsia="Times New Roman"/>
          <w:color w:val="auto"/>
          <w:sz w:val="22"/>
          <w:szCs w:val="22"/>
          <w:lang w:val="ru-RU"/>
        </w:rPr>
        <w:t>у порядку</w:t>
      </w:r>
      <w:proofErr w:type="gramEnd"/>
      <w:r w:rsidR="001655A5" w:rsidRPr="00B02314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B02314">
        <w:rPr>
          <w:rFonts w:eastAsia="Times New Roman"/>
          <w:color w:val="auto"/>
          <w:sz w:val="22"/>
          <w:szCs w:val="22"/>
          <w:lang w:val="ru-RU"/>
        </w:rPr>
        <w:t>визначеному</w:t>
      </w:r>
      <w:proofErr w:type="spellEnd"/>
      <w:r w:rsidR="001655A5" w:rsidRPr="00B02314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B02314">
        <w:rPr>
          <w:rFonts w:eastAsia="Times New Roman"/>
          <w:color w:val="auto"/>
          <w:sz w:val="22"/>
          <w:szCs w:val="22"/>
          <w:lang w:val="ru-RU"/>
        </w:rPr>
        <w:t>Постановою</w:t>
      </w:r>
      <w:proofErr w:type="spellEnd"/>
      <w:r w:rsidR="001655A5" w:rsidRPr="00B02314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B02314">
        <w:rPr>
          <w:rFonts w:eastAsia="Times New Roman"/>
          <w:color w:val="auto"/>
          <w:sz w:val="22"/>
          <w:szCs w:val="22"/>
          <w:lang w:val="ru-RU"/>
        </w:rPr>
        <w:t>Кабінету</w:t>
      </w:r>
      <w:proofErr w:type="spellEnd"/>
      <w:r w:rsidR="001655A5" w:rsidRPr="00B02314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B02314">
        <w:rPr>
          <w:rFonts w:eastAsia="Times New Roman"/>
          <w:color w:val="auto"/>
          <w:sz w:val="22"/>
          <w:szCs w:val="22"/>
          <w:lang w:val="ru-RU"/>
        </w:rPr>
        <w:t>Міністрів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України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«Про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затвердження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особливостей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здійснення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публічних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закупівель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товарів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,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робіт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і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послуг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для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замовників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,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передбачених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Законом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України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“Про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публічні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закупівлі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”, на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період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дії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правового режиму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воєнного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стану в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Україні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та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протягом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90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днів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з дня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його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припинення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або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скасування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»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від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12.10.2022 № 1178</w:t>
      </w:r>
      <w:r w:rsidR="00C3150C">
        <w:rPr>
          <w:rFonts w:eastAsia="Times New Roman"/>
          <w:color w:val="auto"/>
          <w:sz w:val="22"/>
          <w:szCs w:val="22"/>
          <w:lang w:val="ru-RU"/>
        </w:rPr>
        <w:t xml:space="preserve"> </w:t>
      </w:r>
      <w:r w:rsidR="00CF54D1" w:rsidRPr="00115087">
        <w:rPr>
          <w:rFonts w:eastAsia="Times New Roman"/>
          <w:color w:val="auto"/>
          <w:sz w:val="22"/>
          <w:szCs w:val="22"/>
          <w:lang w:val="ru-RU"/>
        </w:rPr>
        <w:t>(</w:t>
      </w:r>
      <w:proofErr w:type="spellStart"/>
      <w:r w:rsidR="00CF54D1" w:rsidRPr="00115087">
        <w:rPr>
          <w:rFonts w:eastAsia="Times New Roman"/>
          <w:color w:val="auto"/>
          <w:sz w:val="22"/>
          <w:szCs w:val="22"/>
          <w:lang w:val="ru-RU"/>
        </w:rPr>
        <w:t>надалі</w:t>
      </w:r>
      <w:proofErr w:type="spellEnd"/>
      <w:r w:rsidR="00CF54D1" w:rsidRPr="00115087">
        <w:rPr>
          <w:rFonts w:eastAsia="Times New Roman"/>
          <w:color w:val="auto"/>
          <w:sz w:val="22"/>
          <w:szCs w:val="22"/>
          <w:lang w:val="ru-RU"/>
        </w:rPr>
        <w:t xml:space="preserve"> – </w:t>
      </w:r>
      <w:proofErr w:type="spellStart"/>
      <w:r w:rsidR="00CF54D1" w:rsidRPr="00115087">
        <w:rPr>
          <w:rFonts w:eastAsia="Times New Roman"/>
          <w:color w:val="auto"/>
          <w:sz w:val="22"/>
          <w:szCs w:val="22"/>
          <w:lang w:val="ru-RU"/>
        </w:rPr>
        <w:t>Особливості</w:t>
      </w:r>
      <w:proofErr w:type="spellEnd"/>
      <w:r w:rsidR="00CF54D1" w:rsidRPr="00115087">
        <w:rPr>
          <w:rFonts w:eastAsia="Times New Roman"/>
          <w:color w:val="auto"/>
          <w:sz w:val="22"/>
          <w:szCs w:val="22"/>
          <w:lang w:val="ru-RU"/>
        </w:rPr>
        <w:t>).</w:t>
      </w:r>
    </w:p>
    <w:p w14:paraId="5E46D251" w14:textId="77777777" w:rsidR="00735B82" w:rsidRDefault="00735B82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b/>
          <w:color w:val="auto"/>
          <w:sz w:val="22"/>
          <w:szCs w:val="22"/>
          <w:lang w:val="ru-RU"/>
        </w:rPr>
      </w:pPr>
    </w:p>
    <w:p w14:paraId="5DFF5400" w14:textId="77777777" w:rsidR="0093228E" w:rsidRPr="00115087" w:rsidRDefault="00CF54D1" w:rsidP="000A5493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ru-RU"/>
        </w:rPr>
      </w:pPr>
      <w:proofErr w:type="spellStart"/>
      <w:r w:rsidRPr="00115087">
        <w:rPr>
          <w:rFonts w:eastAsia="Times New Roman"/>
          <w:b/>
          <w:color w:val="auto"/>
          <w:sz w:val="22"/>
          <w:szCs w:val="22"/>
          <w:lang w:val="ru-RU"/>
        </w:rPr>
        <w:t>Очікувана</w:t>
      </w:r>
      <w:proofErr w:type="spellEnd"/>
      <w:r w:rsidRPr="00115087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b/>
          <w:color w:val="auto"/>
          <w:sz w:val="22"/>
          <w:szCs w:val="22"/>
          <w:lang w:val="ru-RU"/>
        </w:rPr>
        <w:t>вартість</w:t>
      </w:r>
      <w:proofErr w:type="spellEnd"/>
      <w:r w:rsidRPr="00115087">
        <w:rPr>
          <w:rFonts w:eastAsia="Times New Roman"/>
          <w:b/>
          <w:color w:val="auto"/>
          <w:sz w:val="22"/>
          <w:szCs w:val="22"/>
          <w:lang w:val="ru-RU"/>
        </w:rPr>
        <w:t xml:space="preserve"> та </w:t>
      </w:r>
      <w:proofErr w:type="spellStart"/>
      <w:r w:rsidRPr="00115087">
        <w:rPr>
          <w:rFonts w:eastAsia="Times New Roman"/>
          <w:b/>
          <w:color w:val="auto"/>
          <w:sz w:val="22"/>
          <w:szCs w:val="22"/>
          <w:lang w:val="ru-RU"/>
        </w:rPr>
        <w:t>обґрунтування</w:t>
      </w:r>
      <w:proofErr w:type="spellEnd"/>
      <w:r w:rsidRPr="00115087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b/>
          <w:color w:val="auto"/>
          <w:sz w:val="22"/>
          <w:szCs w:val="22"/>
          <w:lang w:val="ru-RU"/>
        </w:rPr>
        <w:t>очікуваної</w:t>
      </w:r>
      <w:proofErr w:type="spellEnd"/>
      <w:r w:rsidRPr="00115087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b/>
          <w:color w:val="auto"/>
          <w:sz w:val="22"/>
          <w:szCs w:val="22"/>
          <w:lang w:val="ru-RU"/>
        </w:rPr>
        <w:t>вартості</w:t>
      </w:r>
      <w:proofErr w:type="spellEnd"/>
      <w:r w:rsidRPr="00115087">
        <w:rPr>
          <w:rFonts w:eastAsia="Times New Roman"/>
          <w:b/>
          <w:color w:val="auto"/>
          <w:sz w:val="22"/>
          <w:szCs w:val="22"/>
          <w:lang w:val="ru-RU"/>
        </w:rPr>
        <w:t xml:space="preserve"> предмета </w:t>
      </w:r>
      <w:proofErr w:type="spellStart"/>
      <w:r w:rsidRPr="00115087">
        <w:rPr>
          <w:rFonts w:eastAsia="Times New Roman"/>
          <w:b/>
          <w:color w:val="auto"/>
          <w:sz w:val="22"/>
          <w:szCs w:val="22"/>
          <w:lang w:val="ru-RU"/>
        </w:rPr>
        <w:t>закупівлі</w:t>
      </w:r>
      <w:proofErr w:type="spellEnd"/>
      <w:r w:rsidR="000A5493">
        <w:rPr>
          <w:rFonts w:eastAsia="Times New Roman"/>
          <w:color w:val="auto"/>
          <w:sz w:val="22"/>
          <w:szCs w:val="22"/>
          <w:lang w:val="ru-RU"/>
        </w:rPr>
        <w:t>.</w:t>
      </w:r>
    </w:p>
    <w:p w14:paraId="27467764" w14:textId="63C06406" w:rsidR="00CF54D1" w:rsidRDefault="00D20474" w:rsidP="000A5493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ru-RU"/>
        </w:rPr>
      </w:pPr>
      <w:r w:rsidRPr="00D20474">
        <w:rPr>
          <w:rFonts w:eastAsia="Times New Roman"/>
          <w:bCs/>
          <w:color w:val="auto"/>
          <w:sz w:val="22"/>
          <w:szCs w:val="22"/>
          <w:lang w:val="ru-RU"/>
        </w:rPr>
        <w:t>69 195,10 грн. (</w:t>
      </w:r>
      <w:proofErr w:type="spellStart"/>
      <w:r w:rsidRPr="00D20474">
        <w:rPr>
          <w:rFonts w:eastAsia="Times New Roman"/>
          <w:bCs/>
          <w:color w:val="auto"/>
          <w:sz w:val="22"/>
          <w:szCs w:val="22"/>
          <w:lang w:val="ru-RU"/>
        </w:rPr>
        <w:t>Шістдесят</w:t>
      </w:r>
      <w:proofErr w:type="spellEnd"/>
      <w:r w:rsidRPr="00D20474">
        <w:rPr>
          <w:rFonts w:eastAsia="Times New Roman"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D20474">
        <w:rPr>
          <w:rFonts w:eastAsia="Times New Roman"/>
          <w:bCs/>
          <w:color w:val="auto"/>
          <w:sz w:val="22"/>
          <w:szCs w:val="22"/>
          <w:lang w:val="ru-RU"/>
        </w:rPr>
        <w:t>дев’ять</w:t>
      </w:r>
      <w:proofErr w:type="spellEnd"/>
      <w:r w:rsidRPr="00D20474">
        <w:rPr>
          <w:rFonts w:eastAsia="Times New Roman"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D20474">
        <w:rPr>
          <w:rFonts w:eastAsia="Times New Roman"/>
          <w:bCs/>
          <w:color w:val="auto"/>
          <w:sz w:val="22"/>
          <w:szCs w:val="22"/>
          <w:lang w:val="ru-RU"/>
        </w:rPr>
        <w:t>тисяч</w:t>
      </w:r>
      <w:proofErr w:type="spellEnd"/>
      <w:r w:rsidRPr="00D20474">
        <w:rPr>
          <w:rFonts w:eastAsia="Times New Roman"/>
          <w:bCs/>
          <w:color w:val="auto"/>
          <w:sz w:val="22"/>
          <w:szCs w:val="22"/>
          <w:lang w:val="ru-RU"/>
        </w:rPr>
        <w:t xml:space="preserve"> сто </w:t>
      </w:r>
      <w:proofErr w:type="spellStart"/>
      <w:r w:rsidRPr="00D20474">
        <w:rPr>
          <w:rFonts w:eastAsia="Times New Roman"/>
          <w:bCs/>
          <w:color w:val="auto"/>
          <w:sz w:val="22"/>
          <w:szCs w:val="22"/>
          <w:lang w:val="ru-RU"/>
        </w:rPr>
        <w:t>дев’яносто</w:t>
      </w:r>
      <w:proofErr w:type="spellEnd"/>
      <w:r w:rsidRPr="00D20474">
        <w:rPr>
          <w:rFonts w:eastAsia="Times New Roman"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D20474">
        <w:rPr>
          <w:rFonts w:eastAsia="Times New Roman"/>
          <w:bCs/>
          <w:color w:val="auto"/>
          <w:sz w:val="22"/>
          <w:szCs w:val="22"/>
          <w:lang w:val="ru-RU"/>
        </w:rPr>
        <w:t>п’ять</w:t>
      </w:r>
      <w:proofErr w:type="spellEnd"/>
      <w:r w:rsidRPr="00D20474">
        <w:rPr>
          <w:rFonts w:eastAsia="Times New Roman"/>
          <w:bCs/>
          <w:color w:val="auto"/>
          <w:sz w:val="22"/>
          <w:szCs w:val="22"/>
          <w:lang w:val="ru-RU"/>
        </w:rPr>
        <w:t xml:space="preserve"> грн. 10 коп.) з ПДВ 20 %</w:t>
      </w:r>
      <w:r w:rsidR="0093228E" w:rsidRPr="00376A71">
        <w:rPr>
          <w:rFonts w:eastAsia="Times New Roman"/>
          <w:color w:val="auto"/>
          <w:sz w:val="22"/>
          <w:szCs w:val="22"/>
          <w:lang w:val="ru-RU"/>
        </w:rPr>
        <w:t>.</w:t>
      </w:r>
    </w:p>
    <w:p w14:paraId="6CF5ED61" w14:textId="77777777" w:rsidR="00571446" w:rsidRPr="00115087" w:rsidRDefault="00571446" w:rsidP="000A5493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ru-RU"/>
        </w:rPr>
      </w:pPr>
    </w:p>
    <w:p w14:paraId="555F06AD" w14:textId="77777777" w:rsidR="00417478" w:rsidRDefault="001A694F" w:rsidP="000A5493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uk-UA"/>
        </w:rPr>
      </w:pP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Очікувану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вартість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предмета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закупівлі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,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розміру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бюджетного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призначення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розраховано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на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підставі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наданих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комерційних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пропоз</w:t>
      </w:r>
      <w:r w:rsidR="00C833F8">
        <w:rPr>
          <w:rFonts w:eastAsia="Times New Roman"/>
          <w:color w:val="auto"/>
          <w:sz w:val="22"/>
          <w:szCs w:val="22"/>
          <w:lang w:val="ru-RU"/>
        </w:rPr>
        <w:t>ицій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, шляхом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виведення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середньої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вартості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на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підставі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Наказу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Міністерства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розвитку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економіки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,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торгівлі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та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сільського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господарства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України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від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18.02.2020 № 275 «Про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затвердження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примірної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методики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визначення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очікуваної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вартості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предмета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закупівлі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».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Відповідно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до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вищезазначеного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Наказу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Замовник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під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час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визначення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очікуваної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вартості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закупівлі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може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використати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декілька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методів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її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розрахунку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, одним з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яких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є Метод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порівняння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ринкових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цін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. Даний метод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полягає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в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ціновому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аналізі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та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зборі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актуальної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інформації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з ринку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послу</w:t>
      </w:r>
      <w:r>
        <w:rPr>
          <w:rFonts w:eastAsia="Times New Roman"/>
          <w:color w:val="auto"/>
          <w:sz w:val="22"/>
          <w:szCs w:val="22"/>
          <w:lang w:val="ru-RU"/>
        </w:rPr>
        <w:t>г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,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направленні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запитів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комерційних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пропозицій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до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компаній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виробників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та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постачальників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відповідних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послуг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(не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менше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3-х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письмо</w:t>
      </w:r>
      <w:r>
        <w:rPr>
          <w:rFonts w:eastAsia="Times New Roman"/>
          <w:color w:val="auto"/>
          <w:sz w:val="22"/>
          <w:szCs w:val="22"/>
          <w:lang w:val="ru-RU"/>
        </w:rPr>
        <w:t>вих</w:t>
      </w:r>
      <w:proofErr w:type="spellEnd"/>
      <w:r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>
        <w:rPr>
          <w:rFonts w:eastAsia="Times New Roman"/>
          <w:color w:val="auto"/>
          <w:sz w:val="22"/>
          <w:szCs w:val="22"/>
          <w:lang w:val="ru-RU"/>
        </w:rPr>
        <w:t>запитів</w:t>
      </w:r>
      <w:proofErr w:type="spellEnd"/>
      <w:r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>
        <w:rPr>
          <w:rFonts w:eastAsia="Times New Roman"/>
          <w:color w:val="auto"/>
          <w:sz w:val="22"/>
          <w:szCs w:val="22"/>
          <w:lang w:val="ru-RU"/>
        </w:rPr>
        <w:t>цінових</w:t>
      </w:r>
      <w:proofErr w:type="spellEnd"/>
      <w:r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>
        <w:rPr>
          <w:rFonts w:eastAsia="Times New Roman"/>
          <w:color w:val="auto"/>
          <w:sz w:val="22"/>
          <w:szCs w:val="22"/>
          <w:lang w:val="ru-RU"/>
        </w:rPr>
        <w:t>пропозицій</w:t>
      </w:r>
      <w:proofErr w:type="spellEnd"/>
      <w:r>
        <w:rPr>
          <w:rFonts w:eastAsia="Times New Roman"/>
          <w:color w:val="auto"/>
          <w:sz w:val="22"/>
          <w:szCs w:val="22"/>
          <w:lang w:val="ru-RU"/>
        </w:rPr>
        <w:t>)</w:t>
      </w:r>
      <w:r w:rsidR="00C76BE8">
        <w:rPr>
          <w:rFonts w:eastAsia="Times New Roman"/>
          <w:color w:val="auto"/>
          <w:sz w:val="22"/>
          <w:szCs w:val="22"/>
          <w:lang w:val="ru-RU"/>
        </w:rPr>
        <w:t>.</w:t>
      </w:r>
    </w:p>
    <w:p w14:paraId="39900266" w14:textId="77777777" w:rsidR="000A5493" w:rsidRDefault="000A5493" w:rsidP="000A5493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auto"/>
          <w:sz w:val="22"/>
          <w:szCs w:val="22"/>
          <w:lang w:val="uk-UA"/>
        </w:rPr>
      </w:pPr>
    </w:p>
    <w:p w14:paraId="64B8DDF1" w14:textId="77777777" w:rsidR="000A5493" w:rsidRDefault="00CF54D1" w:rsidP="000A5493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iCs/>
          <w:color w:val="auto"/>
          <w:sz w:val="22"/>
          <w:szCs w:val="22"/>
          <w:lang w:val="uk-UA"/>
        </w:rPr>
      </w:pPr>
      <w:r w:rsidRPr="00417478">
        <w:rPr>
          <w:rFonts w:eastAsia="Times New Roman"/>
          <w:b/>
          <w:bCs/>
          <w:color w:val="auto"/>
          <w:sz w:val="22"/>
          <w:szCs w:val="22"/>
          <w:lang w:val="uk-UA"/>
        </w:rPr>
        <w:t>Розмір бюджетного призначення</w:t>
      </w:r>
      <w:r w:rsidR="000A5493">
        <w:rPr>
          <w:rFonts w:eastAsia="Times New Roman"/>
          <w:b/>
          <w:bCs/>
          <w:iCs/>
          <w:color w:val="auto"/>
          <w:sz w:val="22"/>
          <w:szCs w:val="22"/>
          <w:lang w:val="uk-UA"/>
        </w:rPr>
        <w:t>.</w:t>
      </w:r>
    </w:p>
    <w:p w14:paraId="23274D0E" w14:textId="626CD954" w:rsidR="00CF54D1" w:rsidRPr="00417478" w:rsidRDefault="00417478" w:rsidP="000A5493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uk-UA"/>
        </w:rPr>
      </w:pPr>
      <w:r>
        <w:rPr>
          <w:rFonts w:eastAsia="Times New Roman"/>
          <w:bCs/>
          <w:color w:val="auto"/>
          <w:sz w:val="22"/>
          <w:szCs w:val="22"/>
          <w:lang w:val="uk-UA"/>
        </w:rPr>
        <w:t xml:space="preserve">Розмір бюджетного призначення визначено відповідно до потреби у </w:t>
      </w:r>
      <w:r w:rsidR="001A694F">
        <w:rPr>
          <w:rFonts w:eastAsia="Times New Roman"/>
          <w:bCs/>
          <w:color w:val="auto"/>
          <w:sz w:val="22"/>
          <w:szCs w:val="22"/>
          <w:lang w:val="uk-UA"/>
        </w:rPr>
        <w:t>послузі</w:t>
      </w:r>
      <w:r>
        <w:rPr>
          <w:rFonts w:eastAsia="Times New Roman"/>
          <w:bCs/>
          <w:color w:val="auto"/>
          <w:sz w:val="22"/>
          <w:szCs w:val="22"/>
          <w:lang w:val="uk-UA"/>
        </w:rPr>
        <w:t xml:space="preserve"> та </w:t>
      </w:r>
      <w:r w:rsidR="001A694F">
        <w:rPr>
          <w:rFonts w:eastAsia="Times New Roman"/>
          <w:bCs/>
          <w:color w:val="auto"/>
          <w:sz w:val="22"/>
          <w:szCs w:val="22"/>
          <w:lang w:val="uk-UA"/>
        </w:rPr>
        <w:t>затвердженого</w:t>
      </w:r>
      <w:r>
        <w:rPr>
          <w:rFonts w:eastAsia="Times New Roman"/>
          <w:bCs/>
          <w:color w:val="auto"/>
          <w:sz w:val="22"/>
          <w:szCs w:val="22"/>
          <w:lang w:val="uk-UA"/>
        </w:rPr>
        <w:t xml:space="preserve"> кошторису Виконавчого комітету </w:t>
      </w:r>
      <w:r w:rsidR="00571446">
        <w:rPr>
          <w:rFonts w:eastAsia="Times New Roman"/>
          <w:bCs/>
          <w:color w:val="auto"/>
          <w:sz w:val="22"/>
          <w:szCs w:val="22"/>
          <w:lang w:val="uk-UA"/>
        </w:rPr>
        <w:t>Мозолевської</w:t>
      </w:r>
      <w:r>
        <w:rPr>
          <w:rFonts w:eastAsia="Times New Roman"/>
          <w:bCs/>
          <w:color w:val="auto"/>
          <w:sz w:val="22"/>
          <w:szCs w:val="22"/>
          <w:lang w:val="uk-UA"/>
        </w:rPr>
        <w:t xml:space="preserve"> сільської ради</w:t>
      </w:r>
      <w:r w:rsidR="002E48E6">
        <w:rPr>
          <w:rFonts w:eastAsia="Times New Roman"/>
          <w:bCs/>
          <w:color w:val="auto"/>
          <w:sz w:val="22"/>
          <w:szCs w:val="22"/>
          <w:lang w:val="uk-UA"/>
        </w:rPr>
        <w:t xml:space="preserve"> Нікопольського району</w:t>
      </w:r>
      <w:r>
        <w:rPr>
          <w:rFonts w:eastAsia="Times New Roman"/>
          <w:bCs/>
          <w:color w:val="auto"/>
          <w:sz w:val="22"/>
          <w:szCs w:val="22"/>
          <w:lang w:val="uk-UA"/>
        </w:rPr>
        <w:t xml:space="preserve"> </w:t>
      </w:r>
      <w:r w:rsidR="002E48E6">
        <w:rPr>
          <w:rFonts w:eastAsia="Times New Roman"/>
          <w:bCs/>
          <w:color w:val="auto"/>
          <w:sz w:val="22"/>
          <w:szCs w:val="22"/>
          <w:lang w:val="uk-UA"/>
        </w:rPr>
        <w:t xml:space="preserve">Дніпропетровської області </w:t>
      </w:r>
      <w:r>
        <w:rPr>
          <w:rFonts w:eastAsia="Times New Roman"/>
          <w:bCs/>
          <w:color w:val="auto"/>
          <w:sz w:val="22"/>
          <w:szCs w:val="22"/>
          <w:lang w:val="uk-UA"/>
        </w:rPr>
        <w:t xml:space="preserve">на </w:t>
      </w:r>
      <w:r w:rsidRPr="00F1664C">
        <w:rPr>
          <w:rFonts w:eastAsia="Times New Roman"/>
          <w:bCs/>
          <w:color w:val="auto"/>
          <w:sz w:val="22"/>
          <w:szCs w:val="22"/>
          <w:lang w:val="uk-UA"/>
        </w:rPr>
        <w:t>202</w:t>
      </w:r>
      <w:r w:rsidR="00571446">
        <w:rPr>
          <w:rFonts w:eastAsia="Times New Roman"/>
          <w:bCs/>
          <w:color w:val="auto"/>
          <w:sz w:val="22"/>
          <w:szCs w:val="22"/>
          <w:lang w:val="uk-UA"/>
        </w:rPr>
        <w:t>6</w:t>
      </w:r>
      <w:r>
        <w:rPr>
          <w:rFonts w:eastAsia="Times New Roman"/>
          <w:bCs/>
          <w:color w:val="auto"/>
          <w:sz w:val="22"/>
          <w:szCs w:val="22"/>
          <w:lang w:val="uk-UA"/>
        </w:rPr>
        <w:t xml:space="preserve"> рік.</w:t>
      </w:r>
    </w:p>
    <w:p w14:paraId="76460BAE" w14:textId="77777777" w:rsidR="00571446" w:rsidRDefault="00571446" w:rsidP="00735B82">
      <w:pPr>
        <w:widowControl w:val="0"/>
        <w:spacing w:after="0" w:line="240" w:lineRule="auto"/>
        <w:ind w:firstLine="426"/>
        <w:jc w:val="both"/>
        <w:rPr>
          <w:rFonts w:eastAsia="Times New Roman"/>
          <w:b/>
          <w:bCs/>
          <w:color w:val="auto"/>
          <w:sz w:val="22"/>
          <w:szCs w:val="22"/>
          <w:lang w:val="uk-UA"/>
        </w:rPr>
      </w:pPr>
    </w:p>
    <w:p w14:paraId="75A4C4FD" w14:textId="77777777" w:rsidR="00D20474" w:rsidRDefault="00D20474" w:rsidP="00735B82">
      <w:pPr>
        <w:widowControl w:val="0"/>
        <w:spacing w:after="0" w:line="240" w:lineRule="auto"/>
        <w:ind w:firstLine="426"/>
        <w:jc w:val="both"/>
        <w:rPr>
          <w:rFonts w:eastAsia="Times New Roman"/>
          <w:b/>
          <w:bCs/>
          <w:color w:val="auto"/>
          <w:sz w:val="22"/>
          <w:szCs w:val="22"/>
          <w:lang w:val="uk-UA"/>
        </w:rPr>
      </w:pPr>
    </w:p>
    <w:p w14:paraId="2F762CC6" w14:textId="77777777" w:rsidR="00A04035" w:rsidRPr="000A5493" w:rsidRDefault="0006144E" w:rsidP="000A5493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auto"/>
          <w:sz w:val="22"/>
          <w:szCs w:val="22"/>
          <w:lang w:val="uk-UA"/>
        </w:rPr>
      </w:pPr>
      <w:r w:rsidRPr="000A5493">
        <w:rPr>
          <w:rFonts w:eastAsia="Times New Roman"/>
          <w:b/>
          <w:color w:val="auto"/>
          <w:sz w:val="22"/>
          <w:szCs w:val="22"/>
          <w:lang w:val="uk-UA"/>
        </w:rPr>
        <w:lastRenderedPageBreak/>
        <w:t xml:space="preserve">Якісні, </w:t>
      </w:r>
      <w:r w:rsidR="002E48E6" w:rsidRPr="000A5493">
        <w:rPr>
          <w:rFonts w:eastAsia="Times New Roman"/>
          <w:b/>
          <w:color w:val="auto"/>
          <w:sz w:val="22"/>
          <w:szCs w:val="22"/>
          <w:lang w:val="uk-UA"/>
        </w:rPr>
        <w:t>к</w:t>
      </w:r>
      <w:r w:rsidR="00CF54D1" w:rsidRPr="000A5493">
        <w:rPr>
          <w:rFonts w:eastAsia="Times New Roman"/>
          <w:b/>
          <w:color w:val="auto"/>
          <w:sz w:val="22"/>
          <w:szCs w:val="22"/>
          <w:lang w:val="uk-UA"/>
        </w:rPr>
        <w:t>ількісн</w:t>
      </w:r>
      <w:r w:rsidRPr="000A5493">
        <w:rPr>
          <w:rFonts w:eastAsia="Times New Roman"/>
          <w:b/>
          <w:color w:val="auto"/>
          <w:sz w:val="22"/>
          <w:szCs w:val="22"/>
          <w:lang w:val="uk-UA"/>
        </w:rPr>
        <w:t>і та технічні</w:t>
      </w:r>
      <w:r w:rsidR="00CF54D1" w:rsidRPr="000A5493">
        <w:rPr>
          <w:rFonts w:eastAsia="Times New Roman"/>
          <w:b/>
          <w:color w:val="auto"/>
          <w:sz w:val="22"/>
          <w:szCs w:val="22"/>
          <w:lang w:val="uk-UA"/>
        </w:rPr>
        <w:t xml:space="preserve"> характеристик</w:t>
      </w:r>
      <w:r w:rsidRPr="000A5493">
        <w:rPr>
          <w:rFonts w:eastAsia="Times New Roman"/>
          <w:b/>
          <w:color w:val="auto"/>
          <w:sz w:val="22"/>
          <w:szCs w:val="22"/>
          <w:lang w:val="uk-UA"/>
        </w:rPr>
        <w:t>и</w:t>
      </w:r>
      <w:r w:rsidR="00CF54D1" w:rsidRPr="000A5493">
        <w:rPr>
          <w:rFonts w:eastAsia="Times New Roman"/>
          <w:b/>
          <w:color w:val="auto"/>
          <w:sz w:val="22"/>
          <w:szCs w:val="22"/>
          <w:lang w:val="uk-UA"/>
        </w:rPr>
        <w:t xml:space="preserve"> предмета закупівлі</w:t>
      </w:r>
      <w:r w:rsidR="000A5493" w:rsidRPr="000A5493">
        <w:rPr>
          <w:rFonts w:eastAsia="Times New Roman"/>
          <w:b/>
          <w:color w:val="auto"/>
          <w:sz w:val="22"/>
          <w:szCs w:val="22"/>
          <w:lang w:val="uk-UA"/>
        </w:rPr>
        <w:t>.</w:t>
      </w:r>
      <w:r w:rsidR="00A04035" w:rsidRPr="000A5493">
        <w:rPr>
          <w:rFonts w:eastAsia="Times New Roman"/>
          <w:b/>
          <w:color w:val="auto"/>
          <w:sz w:val="22"/>
          <w:szCs w:val="22"/>
          <w:lang w:val="uk-UA"/>
        </w:rPr>
        <w:t xml:space="preserve"> </w:t>
      </w:r>
    </w:p>
    <w:p w14:paraId="63A06C1D" w14:textId="77777777" w:rsidR="00735B82" w:rsidRPr="000A5493" w:rsidRDefault="00735B82" w:rsidP="00735B82">
      <w:pPr>
        <w:spacing w:after="0"/>
        <w:ind w:firstLine="426"/>
        <w:jc w:val="both"/>
        <w:rPr>
          <w:rFonts w:eastAsia="Times New Roman"/>
          <w:color w:val="auto"/>
          <w:sz w:val="22"/>
          <w:szCs w:val="22"/>
          <w:lang w:val="uk-UA"/>
        </w:rPr>
      </w:pPr>
    </w:p>
    <w:p w14:paraId="16FCB0C3" w14:textId="77777777" w:rsidR="00D20474" w:rsidRPr="00D20474" w:rsidRDefault="00D20474" w:rsidP="00D20474">
      <w:pPr>
        <w:shd w:val="clear" w:color="auto" w:fill="FFFFFF"/>
        <w:spacing w:after="0" w:line="240" w:lineRule="auto"/>
        <w:jc w:val="center"/>
        <w:rPr>
          <w:rFonts w:eastAsia="Calibri"/>
          <w:b/>
          <w:bCs/>
          <w:lang w:val="uk-UA" w:eastAsia="uk-UA"/>
        </w:rPr>
      </w:pPr>
      <w:bookmarkStart w:id="0" w:name="_Hlk234245577"/>
      <w:r w:rsidRPr="00D20474">
        <w:rPr>
          <w:rFonts w:eastAsia="Calibri"/>
          <w:b/>
          <w:bCs/>
          <w:lang w:val="uk-UA" w:eastAsia="uk-UA"/>
        </w:rPr>
        <w:t>Перелік закладів освіти та культури  Мозолевської    сільської   ради  Нікопольського району Дніпропетровської області, де необхідно здійснити перевірку</w:t>
      </w:r>
    </w:p>
    <w:tbl>
      <w:tblPr>
        <w:tblW w:w="949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56"/>
        <w:gridCol w:w="2551"/>
        <w:gridCol w:w="1947"/>
        <w:gridCol w:w="2410"/>
        <w:gridCol w:w="1133"/>
        <w:gridCol w:w="993"/>
      </w:tblGrid>
      <w:tr w:rsidR="00D20474" w:rsidRPr="00D20474" w14:paraId="0FD025EE" w14:textId="77777777" w:rsidTr="00CE402E"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052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№</w:t>
            </w:r>
          </w:p>
          <w:p w14:paraId="1FB15E92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п/п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5C65A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  <w:lang w:val="uk-UA"/>
              </w:rPr>
            </w:pP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Найменування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                                 об'</w:t>
            </w:r>
            <w:r w:rsidRPr="00D20474">
              <w:rPr>
                <w:rFonts w:eastAsia="Calibri"/>
                <w:bCs/>
                <w:sz w:val="22"/>
                <w:szCs w:val="22"/>
                <w:lang w:val="uk-UA"/>
              </w:rPr>
              <w:t>є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кта</w:t>
            </w:r>
            <w:proofErr w:type="spellEnd"/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75732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  <w:lang w:val="uk-UA"/>
              </w:rPr>
            </w:pP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Місцезнаходження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об'єкта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CD3D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Найменування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послуги</w:t>
            </w:r>
            <w:proofErr w:type="spellEnd"/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68038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Одиниця</w:t>
            </w:r>
            <w:proofErr w:type="spellEnd"/>
          </w:p>
          <w:p w14:paraId="77519CC3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виміру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7DC6E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eastAsia="Calibri"/>
                <w:bCs/>
                <w:sz w:val="22"/>
                <w:szCs w:val="22"/>
                <w:lang w:val="uk-UA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uk-UA"/>
              </w:rPr>
              <w:t>Кількість</w:t>
            </w:r>
          </w:p>
        </w:tc>
      </w:tr>
      <w:tr w:rsidR="00D20474" w:rsidRPr="00D20474" w14:paraId="130C8ED5" w14:textId="77777777" w:rsidTr="00CE402E">
        <w:trPr>
          <w:trHeight w:val="290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3F4BD741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1.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8DB081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ru-RU"/>
              </w:rPr>
            </w:pP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Волянський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заклад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дошкільної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освіти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ясла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-садок) «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Берізка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»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Мозолевської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сільської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ради</w:t>
            </w:r>
          </w:p>
        </w:tc>
        <w:tc>
          <w:tcPr>
            <w:tcW w:w="19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B9212C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53271,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Дніпропетровська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обл.,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Нікопольський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р-н, с. Воля,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вул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Дружби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, 61-а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8CCC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uk-UA"/>
              </w:rPr>
              <w:t>Перевірка</w:t>
            </w: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вентиляції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приміщення</w:t>
            </w:r>
            <w:proofErr w:type="spellEnd"/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83299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uk-UA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uk-UA"/>
              </w:rPr>
              <w:t>послуга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CBCF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ind w:right="1223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1</w:t>
            </w:r>
          </w:p>
        </w:tc>
      </w:tr>
      <w:tr w:rsidR="00D20474" w:rsidRPr="00D20474" w14:paraId="7078F424" w14:textId="77777777" w:rsidTr="00CE402E">
        <w:trPr>
          <w:trHeight w:val="290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D0488F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C8538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19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F8511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0C135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uk-UA"/>
              </w:rPr>
              <w:t>Перевірка</w:t>
            </w: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димових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вентиляційних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каналів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теплогенераторної</w:t>
            </w:r>
            <w:proofErr w:type="spellEnd"/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0D49D" w14:textId="77777777" w:rsidR="00D20474" w:rsidRPr="00D20474" w:rsidRDefault="00D20474" w:rsidP="00D20474">
            <w:pPr>
              <w:spacing w:after="200" w:line="276" w:lineRule="auto"/>
              <w:rPr>
                <w:rFonts w:ascii="Calibri" w:eastAsia="Calibri" w:hAnsi="Calibri"/>
                <w:color w:val="auto"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uk-UA"/>
              </w:rPr>
              <w:t>послуга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95405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ind w:right="1223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1</w:t>
            </w:r>
          </w:p>
        </w:tc>
      </w:tr>
      <w:tr w:rsidR="00D20474" w:rsidRPr="00D20474" w14:paraId="46BB1428" w14:textId="77777777" w:rsidTr="00CE402E">
        <w:trPr>
          <w:trHeight w:val="290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6B3B0F59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2.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C8B65A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ru-RU"/>
              </w:rPr>
            </w:pPr>
            <w:proofErr w:type="spellStart"/>
            <w:proofErr w:type="gram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Лошкарівський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 заклад</w:t>
            </w:r>
            <w:proofErr w:type="gram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дошкільної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освіти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ясла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-садок) «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Барвінок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»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Мозолевської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сільської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ради</w:t>
            </w:r>
          </w:p>
        </w:tc>
        <w:tc>
          <w:tcPr>
            <w:tcW w:w="19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087F9F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53240,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Дніпропетровська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обл.,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Нікопольський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р-н, с.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Лошкарівка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вул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. Набережна, 13а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4EA4E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uk-UA"/>
              </w:rPr>
              <w:t>Перевірка</w:t>
            </w: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вентиляції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приміщення</w:t>
            </w:r>
            <w:proofErr w:type="spellEnd"/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D6943" w14:textId="77777777" w:rsidR="00D20474" w:rsidRPr="00D20474" w:rsidRDefault="00D20474" w:rsidP="00D20474">
            <w:pPr>
              <w:spacing w:after="200" w:line="276" w:lineRule="auto"/>
              <w:rPr>
                <w:rFonts w:ascii="Calibri" w:eastAsia="Calibri" w:hAnsi="Calibri"/>
                <w:color w:val="auto"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uk-UA"/>
              </w:rPr>
              <w:t>послуга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E84A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ind w:right="1223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1</w:t>
            </w:r>
          </w:p>
        </w:tc>
      </w:tr>
      <w:tr w:rsidR="00D20474" w:rsidRPr="00D20474" w14:paraId="73ED65FD" w14:textId="77777777" w:rsidTr="00CE402E">
        <w:trPr>
          <w:trHeight w:val="290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012D7E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AF5AB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19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F721F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D04E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uk-UA"/>
              </w:rPr>
              <w:t>Перевірка</w:t>
            </w: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димових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вентиляційних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каналів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теплогенераторної</w:t>
            </w:r>
            <w:proofErr w:type="spellEnd"/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8E6ED" w14:textId="77777777" w:rsidR="00D20474" w:rsidRPr="00D20474" w:rsidRDefault="00D20474" w:rsidP="00D20474">
            <w:pPr>
              <w:spacing w:after="200" w:line="276" w:lineRule="auto"/>
              <w:rPr>
                <w:rFonts w:ascii="Calibri" w:eastAsia="Calibri" w:hAnsi="Calibri"/>
                <w:color w:val="auto"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uk-UA"/>
              </w:rPr>
              <w:t>послуга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FDA7A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ind w:right="1223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1</w:t>
            </w:r>
          </w:p>
        </w:tc>
      </w:tr>
      <w:tr w:rsidR="00D20474" w:rsidRPr="00D20474" w14:paraId="518F59E6" w14:textId="77777777" w:rsidTr="00CE402E">
        <w:trPr>
          <w:trHeight w:val="290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756E9BDC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3.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5E37FD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ru-RU"/>
              </w:rPr>
            </w:pP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Веселівський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заклад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дошкільної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освіти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ясла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-садок) «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Дивосвіт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»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Мозолевської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сільської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ради</w:t>
            </w:r>
          </w:p>
        </w:tc>
        <w:tc>
          <w:tcPr>
            <w:tcW w:w="19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96C27F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53245,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Дніпропетровська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обл.,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Нікопольський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р-н, с.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Веселе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вул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. Миру, 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056F4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uk-UA"/>
              </w:rPr>
              <w:t>Перевірка</w:t>
            </w: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вентиляції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приміщення</w:t>
            </w:r>
            <w:proofErr w:type="spellEnd"/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4C028" w14:textId="77777777" w:rsidR="00D20474" w:rsidRPr="00D20474" w:rsidRDefault="00D20474" w:rsidP="00D20474">
            <w:pPr>
              <w:spacing w:after="200" w:line="276" w:lineRule="auto"/>
              <w:rPr>
                <w:rFonts w:ascii="Calibri" w:eastAsia="Calibri" w:hAnsi="Calibri"/>
                <w:color w:val="auto"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uk-UA"/>
              </w:rPr>
              <w:t>послуга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C9F7C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ind w:right="1223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1</w:t>
            </w:r>
          </w:p>
        </w:tc>
      </w:tr>
      <w:tr w:rsidR="00D20474" w:rsidRPr="00D20474" w14:paraId="155BC71F" w14:textId="77777777" w:rsidTr="00CE402E">
        <w:trPr>
          <w:trHeight w:val="290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789E28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1097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19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14333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BED45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uk-UA"/>
              </w:rPr>
              <w:t>Перевірка</w:t>
            </w: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димових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вентиляційних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каналів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теплогенераторної</w:t>
            </w:r>
            <w:proofErr w:type="spellEnd"/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A3F91" w14:textId="77777777" w:rsidR="00D20474" w:rsidRPr="00D20474" w:rsidRDefault="00D20474" w:rsidP="00D20474">
            <w:pPr>
              <w:spacing w:after="200" w:line="276" w:lineRule="auto"/>
              <w:rPr>
                <w:rFonts w:ascii="Calibri" w:eastAsia="Calibri" w:hAnsi="Calibri"/>
                <w:color w:val="auto"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uk-UA"/>
              </w:rPr>
              <w:t>послуга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56CCD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ind w:right="1223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1</w:t>
            </w:r>
          </w:p>
        </w:tc>
      </w:tr>
      <w:tr w:rsidR="00D20474" w:rsidRPr="00D20474" w14:paraId="47E5A897" w14:textId="77777777" w:rsidTr="00CE402E"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F2B125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4.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82E430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ru-RU"/>
              </w:rPr>
            </w:pP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Павлопільський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заклад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дошкільної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освіти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ясла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-садок) «Сонечко»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Мозолевської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сільської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ради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78AFC7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53250,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Дніпропетровська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обл.,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Нікопольський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р-н, с.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Павлопілля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вул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. Центральна, 5а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FC0A74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uk-UA"/>
              </w:rPr>
              <w:t>Перевірка</w:t>
            </w: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димових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вентиляційних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каналів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теплогенераторної</w:t>
            </w:r>
            <w:proofErr w:type="spellEnd"/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2A07F0" w14:textId="77777777" w:rsidR="00D20474" w:rsidRPr="00D20474" w:rsidRDefault="00D20474" w:rsidP="00D20474">
            <w:pPr>
              <w:spacing w:after="200" w:line="276" w:lineRule="auto"/>
              <w:rPr>
                <w:rFonts w:ascii="Calibri" w:eastAsia="Calibri" w:hAnsi="Calibri"/>
                <w:color w:val="auto"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uk-UA"/>
              </w:rPr>
              <w:t>послуга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7F6F83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ind w:right="1223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1</w:t>
            </w:r>
          </w:p>
        </w:tc>
      </w:tr>
      <w:tr w:rsidR="00D20474" w:rsidRPr="00D20474" w14:paraId="6D91F042" w14:textId="77777777" w:rsidTr="00CE402E"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8184F1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5.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5F476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ru-RU"/>
              </w:rPr>
            </w:pP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Мозолевський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заклад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дошкільної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освіти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ясла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-садок) «Веселка»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Мозолевської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сільської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ради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FFD5B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53264, </w:t>
            </w:r>
            <w:proofErr w:type="spellStart"/>
            <w:proofErr w:type="gram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Дніпропетровська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 обл.</w:t>
            </w:r>
            <w:proofErr w:type="gram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Нікопольський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р-н, с.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Мозолевське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вул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Соборна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, 22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F2A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uk-UA"/>
              </w:rPr>
              <w:t>Перевірка</w:t>
            </w: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вентиляції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приміщення</w:t>
            </w:r>
            <w:proofErr w:type="spellEnd"/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EDD17" w14:textId="77777777" w:rsidR="00D20474" w:rsidRPr="00D20474" w:rsidRDefault="00D20474" w:rsidP="00D20474">
            <w:pPr>
              <w:spacing w:after="200" w:line="276" w:lineRule="auto"/>
              <w:rPr>
                <w:rFonts w:ascii="Calibri" w:eastAsia="Calibri" w:hAnsi="Calibri"/>
                <w:color w:val="auto"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uk-UA"/>
              </w:rPr>
              <w:t>послуга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482FE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ind w:right="1223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1</w:t>
            </w:r>
          </w:p>
        </w:tc>
      </w:tr>
      <w:tr w:rsidR="00D20474" w:rsidRPr="00D20474" w14:paraId="4DFF2DCF" w14:textId="77777777" w:rsidTr="00CE402E"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BB17B4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6.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891475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ru-RU"/>
              </w:rPr>
            </w:pP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Новоіванівський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заклад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дошкільної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освіти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ясла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-садок) «Колосок»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Мозолевської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сільської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ради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8B98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53260, </w:t>
            </w:r>
            <w:proofErr w:type="spellStart"/>
            <w:proofErr w:type="gram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Дніпропетровська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 обл.</w:t>
            </w:r>
            <w:proofErr w:type="gram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Нікопольський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р-н, с.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Новоіванівка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вул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. Центральна, 52а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21DD0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uk-UA"/>
              </w:rPr>
              <w:t>Перевірка</w:t>
            </w: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вентиляції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приміщення</w:t>
            </w:r>
            <w:proofErr w:type="spellEnd"/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E7500" w14:textId="77777777" w:rsidR="00D20474" w:rsidRPr="00D20474" w:rsidRDefault="00D20474" w:rsidP="00D20474">
            <w:pPr>
              <w:spacing w:after="200" w:line="276" w:lineRule="auto"/>
              <w:rPr>
                <w:rFonts w:ascii="Calibri" w:eastAsia="Calibri" w:hAnsi="Calibri"/>
                <w:color w:val="auto"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uk-UA"/>
              </w:rPr>
              <w:t>послуга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B62EE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ind w:right="1223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1</w:t>
            </w:r>
          </w:p>
        </w:tc>
      </w:tr>
      <w:tr w:rsidR="00D20474" w:rsidRPr="00D20474" w14:paraId="03F3F376" w14:textId="77777777" w:rsidTr="00CE402E"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8D46E0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7.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4CFB3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ru-RU"/>
              </w:rPr>
            </w:pP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Чистопільський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заклад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дошкільної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освіти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ясла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-садок) «Колобок»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Мозолевської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сільської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ради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0D513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53253, </w:t>
            </w:r>
            <w:proofErr w:type="spellStart"/>
            <w:proofErr w:type="gram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Дніпропетровська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 обл.</w:t>
            </w:r>
            <w:proofErr w:type="gram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Нікопольський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р-н, с.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Чистопіль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вул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Незалежності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, 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B2BF1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uk-UA"/>
              </w:rPr>
              <w:t>Перевірка</w:t>
            </w: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вентиляції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приміщення</w:t>
            </w:r>
            <w:proofErr w:type="spellEnd"/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1A813" w14:textId="77777777" w:rsidR="00D20474" w:rsidRPr="00D20474" w:rsidRDefault="00D20474" w:rsidP="00D20474">
            <w:pPr>
              <w:spacing w:after="200" w:line="276" w:lineRule="auto"/>
              <w:rPr>
                <w:rFonts w:ascii="Calibri" w:eastAsia="Calibri" w:hAnsi="Calibri"/>
                <w:color w:val="auto"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uk-UA"/>
              </w:rPr>
              <w:t>послуга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9AD8E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ind w:right="1223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1</w:t>
            </w:r>
          </w:p>
        </w:tc>
      </w:tr>
      <w:tr w:rsidR="00D20474" w:rsidRPr="00D20474" w14:paraId="6155D9B3" w14:textId="77777777" w:rsidTr="00CE402E"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CFA54C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8.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52D9F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ru-RU"/>
              </w:rPr>
            </w:pP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Південний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заклад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дошкільної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освіти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               </w:t>
            </w:r>
            <w:proofErr w:type="gram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  (</w:t>
            </w:r>
            <w:proofErr w:type="spellStart"/>
            <w:proofErr w:type="gram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ясла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-садок) «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Золотий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lastRenderedPageBreak/>
              <w:t>півник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»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Мозолевської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сільської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ради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24DF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lastRenderedPageBreak/>
              <w:t xml:space="preserve">53265,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Дніпропетровська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обл.,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lastRenderedPageBreak/>
              <w:t>Нікопольський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р-н, с.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Південне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вул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. Центральна, 11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75F71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uk-UA"/>
              </w:rPr>
              <w:lastRenderedPageBreak/>
              <w:t>Перевірка</w:t>
            </w: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вентиляції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приміщення</w:t>
            </w:r>
            <w:proofErr w:type="spellEnd"/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697C" w14:textId="77777777" w:rsidR="00D20474" w:rsidRPr="00D20474" w:rsidRDefault="00D20474" w:rsidP="00D20474">
            <w:pPr>
              <w:spacing w:after="200" w:line="276" w:lineRule="auto"/>
              <w:rPr>
                <w:rFonts w:ascii="Calibri" w:eastAsia="Calibri" w:hAnsi="Calibri"/>
                <w:color w:val="auto"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uk-UA"/>
              </w:rPr>
              <w:t>послуга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CA86A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ind w:right="1223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1</w:t>
            </w:r>
          </w:p>
        </w:tc>
      </w:tr>
      <w:tr w:rsidR="00D20474" w:rsidRPr="00D20474" w14:paraId="4B8442CA" w14:textId="77777777" w:rsidTr="00CE402E">
        <w:trPr>
          <w:trHeight w:val="290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358D9726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9.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EC4E98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ru-RU"/>
              </w:rPr>
            </w:pP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Мозолевський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опорний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ліцей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Мозолевської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сільської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ради</w:t>
            </w:r>
          </w:p>
        </w:tc>
        <w:tc>
          <w:tcPr>
            <w:tcW w:w="19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8FE320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53264, </w:t>
            </w:r>
            <w:proofErr w:type="spellStart"/>
            <w:proofErr w:type="gram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Дніпропетровська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 обл.</w:t>
            </w:r>
            <w:proofErr w:type="gram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Нікопольський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р-н, с.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Мозолевське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вул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. Центральна, 17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2E86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uk-UA"/>
              </w:rPr>
              <w:t>Перевірка</w:t>
            </w: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вентиляції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приміщення</w:t>
            </w:r>
            <w:proofErr w:type="spellEnd"/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A93BD" w14:textId="77777777" w:rsidR="00D20474" w:rsidRPr="00D20474" w:rsidRDefault="00D20474" w:rsidP="00D20474">
            <w:pPr>
              <w:spacing w:after="200" w:line="276" w:lineRule="auto"/>
              <w:rPr>
                <w:rFonts w:ascii="Calibri" w:eastAsia="Calibri" w:hAnsi="Calibri"/>
                <w:color w:val="auto"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uk-UA"/>
              </w:rPr>
              <w:t>послуга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270F5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ind w:right="1223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1</w:t>
            </w:r>
          </w:p>
        </w:tc>
      </w:tr>
      <w:tr w:rsidR="00D20474" w:rsidRPr="00D20474" w14:paraId="7F63B71F" w14:textId="77777777" w:rsidTr="00CE402E">
        <w:trPr>
          <w:trHeight w:val="290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032CC8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AFA1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19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6518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06A2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uk-UA"/>
              </w:rPr>
              <w:t>Перевірка</w:t>
            </w: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димових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вентиляційних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каналів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котельні</w:t>
            </w:r>
            <w:proofErr w:type="spellEnd"/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D688B" w14:textId="77777777" w:rsidR="00D20474" w:rsidRPr="00D20474" w:rsidRDefault="00D20474" w:rsidP="00D20474">
            <w:pPr>
              <w:spacing w:after="200" w:line="276" w:lineRule="auto"/>
              <w:rPr>
                <w:rFonts w:ascii="Calibri" w:eastAsia="Calibri" w:hAnsi="Calibri"/>
                <w:color w:val="auto"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uk-UA"/>
              </w:rPr>
              <w:t>послуга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0615B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ind w:right="1223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1</w:t>
            </w:r>
          </w:p>
        </w:tc>
      </w:tr>
      <w:tr w:rsidR="00D20474" w:rsidRPr="00D20474" w14:paraId="4BA46BC4" w14:textId="77777777" w:rsidTr="00CE402E"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752303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10.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D0295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ru-RU"/>
              </w:rPr>
            </w:pPr>
            <w:proofErr w:type="spellStart"/>
            <w:proofErr w:type="gram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Волянський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опорний</w:t>
            </w:r>
            <w:proofErr w:type="spellEnd"/>
            <w:proofErr w:type="gram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ліцей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Мозолевської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сільської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ради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D576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uk-UA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53271,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Дніпропетровська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обл.,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Нікопольський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р-н, с. Воля,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вул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Дружби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, 80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1E6B5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uk-UA"/>
              </w:rPr>
              <w:t>Перевірка</w:t>
            </w: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вентиляції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приміщення</w:t>
            </w:r>
            <w:proofErr w:type="spellEnd"/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C9B99" w14:textId="77777777" w:rsidR="00D20474" w:rsidRPr="00D20474" w:rsidRDefault="00D20474" w:rsidP="00D20474">
            <w:pPr>
              <w:spacing w:after="200" w:line="276" w:lineRule="auto"/>
              <w:rPr>
                <w:rFonts w:ascii="Calibri" w:eastAsia="Calibri" w:hAnsi="Calibri"/>
                <w:color w:val="auto"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uk-UA"/>
              </w:rPr>
              <w:t>послуга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A2183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ind w:right="1223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1</w:t>
            </w:r>
          </w:p>
        </w:tc>
      </w:tr>
      <w:tr w:rsidR="00D20474" w:rsidRPr="00D20474" w14:paraId="173ED86D" w14:textId="77777777" w:rsidTr="00CE402E">
        <w:trPr>
          <w:trHeight w:val="290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7DC71B7C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11.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7669B8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ru-RU"/>
              </w:rPr>
            </w:pP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Південна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гімназія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Волянського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опорного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ліцею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Мозолевської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сільської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ради</w:t>
            </w:r>
          </w:p>
        </w:tc>
        <w:tc>
          <w:tcPr>
            <w:tcW w:w="19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C2937C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53265,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Дніпропетровська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обл.,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Нікопольський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р-н, с.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Південне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вул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. Центральна, 12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0B524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uk-UA"/>
              </w:rPr>
              <w:t>Перевірка</w:t>
            </w: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вентиляції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приміщення</w:t>
            </w:r>
            <w:proofErr w:type="spellEnd"/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0FA7" w14:textId="77777777" w:rsidR="00D20474" w:rsidRPr="00D20474" w:rsidRDefault="00D20474" w:rsidP="00D20474">
            <w:pPr>
              <w:spacing w:after="200" w:line="276" w:lineRule="auto"/>
              <w:rPr>
                <w:rFonts w:ascii="Calibri" w:eastAsia="Calibri" w:hAnsi="Calibri"/>
                <w:color w:val="auto"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uk-UA"/>
              </w:rPr>
              <w:t>послуга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50E3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ind w:right="1223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1</w:t>
            </w:r>
          </w:p>
        </w:tc>
      </w:tr>
      <w:tr w:rsidR="00D20474" w:rsidRPr="00D20474" w14:paraId="34C28E42" w14:textId="77777777" w:rsidTr="00CE402E">
        <w:trPr>
          <w:trHeight w:val="290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019DC5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E760C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19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357EA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096A2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uk-UA"/>
              </w:rPr>
              <w:t>Перевірка</w:t>
            </w: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димових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вентиляційних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каналів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котельні</w:t>
            </w:r>
            <w:proofErr w:type="spellEnd"/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F8A89" w14:textId="77777777" w:rsidR="00D20474" w:rsidRPr="00D20474" w:rsidRDefault="00D20474" w:rsidP="00D20474">
            <w:pPr>
              <w:spacing w:after="200" w:line="276" w:lineRule="auto"/>
              <w:rPr>
                <w:rFonts w:ascii="Calibri" w:eastAsia="Calibri" w:hAnsi="Calibri"/>
                <w:color w:val="auto"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uk-UA"/>
              </w:rPr>
              <w:t>послуга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80C3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ind w:right="1223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1</w:t>
            </w:r>
          </w:p>
        </w:tc>
      </w:tr>
      <w:tr w:rsidR="00D20474" w:rsidRPr="00D20474" w14:paraId="218FED17" w14:textId="77777777" w:rsidTr="00CE402E">
        <w:trPr>
          <w:trHeight w:val="290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26D85684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12.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7BC5F1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ru-RU"/>
              </w:rPr>
            </w:pP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Лошкарівський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ліцей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Мозолевської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сільської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ради</w:t>
            </w:r>
          </w:p>
        </w:tc>
        <w:tc>
          <w:tcPr>
            <w:tcW w:w="19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B658D09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53240,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Дніпропетровська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обл.,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Нікопольський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р-н, с.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Лошкарівка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вул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. Центральна, 14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06DFB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r w:rsidRPr="00D20474">
              <w:rPr>
                <w:rFonts w:eastAsia="Calibri"/>
                <w:bCs/>
                <w:sz w:val="22"/>
                <w:szCs w:val="22"/>
                <w:lang w:val="uk-UA"/>
              </w:rPr>
              <w:t>Перевірка</w:t>
            </w: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вентиляції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приміщення</w:t>
            </w:r>
            <w:proofErr w:type="spellEnd"/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1C9C" w14:textId="77777777" w:rsidR="00D20474" w:rsidRPr="00D20474" w:rsidRDefault="00D20474" w:rsidP="00D20474">
            <w:pPr>
              <w:spacing w:after="200" w:line="276" w:lineRule="auto"/>
              <w:rPr>
                <w:rFonts w:ascii="Calibri" w:eastAsia="Calibri" w:hAnsi="Calibri"/>
                <w:color w:val="auto"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uk-UA"/>
              </w:rPr>
              <w:t>послуга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E7233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ind w:right="1223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1</w:t>
            </w:r>
          </w:p>
        </w:tc>
      </w:tr>
      <w:tr w:rsidR="00D20474" w:rsidRPr="00D20474" w14:paraId="394ECD46" w14:textId="77777777" w:rsidTr="00CE402E">
        <w:trPr>
          <w:trHeight w:val="290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8747AD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573CA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19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7F236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3D5B0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uk-UA"/>
              </w:rPr>
              <w:t>Перевірка</w:t>
            </w: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димових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вентиляційних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каналів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котельні</w:t>
            </w:r>
            <w:proofErr w:type="spellEnd"/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99322" w14:textId="77777777" w:rsidR="00D20474" w:rsidRPr="00D20474" w:rsidRDefault="00D20474" w:rsidP="00D20474">
            <w:pPr>
              <w:spacing w:after="200" w:line="276" w:lineRule="auto"/>
              <w:rPr>
                <w:rFonts w:ascii="Calibri" w:eastAsia="Calibri" w:hAnsi="Calibri"/>
                <w:color w:val="auto"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uk-UA"/>
              </w:rPr>
              <w:t>послуга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E6328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ind w:right="1223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1</w:t>
            </w:r>
          </w:p>
        </w:tc>
      </w:tr>
      <w:tr w:rsidR="00D20474" w:rsidRPr="00D20474" w14:paraId="102E976E" w14:textId="77777777" w:rsidTr="00CE402E">
        <w:trPr>
          <w:trHeight w:val="290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1F25C4CF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13.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FBEC87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ru-RU"/>
              </w:rPr>
            </w:pP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Павлопільська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гімназія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Мозолевської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сільської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ради</w:t>
            </w:r>
          </w:p>
        </w:tc>
        <w:tc>
          <w:tcPr>
            <w:tcW w:w="19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ADBAC8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53250,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Дніпропетровська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обл.,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Нікопольський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р-н, с.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Павлопілля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вул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Українська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, 29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345EC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uk-UA"/>
              </w:rPr>
              <w:t>Перевірка</w:t>
            </w: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вентиляції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приміщення</w:t>
            </w:r>
            <w:proofErr w:type="spellEnd"/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6292" w14:textId="77777777" w:rsidR="00D20474" w:rsidRPr="00D20474" w:rsidRDefault="00D20474" w:rsidP="00D20474">
            <w:pPr>
              <w:spacing w:after="200" w:line="276" w:lineRule="auto"/>
              <w:rPr>
                <w:rFonts w:ascii="Calibri" w:eastAsia="Calibri" w:hAnsi="Calibri"/>
                <w:color w:val="auto"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uk-UA"/>
              </w:rPr>
              <w:t>послуга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7433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ind w:right="1223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1</w:t>
            </w:r>
          </w:p>
        </w:tc>
      </w:tr>
      <w:tr w:rsidR="00D20474" w:rsidRPr="00D20474" w14:paraId="6E344C3B" w14:textId="77777777" w:rsidTr="00CE402E">
        <w:trPr>
          <w:trHeight w:val="290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7414B3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0AA5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19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419D4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FDB92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uk-UA"/>
              </w:rPr>
              <w:t>Перевірка</w:t>
            </w: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димових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вентиляційних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каналів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котельні</w:t>
            </w:r>
            <w:proofErr w:type="spellEnd"/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25C4" w14:textId="77777777" w:rsidR="00D20474" w:rsidRPr="00D20474" w:rsidRDefault="00D20474" w:rsidP="00D20474">
            <w:pPr>
              <w:spacing w:after="200" w:line="276" w:lineRule="auto"/>
              <w:rPr>
                <w:rFonts w:ascii="Calibri" w:eastAsia="Calibri" w:hAnsi="Calibri"/>
                <w:color w:val="auto"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uk-UA"/>
              </w:rPr>
              <w:t>послуга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8CBF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ind w:right="1223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1</w:t>
            </w:r>
          </w:p>
        </w:tc>
      </w:tr>
      <w:tr w:rsidR="00D20474" w:rsidRPr="00D20474" w14:paraId="52FB8834" w14:textId="77777777" w:rsidTr="00CE402E">
        <w:trPr>
          <w:trHeight w:val="290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675D7342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14.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1BA6B0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ru-RU"/>
              </w:rPr>
            </w:pP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Криничуватський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ліцей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Мозолевської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сільської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ради</w:t>
            </w:r>
          </w:p>
        </w:tc>
        <w:tc>
          <w:tcPr>
            <w:tcW w:w="19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D65D24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53244,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Дніпропетровська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обл.,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Нікопольський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р-н, с.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Криничувате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вул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. Центральна, 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0188E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uk-UA"/>
              </w:rPr>
              <w:t>Перевірка</w:t>
            </w: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вентиляції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приміщення</w:t>
            </w:r>
            <w:proofErr w:type="spellEnd"/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B756" w14:textId="77777777" w:rsidR="00D20474" w:rsidRPr="00D20474" w:rsidRDefault="00D20474" w:rsidP="00D20474">
            <w:pPr>
              <w:spacing w:after="200" w:line="276" w:lineRule="auto"/>
              <w:rPr>
                <w:rFonts w:ascii="Calibri" w:eastAsia="Calibri" w:hAnsi="Calibri"/>
                <w:color w:val="auto"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uk-UA"/>
              </w:rPr>
              <w:t>послуга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8171D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ind w:right="1223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1</w:t>
            </w:r>
          </w:p>
        </w:tc>
      </w:tr>
      <w:tr w:rsidR="00D20474" w:rsidRPr="00D20474" w14:paraId="1DF9CA97" w14:textId="77777777" w:rsidTr="00CE402E">
        <w:trPr>
          <w:trHeight w:val="290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A51679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BE2CB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19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8607D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4D9D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uk-UA"/>
              </w:rPr>
              <w:t>Перевірка</w:t>
            </w: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димових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вентиляційних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каналів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котельні</w:t>
            </w:r>
            <w:proofErr w:type="spellEnd"/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4E55" w14:textId="77777777" w:rsidR="00D20474" w:rsidRPr="00D20474" w:rsidRDefault="00D20474" w:rsidP="00D20474">
            <w:pPr>
              <w:spacing w:after="200" w:line="276" w:lineRule="auto"/>
              <w:rPr>
                <w:rFonts w:ascii="Calibri" w:eastAsia="Calibri" w:hAnsi="Calibri"/>
                <w:color w:val="auto"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uk-UA"/>
              </w:rPr>
              <w:t>послуга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A0BF6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ind w:right="1223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1</w:t>
            </w:r>
          </w:p>
        </w:tc>
      </w:tr>
      <w:tr w:rsidR="00D20474" w:rsidRPr="00D20474" w14:paraId="31E5D5DD" w14:textId="77777777" w:rsidTr="00CE402E">
        <w:trPr>
          <w:trHeight w:val="290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12DDBDD4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15.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C81F9E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ru-RU"/>
              </w:rPr>
            </w:pP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Веселівська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гімназія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Волянського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опорного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ліцею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Мозолевської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сільської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ради</w:t>
            </w:r>
          </w:p>
        </w:tc>
        <w:tc>
          <w:tcPr>
            <w:tcW w:w="19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71D3AE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53245,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Дніпропетровська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обл.,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Нікопольський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р-н, с.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Веселе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провулок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Шкільний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, 4-А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28789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uk-UA"/>
              </w:rPr>
              <w:t>Перевірка</w:t>
            </w: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вентиляції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приміщення</w:t>
            </w:r>
            <w:proofErr w:type="spellEnd"/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7DFE" w14:textId="77777777" w:rsidR="00D20474" w:rsidRPr="00D20474" w:rsidRDefault="00D20474" w:rsidP="00D20474">
            <w:pPr>
              <w:spacing w:after="200" w:line="276" w:lineRule="auto"/>
              <w:rPr>
                <w:rFonts w:ascii="Calibri" w:eastAsia="Calibri" w:hAnsi="Calibri"/>
                <w:color w:val="auto"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uk-UA"/>
              </w:rPr>
              <w:t>послуга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C506A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ind w:right="1223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1</w:t>
            </w:r>
          </w:p>
        </w:tc>
      </w:tr>
      <w:tr w:rsidR="00D20474" w:rsidRPr="00D20474" w14:paraId="7C49B13F" w14:textId="77777777" w:rsidTr="00CE402E">
        <w:trPr>
          <w:trHeight w:val="290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4A53BA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AFB9D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19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5EDE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B6AA1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uk-UA"/>
              </w:rPr>
              <w:t>Перевірка</w:t>
            </w: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димових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вентиляційних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каналів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котельні</w:t>
            </w:r>
            <w:proofErr w:type="spellEnd"/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65F41" w14:textId="77777777" w:rsidR="00D20474" w:rsidRPr="00D20474" w:rsidRDefault="00D20474" w:rsidP="00D20474">
            <w:pPr>
              <w:spacing w:after="200" w:line="276" w:lineRule="auto"/>
              <w:rPr>
                <w:rFonts w:ascii="Calibri" w:eastAsia="Calibri" w:hAnsi="Calibri"/>
                <w:color w:val="auto"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uk-UA"/>
              </w:rPr>
              <w:t>послуга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1265D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ind w:right="1223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1</w:t>
            </w:r>
          </w:p>
        </w:tc>
      </w:tr>
      <w:tr w:rsidR="00D20474" w:rsidRPr="00D20474" w14:paraId="3C30044B" w14:textId="77777777" w:rsidTr="00CE402E"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21BAA5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16.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100D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ru-RU"/>
              </w:rPr>
            </w:pP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Волянський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сільський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будинок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культури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Мозолевської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сільської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ради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EA0D6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53271,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Дніпропетровська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обл.,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Нікопольський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р-н, с. Воля,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вул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. Центральна, 70-А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CEA9D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uk-UA"/>
              </w:rPr>
              <w:t>Перевірка</w:t>
            </w: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димових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вентиляційних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каналів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теплогенераторної</w:t>
            </w:r>
            <w:proofErr w:type="spellEnd"/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5DB4" w14:textId="77777777" w:rsidR="00D20474" w:rsidRPr="00D20474" w:rsidRDefault="00D20474" w:rsidP="00D20474">
            <w:pPr>
              <w:spacing w:after="200" w:line="276" w:lineRule="auto"/>
              <w:rPr>
                <w:rFonts w:ascii="Calibri" w:eastAsia="Calibri" w:hAnsi="Calibri"/>
                <w:color w:val="auto"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uk-UA"/>
              </w:rPr>
              <w:t>послуга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4A5F9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ind w:right="1223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1</w:t>
            </w:r>
          </w:p>
        </w:tc>
      </w:tr>
      <w:tr w:rsidR="00D20474" w:rsidRPr="00D20474" w14:paraId="595E3B07" w14:textId="77777777" w:rsidTr="00CE402E"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218BFD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17.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041B1D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ru-RU"/>
              </w:rPr>
            </w:pP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Новоіванівська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гімназія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lastRenderedPageBreak/>
              <w:t>Мозолевського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опорного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ліцею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Мозолевської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сільської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ради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0F5D6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uk-UA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lastRenderedPageBreak/>
              <w:t xml:space="preserve">53260, </w:t>
            </w:r>
            <w:proofErr w:type="spellStart"/>
            <w:proofErr w:type="gram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lastRenderedPageBreak/>
              <w:t>Дніпропетровська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 обл.</w:t>
            </w:r>
            <w:proofErr w:type="gram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Нікопольський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р-н, с.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Новоіванівка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вул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Шкільна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, 3</w:t>
            </w:r>
          </w:p>
          <w:p w14:paraId="5B33E576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6CE16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uk-UA"/>
              </w:rPr>
              <w:lastRenderedPageBreak/>
              <w:t>Перевірка</w:t>
            </w: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вентиляції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lastRenderedPageBreak/>
              <w:t>приміщення</w:t>
            </w:r>
            <w:proofErr w:type="spellEnd"/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D0340" w14:textId="77777777" w:rsidR="00D20474" w:rsidRPr="00D20474" w:rsidRDefault="00D20474" w:rsidP="00D20474">
            <w:pPr>
              <w:spacing w:after="200" w:line="276" w:lineRule="auto"/>
              <w:rPr>
                <w:rFonts w:ascii="Calibri" w:eastAsia="Calibri" w:hAnsi="Calibri"/>
                <w:color w:val="auto"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uk-UA"/>
              </w:rPr>
              <w:lastRenderedPageBreak/>
              <w:t>послуга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27F65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ind w:right="1223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1</w:t>
            </w:r>
          </w:p>
        </w:tc>
      </w:tr>
      <w:tr w:rsidR="00D20474" w:rsidRPr="00D20474" w14:paraId="58090285" w14:textId="77777777" w:rsidTr="00CE402E"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0B66C5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18.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24445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ru-RU"/>
              </w:rPr>
            </w:pP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Чистопільська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гімназія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Мозолевського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опорного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ліцею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Мозолевської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сільської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ради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1E775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53253, </w:t>
            </w:r>
            <w:proofErr w:type="spellStart"/>
            <w:proofErr w:type="gram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Дніпропетровська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 обл.</w:t>
            </w:r>
            <w:proofErr w:type="gram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Нікопольський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р-н, с.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Чистопіль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вул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Соборна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, 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58E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uk-UA"/>
              </w:rPr>
              <w:t>Перевірка</w:t>
            </w: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вентиляції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приміщення</w:t>
            </w:r>
            <w:proofErr w:type="spellEnd"/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9F51" w14:textId="77777777" w:rsidR="00D20474" w:rsidRPr="00D20474" w:rsidRDefault="00D20474" w:rsidP="00D20474">
            <w:pPr>
              <w:spacing w:after="200" w:line="276" w:lineRule="auto"/>
              <w:rPr>
                <w:rFonts w:ascii="Calibri" w:eastAsia="Calibri" w:hAnsi="Calibri"/>
                <w:color w:val="auto"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uk-UA"/>
              </w:rPr>
              <w:t>послуга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69B1A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ind w:right="1223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1</w:t>
            </w:r>
          </w:p>
        </w:tc>
      </w:tr>
      <w:tr w:rsidR="00D20474" w:rsidRPr="00D20474" w14:paraId="2AF9D378" w14:textId="77777777" w:rsidTr="00CE402E"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B28C7E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19.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4B85C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Центр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позашкільної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освіти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Мозолевської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сільської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ради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5B31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53265,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Дніпропетровська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обл.,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Нікопольський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р-н, с.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Південне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вул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. Центральна, 11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4425D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uk-UA"/>
              </w:rPr>
              <w:t>Перевірка</w:t>
            </w: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вентиляції</w:t>
            </w:r>
            <w:proofErr w:type="spellEnd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приміщення</w:t>
            </w:r>
            <w:proofErr w:type="spellEnd"/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2C246" w14:textId="77777777" w:rsidR="00D20474" w:rsidRPr="00D20474" w:rsidRDefault="00D20474" w:rsidP="00D20474">
            <w:pPr>
              <w:spacing w:after="200" w:line="276" w:lineRule="auto"/>
              <w:rPr>
                <w:rFonts w:ascii="Calibri" w:eastAsia="Calibri" w:hAnsi="Calibri"/>
                <w:color w:val="auto"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uk-UA"/>
              </w:rPr>
              <w:t>послуга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3E520" w14:textId="77777777" w:rsidR="00D20474" w:rsidRPr="00D20474" w:rsidRDefault="00D20474" w:rsidP="00D20474">
            <w:pPr>
              <w:autoSpaceDE w:val="0"/>
              <w:autoSpaceDN w:val="0"/>
              <w:adjustRightInd w:val="0"/>
              <w:spacing w:after="0" w:line="240" w:lineRule="auto"/>
              <w:ind w:right="1223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D20474">
              <w:rPr>
                <w:rFonts w:eastAsia="Calibri"/>
                <w:bCs/>
                <w:sz w:val="22"/>
                <w:szCs w:val="22"/>
                <w:lang w:val="ru-RU"/>
              </w:rPr>
              <w:t>1</w:t>
            </w:r>
          </w:p>
        </w:tc>
      </w:tr>
      <w:bookmarkEnd w:id="0"/>
    </w:tbl>
    <w:p w14:paraId="4D326A13" w14:textId="77777777" w:rsidR="00D20474" w:rsidRPr="00D20474" w:rsidRDefault="00D20474" w:rsidP="00D20474">
      <w:pPr>
        <w:shd w:val="clear" w:color="auto" w:fill="FFFFFF"/>
        <w:spacing w:after="0" w:line="240" w:lineRule="auto"/>
        <w:rPr>
          <w:rFonts w:eastAsia="Calibri" w:cs="Calibri"/>
          <w:b/>
          <w:bCs/>
          <w:color w:val="auto"/>
          <w:lang w:val="uk-UA" w:eastAsia="ru-RU"/>
        </w:rPr>
      </w:pPr>
    </w:p>
    <w:p w14:paraId="221C3FAF" w14:textId="77777777" w:rsidR="00D20474" w:rsidRPr="00D20474" w:rsidRDefault="00D20474" w:rsidP="00D20474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eastAsia="Calibri"/>
          <w:color w:val="auto"/>
          <w:lang w:val="uk-UA" w:eastAsia="ru-RU"/>
        </w:rPr>
      </w:pPr>
      <w:r w:rsidRPr="00D20474">
        <w:rPr>
          <w:rFonts w:eastAsia="Calibri"/>
          <w:lang w:val="uk-UA" w:eastAsia="ru-RU"/>
        </w:rPr>
        <w:t xml:space="preserve">Учасник повинен надати Замовнику </w:t>
      </w:r>
      <w:r w:rsidRPr="00D20474">
        <w:rPr>
          <w:rFonts w:eastAsia="Calibri"/>
          <w:color w:val="auto"/>
          <w:lang w:val="uk-UA" w:eastAsia="ru-RU"/>
        </w:rPr>
        <w:t>послуги з перевірки димових та вентиляційних каналів</w:t>
      </w:r>
      <w:r w:rsidRPr="00D20474">
        <w:rPr>
          <w:rFonts w:eastAsia="Calibri"/>
          <w:b/>
          <w:bCs/>
          <w:color w:val="auto"/>
          <w:lang w:val="uk-UA" w:eastAsia="ru-RU"/>
        </w:rPr>
        <w:t xml:space="preserve"> </w:t>
      </w:r>
      <w:r w:rsidRPr="00D20474">
        <w:rPr>
          <w:rFonts w:eastAsia="Calibri"/>
          <w:lang w:val="uk-UA" w:eastAsia="ru-RU"/>
        </w:rPr>
        <w:t xml:space="preserve"> (далі – Послуги), в обсязі згідно з </w:t>
      </w:r>
      <w:r w:rsidRPr="00D20474">
        <w:rPr>
          <w:rFonts w:eastAsia="Calibri"/>
          <w:color w:val="auto"/>
          <w:lang w:val="uk-UA" w:eastAsia="ru-RU"/>
        </w:rPr>
        <w:t>Переліком об’єктів,</w:t>
      </w:r>
      <w:r w:rsidRPr="00D20474">
        <w:rPr>
          <w:rFonts w:eastAsia="Times New Roman"/>
          <w:b/>
          <w:bCs/>
          <w:lang w:val="uk-UA" w:eastAsia="uk-UA"/>
        </w:rPr>
        <w:t xml:space="preserve"> </w:t>
      </w:r>
      <w:r w:rsidRPr="00D20474">
        <w:rPr>
          <w:rFonts w:eastAsia="Times New Roman"/>
          <w:lang w:val="uk-UA" w:eastAsia="uk-UA"/>
        </w:rPr>
        <w:t xml:space="preserve">в яких необхідно провести  </w:t>
      </w:r>
      <w:r w:rsidRPr="00D20474">
        <w:rPr>
          <w:rFonts w:eastAsia="Calibri"/>
          <w:color w:val="auto"/>
          <w:lang w:val="uk-UA" w:eastAsia="ru-RU"/>
        </w:rPr>
        <w:t xml:space="preserve">обстеження (перевірку) димових і вентиляційних каналів. </w:t>
      </w:r>
    </w:p>
    <w:p w14:paraId="30C3DBD1" w14:textId="77777777" w:rsidR="00D20474" w:rsidRPr="00D20474" w:rsidRDefault="00D20474" w:rsidP="00D20474">
      <w:pPr>
        <w:tabs>
          <w:tab w:val="left" w:pos="284"/>
          <w:tab w:val="left" w:pos="7440"/>
        </w:tabs>
        <w:spacing w:before="15" w:after="200" w:line="240" w:lineRule="auto"/>
        <w:contextualSpacing/>
        <w:rPr>
          <w:rFonts w:eastAsia="Times New Roman"/>
          <w:color w:val="auto"/>
          <w:kern w:val="3"/>
          <w:lang w:val="uk-UA" w:eastAsia="ru-RU" w:bidi="hi-IN"/>
        </w:rPr>
      </w:pPr>
    </w:p>
    <w:p w14:paraId="64D4A017" w14:textId="77777777" w:rsidR="00D20474" w:rsidRPr="00D20474" w:rsidRDefault="00D20474" w:rsidP="00D20474">
      <w:pPr>
        <w:tabs>
          <w:tab w:val="left" w:pos="284"/>
        </w:tabs>
        <w:spacing w:after="200" w:line="276" w:lineRule="auto"/>
        <w:jc w:val="both"/>
        <w:rPr>
          <w:rFonts w:eastAsia="Calibri"/>
          <w:color w:val="auto"/>
          <w:lang w:val="uk-UA"/>
        </w:rPr>
      </w:pPr>
      <w:r w:rsidRPr="00D20474">
        <w:rPr>
          <w:rFonts w:eastAsia="Calibri"/>
          <w:color w:val="auto"/>
          <w:lang w:val="uk-UA"/>
        </w:rPr>
        <w:t>2. Перевірка та прочищення димових і вентиляційних каналів здійснюється відповідно до вимог глави 6 розділу</w:t>
      </w:r>
      <w:r w:rsidRPr="00D20474">
        <w:rPr>
          <w:rFonts w:eastAsia="Calibri"/>
          <w:color w:val="auto"/>
          <w:lang w:val="ru-RU"/>
        </w:rPr>
        <w:t xml:space="preserve"> V </w:t>
      </w:r>
      <w:r w:rsidRPr="00D20474">
        <w:rPr>
          <w:rFonts w:eastAsia="Calibri"/>
          <w:color w:val="auto"/>
          <w:lang w:val="uk-UA"/>
        </w:rPr>
        <w:t>Правил технічної експлуатації систем газопостачання»,</w:t>
      </w:r>
      <w:r w:rsidRPr="00D20474">
        <w:rPr>
          <w:rFonts w:eastAsia="Calibri"/>
          <w:color w:val="auto"/>
          <w:lang w:val="ru-RU"/>
        </w:rPr>
        <w:t> </w:t>
      </w:r>
      <w:r w:rsidRPr="00D20474">
        <w:rPr>
          <w:rFonts w:eastAsia="Calibri"/>
          <w:color w:val="auto"/>
          <w:lang w:val="uk-UA"/>
        </w:rPr>
        <w:t xml:space="preserve">затверджених наказом Міністерства енергетики України від 21.10.2024 № 402 (надалі – Правила) з оформленням </w:t>
      </w:r>
      <w:proofErr w:type="spellStart"/>
      <w:r w:rsidRPr="00D20474">
        <w:rPr>
          <w:rFonts w:eastAsia="Calibri"/>
          <w:color w:val="auto"/>
          <w:lang w:val="uk-UA"/>
        </w:rPr>
        <w:t>акта</w:t>
      </w:r>
      <w:proofErr w:type="spellEnd"/>
      <w:r w:rsidRPr="00D20474">
        <w:rPr>
          <w:rFonts w:eastAsia="Calibri"/>
          <w:color w:val="auto"/>
          <w:lang w:val="uk-UA"/>
        </w:rPr>
        <w:t xml:space="preserve"> первинної, періодичної перевірки та прочищення димових і вентиляційних каналів комунально-побутових об’єктів, житлових та громадських будинків, форма якого наведена у</w:t>
      </w:r>
      <w:r w:rsidRPr="00D20474">
        <w:rPr>
          <w:rFonts w:eastAsia="Calibri"/>
          <w:color w:val="auto"/>
          <w:lang w:val="ru-RU"/>
        </w:rPr>
        <w:t> </w:t>
      </w:r>
      <w:r w:rsidRPr="00D20474">
        <w:rPr>
          <w:rFonts w:eastAsia="Calibri"/>
          <w:color w:val="auto"/>
          <w:lang w:val="uk-UA"/>
        </w:rPr>
        <w:t>додатку 15</w:t>
      </w:r>
      <w:r w:rsidRPr="00D20474">
        <w:rPr>
          <w:rFonts w:eastAsia="Calibri"/>
          <w:color w:val="auto"/>
          <w:lang w:val="ru-RU"/>
        </w:rPr>
        <w:t> </w:t>
      </w:r>
      <w:r w:rsidRPr="00D20474">
        <w:rPr>
          <w:rFonts w:eastAsia="Calibri"/>
          <w:color w:val="auto"/>
          <w:lang w:val="uk-UA"/>
        </w:rPr>
        <w:t>до цих Правил (далі - акт ДВК).</w:t>
      </w:r>
    </w:p>
    <w:p w14:paraId="4C0E70EA" w14:textId="77777777" w:rsidR="00D20474" w:rsidRPr="00D20474" w:rsidRDefault="00D20474" w:rsidP="00D20474">
      <w:pPr>
        <w:tabs>
          <w:tab w:val="left" w:pos="284"/>
        </w:tabs>
        <w:spacing w:after="0" w:line="276" w:lineRule="auto"/>
        <w:jc w:val="both"/>
        <w:rPr>
          <w:rFonts w:eastAsia="Calibri"/>
          <w:color w:val="auto"/>
          <w:lang w:val="uk-UA"/>
        </w:rPr>
      </w:pPr>
      <w:r w:rsidRPr="00D20474">
        <w:rPr>
          <w:rFonts w:eastAsia="Calibri"/>
          <w:color w:val="auto"/>
          <w:lang w:val="uk-UA"/>
        </w:rPr>
        <w:t xml:space="preserve">3. </w:t>
      </w:r>
      <w:r w:rsidRPr="00D20474">
        <w:rPr>
          <w:rFonts w:eastAsia="Calibri"/>
          <w:color w:val="auto"/>
          <w:lang w:val="ru-RU"/>
        </w:rPr>
        <w:t xml:space="preserve">При </w:t>
      </w:r>
      <w:proofErr w:type="spellStart"/>
      <w:r w:rsidRPr="00D20474">
        <w:rPr>
          <w:rFonts w:eastAsia="Calibri"/>
          <w:color w:val="auto"/>
          <w:lang w:val="ru-RU"/>
        </w:rPr>
        <w:t>періодичних</w:t>
      </w:r>
      <w:proofErr w:type="spellEnd"/>
      <w:r w:rsidRPr="00D20474">
        <w:rPr>
          <w:rFonts w:eastAsia="Calibri"/>
          <w:color w:val="auto"/>
          <w:lang w:val="ru-RU"/>
        </w:rPr>
        <w:t xml:space="preserve"> </w:t>
      </w:r>
      <w:proofErr w:type="spellStart"/>
      <w:r w:rsidRPr="00D20474">
        <w:rPr>
          <w:rFonts w:eastAsia="Calibri"/>
          <w:color w:val="auto"/>
          <w:lang w:val="ru-RU"/>
        </w:rPr>
        <w:t>перевірках</w:t>
      </w:r>
      <w:proofErr w:type="spellEnd"/>
      <w:r w:rsidRPr="00D20474">
        <w:rPr>
          <w:rFonts w:eastAsia="Calibri"/>
          <w:color w:val="auto"/>
          <w:lang w:val="ru-RU"/>
        </w:rPr>
        <w:t xml:space="preserve"> </w:t>
      </w:r>
      <w:proofErr w:type="spellStart"/>
      <w:r w:rsidRPr="00D20474">
        <w:rPr>
          <w:rFonts w:eastAsia="Calibri"/>
          <w:color w:val="auto"/>
          <w:lang w:val="ru-RU"/>
        </w:rPr>
        <w:t>димових</w:t>
      </w:r>
      <w:proofErr w:type="spellEnd"/>
      <w:r w:rsidRPr="00D20474">
        <w:rPr>
          <w:rFonts w:eastAsia="Calibri"/>
          <w:color w:val="auto"/>
          <w:lang w:val="ru-RU"/>
        </w:rPr>
        <w:t xml:space="preserve"> і </w:t>
      </w:r>
      <w:proofErr w:type="spellStart"/>
      <w:r w:rsidRPr="00D20474">
        <w:rPr>
          <w:rFonts w:eastAsia="Calibri"/>
          <w:color w:val="auto"/>
          <w:lang w:val="ru-RU"/>
        </w:rPr>
        <w:t>вентиляційних</w:t>
      </w:r>
      <w:proofErr w:type="spellEnd"/>
      <w:r w:rsidRPr="00D20474">
        <w:rPr>
          <w:rFonts w:eastAsia="Calibri"/>
          <w:color w:val="auto"/>
          <w:lang w:val="ru-RU"/>
        </w:rPr>
        <w:t xml:space="preserve"> </w:t>
      </w:r>
      <w:proofErr w:type="spellStart"/>
      <w:r w:rsidRPr="00D20474">
        <w:rPr>
          <w:rFonts w:eastAsia="Calibri"/>
          <w:color w:val="auto"/>
          <w:lang w:val="ru-RU"/>
        </w:rPr>
        <w:t>каналів</w:t>
      </w:r>
      <w:proofErr w:type="spellEnd"/>
      <w:r w:rsidRPr="00D20474">
        <w:rPr>
          <w:rFonts w:eastAsia="Calibri"/>
          <w:color w:val="auto"/>
          <w:lang w:val="ru-RU"/>
        </w:rPr>
        <w:t xml:space="preserve">, </w:t>
      </w:r>
      <w:proofErr w:type="spellStart"/>
      <w:r w:rsidRPr="00D20474">
        <w:rPr>
          <w:rFonts w:eastAsia="Calibri"/>
          <w:color w:val="auto"/>
          <w:lang w:val="ru-RU"/>
        </w:rPr>
        <w:t>зокрема</w:t>
      </w:r>
      <w:proofErr w:type="spellEnd"/>
      <w:r w:rsidRPr="00D20474">
        <w:rPr>
          <w:rFonts w:eastAsia="Calibri"/>
          <w:color w:val="auto"/>
          <w:lang w:val="ru-RU"/>
        </w:rPr>
        <w:t xml:space="preserve">, </w:t>
      </w:r>
      <w:proofErr w:type="spellStart"/>
      <w:r w:rsidRPr="00D20474">
        <w:rPr>
          <w:rFonts w:eastAsia="Calibri"/>
          <w:color w:val="auto"/>
          <w:lang w:val="ru-RU"/>
        </w:rPr>
        <w:t>перевіряється</w:t>
      </w:r>
      <w:proofErr w:type="spellEnd"/>
      <w:r w:rsidRPr="00D20474">
        <w:rPr>
          <w:rFonts w:eastAsia="Calibri"/>
          <w:color w:val="auto"/>
          <w:lang w:val="ru-RU"/>
        </w:rPr>
        <w:t>:</w:t>
      </w:r>
    </w:p>
    <w:p w14:paraId="610EA3B0" w14:textId="77777777" w:rsidR="00D20474" w:rsidRPr="00D20474" w:rsidRDefault="00D20474" w:rsidP="00D20474">
      <w:pPr>
        <w:tabs>
          <w:tab w:val="left" w:pos="284"/>
        </w:tabs>
        <w:spacing w:after="0" w:line="276" w:lineRule="auto"/>
        <w:jc w:val="both"/>
        <w:rPr>
          <w:rFonts w:eastAsia="Calibri"/>
          <w:color w:val="auto"/>
          <w:lang w:val="ru-RU"/>
        </w:rPr>
      </w:pPr>
      <w:r w:rsidRPr="00D20474">
        <w:rPr>
          <w:rFonts w:eastAsia="Calibri"/>
          <w:color w:val="auto"/>
          <w:lang w:val="ru-RU"/>
        </w:rPr>
        <w:t xml:space="preserve">- </w:t>
      </w:r>
      <w:proofErr w:type="spellStart"/>
      <w:r w:rsidRPr="00D20474">
        <w:rPr>
          <w:rFonts w:eastAsia="Calibri"/>
          <w:color w:val="auto"/>
          <w:lang w:val="ru-RU"/>
        </w:rPr>
        <w:t>прохідність</w:t>
      </w:r>
      <w:proofErr w:type="spellEnd"/>
      <w:r w:rsidRPr="00D20474">
        <w:rPr>
          <w:rFonts w:eastAsia="Calibri"/>
          <w:color w:val="auto"/>
          <w:lang w:val="ru-RU"/>
        </w:rPr>
        <w:t xml:space="preserve"> </w:t>
      </w:r>
      <w:proofErr w:type="spellStart"/>
      <w:r w:rsidRPr="00D20474">
        <w:rPr>
          <w:rFonts w:eastAsia="Calibri"/>
          <w:color w:val="auto"/>
          <w:lang w:val="ru-RU"/>
        </w:rPr>
        <w:t>каналів</w:t>
      </w:r>
      <w:proofErr w:type="spellEnd"/>
      <w:r w:rsidRPr="00D20474">
        <w:rPr>
          <w:rFonts w:eastAsia="Calibri"/>
          <w:color w:val="auto"/>
          <w:lang w:val="ru-RU"/>
        </w:rPr>
        <w:t xml:space="preserve"> (</w:t>
      </w:r>
      <w:proofErr w:type="spellStart"/>
      <w:r w:rsidRPr="00D20474">
        <w:rPr>
          <w:rFonts w:eastAsia="Calibri"/>
          <w:color w:val="auto"/>
          <w:lang w:val="ru-RU"/>
        </w:rPr>
        <w:t>відсутність</w:t>
      </w:r>
      <w:proofErr w:type="spellEnd"/>
      <w:r w:rsidRPr="00D20474">
        <w:rPr>
          <w:rFonts w:eastAsia="Calibri"/>
          <w:color w:val="auto"/>
          <w:lang w:val="ru-RU"/>
        </w:rPr>
        <w:t xml:space="preserve"> </w:t>
      </w:r>
      <w:proofErr w:type="spellStart"/>
      <w:r w:rsidRPr="00D20474">
        <w:rPr>
          <w:rFonts w:eastAsia="Calibri"/>
          <w:color w:val="auto"/>
          <w:lang w:val="ru-RU"/>
        </w:rPr>
        <w:t>засмічення</w:t>
      </w:r>
      <w:proofErr w:type="spellEnd"/>
      <w:r w:rsidRPr="00D20474">
        <w:rPr>
          <w:rFonts w:eastAsia="Calibri"/>
          <w:color w:val="auto"/>
          <w:lang w:val="ru-RU"/>
        </w:rPr>
        <w:t xml:space="preserve"> і </w:t>
      </w:r>
      <w:proofErr w:type="spellStart"/>
      <w:r w:rsidRPr="00D20474">
        <w:rPr>
          <w:rFonts w:eastAsia="Calibri"/>
          <w:color w:val="auto"/>
          <w:lang w:val="ru-RU"/>
        </w:rPr>
        <w:t>наявність</w:t>
      </w:r>
      <w:proofErr w:type="spellEnd"/>
      <w:r w:rsidRPr="00D20474">
        <w:rPr>
          <w:rFonts w:eastAsia="Calibri"/>
          <w:color w:val="auto"/>
          <w:lang w:val="ru-RU"/>
        </w:rPr>
        <w:t xml:space="preserve"> тяги);</w:t>
      </w:r>
    </w:p>
    <w:p w14:paraId="09AA793F" w14:textId="77777777" w:rsidR="00D20474" w:rsidRPr="00D20474" w:rsidRDefault="00D20474" w:rsidP="00D20474">
      <w:pPr>
        <w:tabs>
          <w:tab w:val="left" w:pos="284"/>
        </w:tabs>
        <w:spacing w:after="0" w:line="276" w:lineRule="auto"/>
        <w:jc w:val="both"/>
        <w:rPr>
          <w:rFonts w:eastAsia="Calibri"/>
          <w:color w:val="auto"/>
          <w:lang w:val="ru-RU"/>
        </w:rPr>
      </w:pPr>
      <w:r w:rsidRPr="00D20474">
        <w:rPr>
          <w:rFonts w:eastAsia="Calibri"/>
          <w:color w:val="auto"/>
          <w:lang w:val="ru-RU"/>
        </w:rPr>
        <w:t xml:space="preserve">- </w:t>
      </w:r>
      <w:proofErr w:type="spellStart"/>
      <w:r w:rsidRPr="00D20474">
        <w:rPr>
          <w:rFonts w:eastAsia="Calibri"/>
          <w:color w:val="auto"/>
          <w:lang w:val="ru-RU"/>
        </w:rPr>
        <w:t>наявність</w:t>
      </w:r>
      <w:proofErr w:type="spellEnd"/>
      <w:r w:rsidRPr="00D20474">
        <w:rPr>
          <w:rFonts w:eastAsia="Calibri"/>
          <w:color w:val="auto"/>
          <w:lang w:val="ru-RU"/>
        </w:rPr>
        <w:t xml:space="preserve"> </w:t>
      </w:r>
      <w:proofErr w:type="spellStart"/>
      <w:r w:rsidRPr="00D20474">
        <w:rPr>
          <w:rFonts w:eastAsia="Calibri"/>
          <w:color w:val="auto"/>
          <w:lang w:val="ru-RU"/>
        </w:rPr>
        <w:t>поблизу</w:t>
      </w:r>
      <w:proofErr w:type="spellEnd"/>
      <w:r w:rsidRPr="00D20474">
        <w:rPr>
          <w:rFonts w:eastAsia="Calibri"/>
          <w:color w:val="auto"/>
          <w:lang w:val="ru-RU"/>
        </w:rPr>
        <w:t xml:space="preserve"> </w:t>
      </w:r>
      <w:proofErr w:type="spellStart"/>
      <w:r w:rsidRPr="00D20474">
        <w:rPr>
          <w:rFonts w:eastAsia="Calibri"/>
          <w:color w:val="auto"/>
          <w:lang w:val="ru-RU"/>
        </w:rPr>
        <w:t>оголовків</w:t>
      </w:r>
      <w:proofErr w:type="spellEnd"/>
      <w:r w:rsidRPr="00D20474">
        <w:rPr>
          <w:rFonts w:eastAsia="Calibri"/>
          <w:color w:val="auto"/>
          <w:lang w:val="ru-RU"/>
        </w:rPr>
        <w:t xml:space="preserve"> </w:t>
      </w:r>
      <w:proofErr w:type="spellStart"/>
      <w:r w:rsidRPr="00D20474">
        <w:rPr>
          <w:rFonts w:eastAsia="Calibri"/>
          <w:color w:val="auto"/>
          <w:lang w:val="ru-RU"/>
        </w:rPr>
        <w:t>встановлених</w:t>
      </w:r>
      <w:proofErr w:type="spellEnd"/>
      <w:r w:rsidRPr="00D20474">
        <w:rPr>
          <w:rFonts w:eastAsia="Calibri"/>
          <w:color w:val="auto"/>
          <w:lang w:val="ru-RU"/>
        </w:rPr>
        <w:t xml:space="preserve"> </w:t>
      </w:r>
      <w:proofErr w:type="spellStart"/>
      <w:r w:rsidRPr="00D20474">
        <w:rPr>
          <w:rFonts w:eastAsia="Calibri"/>
          <w:color w:val="auto"/>
          <w:lang w:val="ru-RU"/>
        </w:rPr>
        <w:t>приладів</w:t>
      </w:r>
      <w:proofErr w:type="spellEnd"/>
      <w:r w:rsidRPr="00D20474">
        <w:rPr>
          <w:rFonts w:eastAsia="Calibri"/>
          <w:color w:val="auto"/>
          <w:lang w:val="ru-RU"/>
        </w:rPr>
        <w:t xml:space="preserve">, </w:t>
      </w:r>
      <w:proofErr w:type="spellStart"/>
      <w:r w:rsidRPr="00D20474">
        <w:rPr>
          <w:rFonts w:eastAsia="Calibri"/>
          <w:color w:val="auto"/>
          <w:lang w:val="ru-RU"/>
        </w:rPr>
        <w:t>обладнання</w:t>
      </w:r>
      <w:proofErr w:type="spellEnd"/>
      <w:r w:rsidRPr="00D20474">
        <w:rPr>
          <w:rFonts w:eastAsia="Calibri"/>
          <w:color w:val="auto"/>
          <w:lang w:val="ru-RU"/>
        </w:rPr>
        <w:t xml:space="preserve"> у </w:t>
      </w:r>
      <w:proofErr w:type="spellStart"/>
      <w:r w:rsidRPr="00D20474">
        <w:rPr>
          <w:rFonts w:eastAsia="Calibri"/>
          <w:color w:val="auto"/>
          <w:lang w:val="ru-RU"/>
        </w:rPr>
        <w:t>зоні</w:t>
      </w:r>
      <w:proofErr w:type="spellEnd"/>
      <w:r w:rsidRPr="00D20474">
        <w:rPr>
          <w:rFonts w:eastAsia="Calibri"/>
          <w:color w:val="auto"/>
          <w:lang w:val="ru-RU"/>
        </w:rPr>
        <w:t xml:space="preserve"> </w:t>
      </w:r>
      <w:proofErr w:type="spellStart"/>
      <w:r w:rsidRPr="00D20474">
        <w:rPr>
          <w:rFonts w:eastAsia="Calibri"/>
          <w:color w:val="auto"/>
          <w:lang w:val="ru-RU"/>
        </w:rPr>
        <w:t>вітрового</w:t>
      </w:r>
      <w:proofErr w:type="spellEnd"/>
      <w:r w:rsidRPr="00D20474">
        <w:rPr>
          <w:rFonts w:eastAsia="Calibri"/>
          <w:color w:val="auto"/>
          <w:lang w:val="ru-RU"/>
        </w:rPr>
        <w:t xml:space="preserve"> </w:t>
      </w:r>
      <w:proofErr w:type="spellStart"/>
      <w:r w:rsidRPr="00D20474">
        <w:rPr>
          <w:rFonts w:eastAsia="Calibri"/>
          <w:color w:val="auto"/>
          <w:lang w:val="ru-RU"/>
        </w:rPr>
        <w:t>підпору</w:t>
      </w:r>
      <w:proofErr w:type="spellEnd"/>
      <w:r w:rsidRPr="00D20474">
        <w:rPr>
          <w:rFonts w:eastAsia="Calibri"/>
          <w:color w:val="auto"/>
          <w:lang w:val="ru-RU"/>
        </w:rPr>
        <w:t xml:space="preserve">, </w:t>
      </w:r>
      <w:proofErr w:type="spellStart"/>
      <w:r w:rsidRPr="00D20474">
        <w:rPr>
          <w:rFonts w:eastAsia="Calibri"/>
          <w:color w:val="auto"/>
          <w:lang w:val="ru-RU"/>
        </w:rPr>
        <w:t>що</w:t>
      </w:r>
      <w:proofErr w:type="spellEnd"/>
      <w:r w:rsidRPr="00D20474">
        <w:rPr>
          <w:rFonts w:eastAsia="Calibri"/>
          <w:color w:val="auto"/>
          <w:lang w:val="ru-RU"/>
        </w:rPr>
        <w:t xml:space="preserve"> </w:t>
      </w:r>
      <w:proofErr w:type="spellStart"/>
      <w:r w:rsidRPr="00D20474">
        <w:rPr>
          <w:rFonts w:eastAsia="Calibri"/>
          <w:color w:val="auto"/>
          <w:lang w:val="ru-RU"/>
        </w:rPr>
        <w:t>заважає</w:t>
      </w:r>
      <w:proofErr w:type="spellEnd"/>
      <w:r w:rsidRPr="00D20474">
        <w:rPr>
          <w:rFonts w:eastAsia="Calibri"/>
          <w:color w:val="auto"/>
          <w:lang w:val="ru-RU"/>
        </w:rPr>
        <w:t xml:space="preserve"> </w:t>
      </w:r>
      <w:proofErr w:type="spellStart"/>
      <w:r w:rsidRPr="00D20474">
        <w:rPr>
          <w:rFonts w:eastAsia="Calibri"/>
          <w:color w:val="auto"/>
          <w:lang w:val="ru-RU"/>
        </w:rPr>
        <w:t>належному</w:t>
      </w:r>
      <w:proofErr w:type="spellEnd"/>
      <w:r w:rsidRPr="00D20474">
        <w:rPr>
          <w:rFonts w:eastAsia="Calibri"/>
          <w:color w:val="auto"/>
          <w:lang w:val="ru-RU"/>
        </w:rPr>
        <w:t xml:space="preserve"> </w:t>
      </w:r>
      <w:proofErr w:type="spellStart"/>
      <w:r w:rsidRPr="00D20474">
        <w:rPr>
          <w:rFonts w:eastAsia="Calibri"/>
          <w:color w:val="auto"/>
          <w:lang w:val="ru-RU"/>
        </w:rPr>
        <w:t>повітрообміну</w:t>
      </w:r>
      <w:proofErr w:type="spellEnd"/>
      <w:r w:rsidRPr="00D20474">
        <w:rPr>
          <w:rFonts w:eastAsia="Calibri"/>
          <w:color w:val="auto"/>
          <w:lang w:val="ru-RU"/>
        </w:rPr>
        <w:t>;</w:t>
      </w:r>
    </w:p>
    <w:p w14:paraId="6BFA2559" w14:textId="77777777" w:rsidR="00D20474" w:rsidRPr="00D20474" w:rsidRDefault="00D20474" w:rsidP="00D20474">
      <w:pPr>
        <w:tabs>
          <w:tab w:val="left" w:pos="284"/>
        </w:tabs>
        <w:spacing w:after="0" w:line="276" w:lineRule="auto"/>
        <w:jc w:val="both"/>
        <w:rPr>
          <w:rFonts w:eastAsia="Calibri"/>
          <w:color w:val="auto"/>
          <w:lang w:val="ru-RU"/>
        </w:rPr>
      </w:pPr>
      <w:r w:rsidRPr="00D20474">
        <w:rPr>
          <w:rFonts w:eastAsia="Calibri"/>
          <w:color w:val="auto"/>
          <w:lang w:val="ru-RU"/>
        </w:rPr>
        <w:t xml:space="preserve">- </w:t>
      </w:r>
      <w:proofErr w:type="spellStart"/>
      <w:r w:rsidRPr="00D20474">
        <w:rPr>
          <w:rFonts w:eastAsia="Calibri"/>
          <w:color w:val="auto"/>
          <w:lang w:val="ru-RU"/>
        </w:rPr>
        <w:t>справність</w:t>
      </w:r>
      <w:proofErr w:type="spellEnd"/>
      <w:r w:rsidRPr="00D20474">
        <w:rPr>
          <w:rFonts w:eastAsia="Calibri"/>
          <w:color w:val="auto"/>
          <w:lang w:val="ru-RU"/>
        </w:rPr>
        <w:t xml:space="preserve"> та </w:t>
      </w:r>
      <w:proofErr w:type="spellStart"/>
      <w:r w:rsidRPr="00D20474">
        <w:rPr>
          <w:rFonts w:eastAsia="Calibri"/>
          <w:color w:val="auto"/>
          <w:lang w:val="ru-RU"/>
        </w:rPr>
        <w:t>правильність</w:t>
      </w:r>
      <w:proofErr w:type="spellEnd"/>
      <w:r w:rsidRPr="00D20474">
        <w:rPr>
          <w:rFonts w:eastAsia="Calibri"/>
          <w:color w:val="auto"/>
          <w:lang w:val="ru-RU"/>
        </w:rPr>
        <w:t xml:space="preserve"> </w:t>
      </w:r>
      <w:proofErr w:type="spellStart"/>
      <w:r w:rsidRPr="00D20474">
        <w:rPr>
          <w:rFonts w:eastAsia="Calibri"/>
          <w:color w:val="auto"/>
          <w:lang w:val="ru-RU"/>
        </w:rPr>
        <w:t>розташування</w:t>
      </w:r>
      <w:proofErr w:type="spellEnd"/>
      <w:r w:rsidRPr="00D20474">
        <w:rPr>
          <w:rFonts w:eastAsia="Calibri"/>
          <w:color w:val="auto"/>
          <w:lang w:val="ru-RU"/>
        </w:rPr>
        <w:t xml:space="preserve"> оголовку </w:t>
      </w:r>
      <w:proofErr w:type="spellStart"/>
      <w:r w:rsidRPr="00D20474">
        <w:rPr>
          <w:rFonts w:eastAsia="Calibri"/>
          <w:color w:val="auto"/>
          <w:lang w:val="ru-RU"/>
        </w:rPr>
        <w:t>димоходу</w:t>
      </w:r>
      <w:proofErr w:type="spellEnd"/>
      <w:r w:rsidRPr="00D20474">
        <w:rPr>
          <w:rFonts w:eastAsia="Calibri"/>
          <w:color w:val="auto"/>
          <w:lang w:val="ru-RU"/>
        </w:rPr>
        <w:t xml:space="preserve"> </w:t>
      </w:r>
      <w:proofErr w:type="spellStart"/>
      <w:r w:rsidRPr="00D20474">
        <w:rPr>
          <w:rFonts w:eastAsia="Calibri"/>
          <w:color w:val="auto"/>
          <w:lang w:val="ru-RU"/>
        </w:rPr>
        <w:t>відносно</w:t>
      </w:r>
      <w:proofErr w:type="spellEnd"/>
      <w:r w:rsidRPr="00D20474">
        <w:rPr>
          <w:rFonts w:eastAsia="Calibri"/>
          <w:color w:val="auto"/>
          <w:lang w:val="ru-RU"/>
        </w:rPr>
        <w:t xml:space="preserve"> даху і </w:t>
      </w:r>
      <w:proofErr w:type="spellStart"/>
      <w:r w:rsidRPr="00D20474">
        <w:rPr>
          <w:rFonts w:eastAsia="Calibri"/>
          <w:color w:val="auto"/>
          <w:lang w:val="ru-RU"/>
        </w:rPr>
        <w:t>розташованих</w:t>
      </w:r>
      <w:proofErr w:type="spellEnd"/>
      <w:r w:rsidRPr="00D20474">
        <w:rPr>
          <w:rFonts w:eastAsia="Calibri"/>
          <w:color w:val="auto"/>
          <w:lang w:val="ru-RU"/>
        </w:rPr>
        <w:t xml:space="preserve"> </w:t>
      </w:r>
      <w:proofErr w:type="spellStart"/>
      <w:r w:rsidRPr="00D20474">
        <w:rPr>
          <w:rFonts w:eastAsia="Calibri"/>
          <w:color w:val="auto"/>
          <w:lang w:val="ru-RU"/>
        </w:rPr>
        <w:t>поблизу</w:t>
      </w:r>
      <w:proofErr w:type="spellEnd"/>
      <w:r w:rsidRPr="00D20474">
        <w:rPr>
          <w:rFonts w:eastAsia="Calibri"/>
          <w:color w:val="auto"/>
          <w:lang w:val="ru-RU"/>
        </w:rPr>
        <w:t xml:space="preserve"> </w:t>
      </w:r>
      <w:proofErr w:type="spellStart"/>
      <w:r w:rsidRPr="00D20474">
        <w:rPr>
          <w:rFonts w:eastAsia="Calibri"/>
          <w:color w:val="auto"/>
          <w:lang w:val="ru-RU"/>
        </w:rPr>
        <w:t>споруд</w:t>
      </w:r>
      <w:proofErr w:type="spellEnd"/>
      <w:r w:rsidRPr="00D20474">
        <w:rPr>
          <w:rFonts w:eastAsia="Calibri"/>
          <w:color w:val="auto"/>
          <w:lang w:val="ru-RU"/>
        </w:rPr>
        <w:t xml:space="preserve"> і дерев з </w:t>
      </w:r>
      <w:proofErr w:type="spellStart"/>
      <w:r w:rsidRPr="00D20474">
        <w:rPr>
          <w:rFonts w:eastAsia="Calibri"/>
          <w:color w:val="auto"/>
          <w:lang w:val="ru-RU"/>
        </w:rPr>
        <w:t>урахуванням</w:t>
      </w:r>
      <w:proofErr w:type="spellEnd"/>
      <w:r w:rsidRPr="00D20474">
        <w:rPr>
          <w:rFonts w:eastAsia="Calibri"/>
          <w:color w:val="auto"/>
          <w:lang w:val="ru-RU"/>
        </w:rPr>
        <w:t xml:space="preserve"> </w:t>
      </w:r>
      <w:proofErr w:type="spellStart"/>
      <w:r w:rsidRPr="00D20474">
        <w:rPr>
          <w:rFonts w:eastAsia="Calibri"/>
          <w:color w:val="auto"/>
          <w:lang w:val="ru-RU"/>
        </w:rPr>
        <w:t>зони</w:t>
      </w:r>
      <w:proofErr w:type="spellEnd"/>
      <w:r w:rsidRPr="00D20474">
        <w:rPr>
          <w:rFonts w:eastAsia="Calibri"/>
          <w:color w:val="auto"/>
          <w:lang w:val="ru-RU"/>
        </w:rPr>
        <w:t xml:space="preserve"> </w:t>
      </w:r>
      <w:proofErr w:type="spellStart"/>
      <w:r w:rsidRPr="00D20474">
        <w:rPr>
          <w:rFonts w:eastAsia="Calibri"/>
          <w:color w:val="auto"/>
          <w:lang w:val="ru-RU"/>
        </w:rPr>
        <w:t>вітрового</w:t>
      </w:r>
      <w:proofErr w:type="spellEnd"/>
      <w:r w:rsidRPr="00D20474">
        <w:rPr>
          <w:rFonts w:eastAsia="Calibri"/>
          <w:color w:val="auto"/>
          <w:lang w:val="ru-RU"/>
        </w:rPr>
        <w:t xml:space="preserve"> </w:t>
      </w:r>
      <w:proofErr w:type="spellStart"/>
      <w:r w:rsidRPr="00D20474">
        <w:rPr>
          <w:rFonts w:eastAsia="Calibri"/>
          <w:color w:val="auto"/>
          <w:lang w:val="ru-RU"/>
        </w:rPr>
        <w:t>підпору</w:t>
      </w:r>
      <w:proofErr w:type="spellEnd"/>
      <w:r w:rsidRPr="00D20474">
        <w:rPr>
          <w:rFonts w:eastAsia="Calibri"/>
          <w:color w:val="auto"/>
          <w:lang w:val="ru-RU"/>
        </w:rPr>
        <w:t>;</w:t>
      </w:r>
    </w:p>
    <w:p w14:paraId="7677C1C3" w14:textId="77777777" w:rsidR="00D20474" w:rsidRPr="00D20474" w:rsidRDefault="00D20474" w:rsidP="00D20474">
      <w:pPr>
        <w:tabs>
          <w:tab w:val="left" w:pos="284"/>
        </w:tabs>
        <w:spacing w:after="200" w:line="276" w:lineRule="auto"/>
        <w:jc w:val="both"/>
        <w:rPr>
          <w:rFonts w:eastAsia="Calibri"/>
          <w:color w:val="auto"/>
          <w:lang w:val="ru-RU"/>
        </w:rPr>
      </w:pPr>
      <w:r w:rsidRPr="00D20474">
        <w:rPr>
          <w:rFonts w:eastAsia="Calibri"/>
          <w:color w:val="auto"/>
          <w:lang w:val="ru-RU"/>
        </w:rPr>
        <w:t xml:space="preserve">- </w:t>
      </w:r>
      <w:proofErr w:type="spellStart"/>
      <w:r w:rsidRPr="00D20474">
        <w:rPr>
          <w:rFonts w:eastAsia="Calibri"/>
          <w:color w:val="auto"/>
          <w:lang w:val="ru-RU"/>
        </w:rPr>
        <w:t>відсутність</w:t>
      </w:r>
      <w:proofErr w:type="spellEnd"/>
      <w:r w:rsidRPr="00D20474">
        <w:rPr>
          <w:rFonts w:eastAsia="Calibri"/>
          <w:color w:val="auto"/>
          <w:lang w:val="ru-RU"/>
        </w:rPr>
        <w:t xml:space="preserve"> </w:t>
      </w:r>
      <w:proofErr w:type="spellStart"/>
      <w:r w:rsidRPr="00D20474">
        <w:rPr>
          <w:rFonts w:eastAsia="Calibri"/>
          <w:color w:val="auto"/>
          <w:lang w:val="ru-RU"/>
        </w:rPr>
        <w:t>сажі</w:t>
      </w:r>
      <w:proofErr w:type="spellEnd"/>
      <w:r w:rsidRPr="00D20474">
        <w:rPr>
          <w:rFonts w:eastAsia="Calibri"/>
          <w:color w:val="auto"/>
          <w:lang w:val="ru-RU"/>
        </w:rPr>
        <w:t xml:space="preserve"> та смоли на </w:t>
      </w:r>
      <w:proofErr w:type="spellStart"/>
      <w:r w:rsidRPr="00D20474">
        <w:rPr>
          <w:rFonts w:eastAsia="Calibri"/>
          <w:color w:val="auto"/>
          <w:lang w:val="ru-RU"/>
        </w:rPr>
        <w:t>внутрішніх</w:t>
      </w:r>
      <w:proofErr w:type="spellEnd"/>
      <w:r w:rsidRPr="00D20474">
        <w:rPr>
          <w:rFonts w:eastAsia="Calibri"/>
          <w:color w:val="auto"/>
          <w:lang w:val="ru-RU"/>
        </w:rPr>
        <w:t xml:space="preserve"> </w:t>
      </w:r>
      <w:proofErr w:type="spellStart"/>
      <w:r w:rsidRPr="00D20474">
        <w:rPr>
          <w:rFonts w:eastAsia="Calibri"/>
          <w:color w:val="auto"/>
          <w:lang w:val="ru-RU"/>
        </w:rPr>
        <w:t>поверхнях</w:t>
      </w:r>
      <w:proofErr w:type="spellEnd"/>
      <w:r w:rsidRPr="00D20474">
        <w:rPr>
          <w:rFonts w:eastAsia="Calibri"/>
          <w:color w:val="auto"/>
          <w:lang w:val="ru-RU"/>
        </w:rPr>
        <w:t>.</w:t>
      </w:r>
    </w:p>
    <w:p w14:paraId="6B514E8C" w14:textId="77777777" w:rsidR="00D20474" w:rsidRPr="00D20474" w:rsidRDefault="00D20474" w:rsidP="00D20474">
      <w:pPr>
        <w:tabs>
          <w:tab w:val="left" w:pos="284"/>
        </w:tabs>
        <w:spacing w:after="200" w:line="276" w:lineRule="auto"/>
        <w:jc w:val="both"/>
        <w:rPr>
          <w:rFonts w:eastAsia="Calibri"/>
          <w:color w:val="auto"/>
          <w:lang w:val="uk-UA"/>
        </w:rPr>
      </w:pPr>
      <w:r w:rsidRPr="00D20474">
        <w:rPr>
          <w:rFonts w:eastAsia="Calibri"/>
          <w:color w:val="auto"/>
          <w:lang w:val="uk-UA"/>
        </w:rPr>
        <w:t xml:space="preserve">4. </w:t>
      </w:r>
      <w:proofErr w:type="spellStart"/>
      <w:r w:rsidRPr="00D20474">
        <w:rPr>
          <w:rFonts w:eastAsia="Calibri"/>
          <w:color w:val="auto"/>
          <w:lang w:val="ru-RU"/>
        </w:rPr>
        <w:t>Результати</w:t>
      </w:r>
      <w:proofErr w:type="spellEnd"/>
      <w:r w:rsidRPr="00D20474">
        <w:rPr>
          <w:rFonts w:eastAsia="Calibri"/>
          <w:color w:val="auto"/>
          <w:lang w:val="ru-RU"/>
        </w:rPr>
        <w:t xml:space="preserve"> </w:t>
      </w:r>
      <w:proofErr w:type="spellStart"/>
      <w:r w:rsidRPr="00D20474">
        <w:rPr>
          <w:rFonts w:eastAsia="Calibri"/>
          <w:color w:val="auto"/>
          <w:lang w:val="ru-RU"/>
        </w:rPr>
        <w:t>перевірок</w:t>
      </w:r>
      <w:proofErr w:type="spellEnd"/>
      <w:r w:rsidRPr="00D20474">
        <w:rPr>
          <w:rFonts w:eastAsia="Calibri"/>
          <w:color w:val="auto"/>
          <w:lang w:val="ru-RU"/>
        </w:rPr>
        <w:t xml:space="preserve"> </w:t>
      </w:r>
      <w:proofErr w:type="spellStart"/>
      <w:r w:rsidRPr="00D20474">
        <w:rPr>
          <w:rFonts w:eastAsia="Calibri"/>
          <w:color w:val="auto"/>
          <w:lang w:val="ru-RU"/>
        </w:rPr>
        <w:t>димових</w:t>
      </w:r>
      <w:proofErr w:type="spellEnd"/>
      <w:r w:rsidRPr="00D20474">
        <w:rPr>
          <w:rFonts w:eastAsia="Calibri"/>
          <w:color w:val="auto"/>
          <w:lang w:val="ru-RU"/>
        </w:rPr>
        <w:t xml:space="preserve"> і </w:t>
      </w:r>
      <w:proofErr w:type="spellStart"/>
      <w:r w:rsidRPr="00D20474">
        <w:rPr>
          <w:rFonts w:eastAsia="Calibri"/>
          <w:color w:val="auto"/>
          <w:lang w:val="ru-RU"/>
        </w:rPr>
        <w:t>вентиляційних</w:t>
      </w:r>
      <w:proofErr w:type="spellEnd"/>
      <w:r w:rsidRPr="00D20474">
        <w:rPr>
          <w:rFonts w:eastAsia="Calibri"/>
          <w:color w:val="auto"/>
          <w:lang w:val="ru-RU"/>
        </w:rPr>
        <w:t xml:space="preserve"> </w:t>
      </w:r>
      <w:proofErr w:type="spellStart"/>
      <w:r w:rsidRPr="00D20474">
        <w:rPr>
          <w:rFonts w:eastAsia="Calibri"/>
          <w:color w:val="auto"/>
          <w:lang w:val="ru-RU"/>
        </w:rPr>
        <w:t>каналів</w:t>
      </w:r>
      <w:proofErr w:type="spellEnd"/>
      <w:r w:rsidRPr="00D20474">
        <w:rPr>
          <w:rFonts w:eastAsia="Calibri"/>
          <w:color w:val="auto"/>
          <w:lang w:val="ru-RU"/>
        </w:rPr>
        <w:t xml:space="preserve"> </w:t>
      </w:r>
      <w:proofErr w:type="spellStart"/>
      <w:r w:rsidRPr="00D20474">
        <w:rPr>
          <w:rFonts w:eastAsia="Calibri"/>
          <w:color w:val="auto"/>
          <w:lang w:val="ru-RU"/>
        </w:rPr>
        <w:t>оформлюються</w:t>
      </w:r>
      <w:proofErr w:type="spellEnd"/>
      <w:r w:rsidRPr="00D20474">
        <w:rPr>
          <w:rFonts w:eastAsia="Calibri"/>
          <w:color w:val="auto"/>
          <w:lang w:val="ru-RU"/>
        </w:rPr>
        <w:t xml:space="preserve"> актом ДВК</w:t>
      </w:r>
      <w:r w:rsidRPr="00D20474">
        <w:rPr>
          <w:rFonts w:eastAsia="Calibri"/>
          <w:color w:val="auto"/>
          <w:lang w:val="uk-UA"/>
        </w:rPr>
        <w:t>.</w:t>
      </w:r>
    </w:p>
    <w:p w14:paraId="293F42AD" w14:textId="77777777" w:rsidR="00D20474" w:rsidRPr="00D20474" w:rsidRDefault="00D20474" w:rsidP="00D20474">
      <w:pPr>
        <w:tabs>
          <w:tab w:val="left" w:pos="284"/>
        </w:tabs>
        <w:spacing w:after="0" w:line="276" w:lineRule="auto"/>
        <w:jc w:val="both"/>
        <w:rPr>
          <w:rFonts w:eastAsia="Calibri"/>
          <w:color w:val="auto"/>
          <w:lang w:val="uk-UA"/>
        </w:rPr>
      </w:pPr>
      <w:r w:rsidRPr="00D20474">
        <w:rPr>
          <w:rFonts w:eastAsia="Calibri"/>
          <w:color w:val="auto"/>
          <w:lang w:val="uk-UA"/>
        </w:rPr>
        <w:t xml:space="preserve">5. </w:t>
      </w:r>
      <w:proofErr w:type="spellStart"/>
      <w:r w:rsidRPr="00D20474">
        <w:rPr>
          <w:rFonts w:eastAsia="Calibri"/>
          <w:color w:val="auto"/>
          <w:lang w:val="ru-RU"/>
        </w:rPr>
        <w:t>Учасник</w:t>
      </w:r>
      <w:proofErr w:type="spellEnd"/>
      <w:r w:rsidRPr="00D20474">
        <w:rPr>
          <w:rFonts w:eastAsia="Calibri"/>
          <w:color w:val="auto"/>
          <w:lang w:val="ru-RU"/>
        </w:rPr>
        <w:t xml:space="preserve"> повинен </w:t>
      </w:r>
      <w:proofErr w:type="spellStart"/>
      <w:r w:rsidRPr="00D20474">
        <w:rPr>
          <w:rFonts w:eastAsia="Calibri"/>
          <w:color w:val="auto"/>
          <w:lang w:val="ru-RU"/>
        </w:rPr>
        <w:t>надати</w:t>
      </w:r>
      <w:proofErr w:type="spellEnd"/>
      <w:r w:rsidRPr="00D20474">
        <w:rPr>
          <w:rFonts w:eastAsia="Calibri"/>
          <w:color w:val="auto"/>
          <w:lang w:val="ru-RU"/>
        </w:rPr>
        <w:t xml:space="preserve"> </w:t>
      </w:r>
      <w:proofErr w:type="spellStart"/>
      <w:r w:rsidRPr="00D20474">
        <w:rPr>
          <w:rFonts w:eastAsia="Calibri"/>
          <w:color w:val="auto"/>
          <w:lang w:val="ru-RU"/>
        </w:rPr>
        <w:t>наступні</w:t>
      </w:r>
      <w:proofErr w:type="spellEnd"/>
      <w:r w:rsidRPr="00D20474">
        <w:rPr>
          <w:rFonts w:eastAsia="Calibri"/>
          <w:color w:val="auto"/>
          <w:lang w:val="ru-RU"/>
        </w:rPr>
        <w:t xml:space="preserve"> </w:t>
      </w:r>
      <w:proofErr w:type="spellStart"/>
      <w:r w:rsidRPr="00D20474">
        <w:rPr>
          <w:rFonts w:eastAsia="Calibri"/>
          <w:color w:val="auto"/>
          <w:lang w:val="ru-RU"/>
        </w:rPr>
        <w:t>документи</w:t>
      </w:r>
      <w:proofErr w:type="spellEnd"/>
      <w:r w:rsidRPr="00D20474">
        <w:rPr>
          <w:rFonts w:eastAsia="Calibri"/>
          <w:color w:val="auto"/>
          <w:lang w:val="ru-RU"/>
        </w:rPr>
        <w:t xml:space="preserve"> у </w:t>
      </w:r>
      <w:proofErr w:type="spellStart"/>
      <w:r w:rsidRPr="00D20474">
        <w:rPr>
          <w:rFonts w:eastAsia="Calibri"/>
          <w:color w:val="auto"/>
          <w:lang w:val="ru-RU"/>
        </w:rPr>
        <w:t>складі</w:t>
      </w:r>
      <w:proofErr w:type="spellEnd"/>
      <w:r w:rsidRPr="00D20474">
        <w:rPr>
          <w:rFonts w:eastAsia="Calibri"/>
          <w:color w:val="auto"/>
          <w:lang w:val="ru-RU"/>
        </w:rPr>
        <w:t xml:space="preserve"> </w:t>
      </w:r>
      <w:proofErr w:type="spellStart"/>
      <w:r w:rsidRPr="00D20474">
        <w:rPr>
          <w:rFonts w:eastAsia="Calibri"/>
          <w:color w:val="auto"/>
          <w:lang w:val="ru-RU"/>
        </w:rPr>
        <w:t>тендерної</w:t>
      </w:r>
      <w:proofErr w:type="spellEnd"/>
      <w:r w:rsidRPr="00D20474">
        <w:rPr>
          <w:rFonts w:eastAsia="Calibri"/>
          <w:color w:val="auto"/>
          <w:lang w:val="ru-RU"/>
        </w:rPr>
        <w:t xml:space="preserve"> </w:t>
      </w:r>
      <w:proofErr w:type="spellStart"/>
      <w:r w:rsidRPr="00D20474">
        <w:rPr>
          <w:rFonts w:eastAsia="Calibri"/>
          <w:color w:val="auto"/>
          <w:lang w:val="ru-RU"/>
        </w:rPr>
        <w:t>пропозиції</w:t>
      </w:r>
      <w:proofErr w:type="spellEnd"/>
      <w:r w:rsidRPr="00D20474">
        <w:rPr>
          <w:rFonts w:eastAsia="Calibri"/>
          <w:color w:val="auto"/>
          <w:lang w:val="ru-RU"/>
        </w:rPr>
        <w:t>:</w:t>
      </w:r>
    </w:p>
    <w:p w14:paraId="7AEDBD63" w14:textId="77777777" w:rsidR="00D20474" w:rsidRPr="00D20474" w:rsidRDefault="00D20474" w:rsidP="00D20474">
      <w:pPr>
        <w:tabs>
          <w:tab w:val="left" w:pos="284"/>
        </w:tabs>
        <w:spacing w:after="0" w:line="276" w:lineRule="auto"/>
        <w:jc w:val="both"/>
        <w:rPr>
          <w:rFonts w:eastAsia="Calibri"/>
          <w:iCs/>
          <w:color w:val="auto"/>
          <w:lang w:val="uk-UA"/>
        </w:rPr>
      </w:pPr>
      <w:r w:rsidRPr="00D20474">
        <w:rPr>
          <w:rFonts w:eastAsia="Calibri"/>
          <w:color w:val="auto"/>
          <w:lang w:val="uk-UA"/>
        </w:rPr>
        <w:t>- Копія декларації/дозволу на виконання робіт підвищеної небезпеки, а саме – обстеження, ремонт і чищення димарів, повітропроводів, а також димових та вентиляційних каналів, роботи, що виконуються на висоті понад 1,3 метра.</w:t>
      </w:r>
    </w:p>
    <w:p w14:paraId="0D87774E" w14:textId="77777777" w:rsidR="00D20474" w:rsidRPr="00D20474" w:rsidRDefault="00D20474" w:rsidP="00D20474">
      <w:pPr>
        <w:tabs>
          <w:tab w:val="left" w:pos="284"/>
        </w:tabs>
        <w:spacing w:after="0" w:line="276" w:lineRule="auto"/>
        <w:jc w:val="both"/>
        <w:rPr>
          <w:rFonts w:eastAsia="Calibri"/>
          <w:iCs/>
          <w:color w:val="auto"/>
          <w:lang w:val="uk-UA"/>
        </w:rPr>
      </w:pPr>
    </w:p>
    <w:p w14:paraId="20F89406" w14:textId="77777777" w:rsidR="00D20474" w:rsidRPr="00D20474" w:rsidRDefault="00D20474" w:rsidP="00D20474">
      <w:pPr>
        <w:spacing w:after="0" w:line="240" w:lineRule="auto"/>
        <w:jc w:val="both"/>
        <w:rPr>
          <w:rFonts w:eastAsia="Calibri"/>
          <w:color w:val="auto"/>
          <w:lang w:val="uk-UA" w:eastAsia="ru-RU"/>
        </w:rPr>
      </w:pPr>
      <w:r w:rsidRPr="00D20474">
        <w:rPr>
          <w:rFonts w:eastAsia="Calibri"/>
          <w:color w:val="auto"/>
          <w:lang w:val="uk-UA" w:eastAsia="ru-RU"/>
        </w:rPr>
        <w:t>Виконавець Послуг зобов’язується:</w:t>
      </w:r>
    </w:p>
    <w:p w14:paraId="7B5375DB" w14:textId="77777777" w:rsidR="00D20474" w:rsidRPr="00D20474" w:rsidRDefault="00D20474" w:rsidP="00D20474">
      <w:pPr>
        <w:spacing w:after="0" w:line="240" w:lineRule="auto"/>
        <w:jc w:val="both"/>
        <w:rPr>
          <w:rFonts w:eastAsia="Calibri"/>
          <w:color w:val="auto"/>
          <w:lang w:val="uk-UA" w:eastAsia="ru-RU"/>
        </w:rPr>
      </w:pPr>
      <w:r w:rsidRPr="00D20474">
        <w:rPr>
          <w:rFonts w:eastAsia="Calibri"/>
          <w:color w:val="auto"/>
          <w:lang w:val="uk-UA" w:eastAsia="ru-RU"/>
        </w:rPr>
        <w:t>- забезпечити безперебійну та безпечну роботу димових і вентиляційних каналів;</w:t>
      </w:r>
    </w:p>
    <w:p w14:paraId="4BDD3DEE" w14:textId="77777777" w:rsidR="00D20474" w:rsidRPr="00D20474" w:rsidRDefault="00D20474" w:rsidP="00D20474">
      <w:pPr>
        <w:spacing w:after="0" w:line="240" w:lineRule="auto"/>
        <w:jc w:val="both"/>
        <w:rPr>
          <w:rFonts w:eastAsia="Calibri"/>
          <w:color w:val="auto"/>
          <w:lang w:val="uk-UA" w:eastAsia="ru-RU"/>
        </w:rPr>
      </w:pPr>
      <w:r w:rsidRPr="00D20474">
        <w:rPr>
          <w:rFonts w:eastAsia="Calibri"/>
          <w:color w:val="auto"/>
          <w:lang w:val="uk-UA" w:eastAsia="ru-RU"/>
        </w:rPr>
        <w:lastRenderedPageBreak/>
        <w:t>- забезпечити виконання послуг власною робочою силою та матеріально-технічним забезпеченням у відповідності до чинних нормативних документів, техніки безпеки, пожежної безпеки.</w:t>
      </w:r>
    </w:p>
    <w:p w14:paraId="019DB88B" w14:textId="77777777" w:rsidR="00D20474" w:rsidRPr="00D20474" w:rsidRDefault="00D20474" w:rsidP="00D20474">
      <w:pPr>
        <w:spacing w:after="0" w:line="240" w:lineRule="auto"/>
        <w:jc w:val="both"/>
        <w:rPr>
          <w:rFonts w:eastAsia="Calibri"/>
          <w:color w:val="auto"/>
          <w:lang w:val="uk-UA" w:eastAsia="ru-RU"/>
        </w:rPr>
      </w:pPr>
      <w:r w:rsidRPr="00D20474">
        <w:rPr>
          <w:rFonts w:eastAsia="Calibri"/>
          <w:color w:val="auto"/>
          <w:lang w:val="uk-UA" w:eastAsia="ru-RU"/>
        </w:rPr>
        <w:t>У випадку виявлення несправних димових каналів, а також непридатних до подальшої експлуатації, представник організації, який виконує їх перевірку, зобов’язаний попередити представників Замовника  про заборону користування газовими приладами.</w:t>
      </w:r>
    </w:p>
    <w:p w14:paraId="1ABD6140" w14:textId="77777777" w:rsidR="00D20474" w:rsidRPr="00D20474" w:rsidRDefault="00D20474" w:rsidP="00D20474">
      <w:pPr>
        <w:tabs>
          <w:tab w:val="left" w:pos="7440"/>
        </w:tabs>
        <w:spacing w:before="15" w:after="200" w:line="240" w:lineRule="auto"/>
        <w:contextualSpacing/>
        <w:rPr>
          <w:rFonts w:eastAsia="Times New Roman"/>
          <w:color w:val="auto"/>
          <w:kern w:val="3"/>
          <w:sz w:val="21"/>
          <w:szCs w:val="21"/>
          <w:lang w:val="ru-RU" w:eastAsia="ru-RU" w:bidi="hi-IN"/>
        </w:rPr>
      </w:pPr>
    </w:p>
    <w:p w14:paraId="6E4882EE" w14:textId="77777777" w:rsidR="00D20474" w:rsidRPr="00D20474" w:rsidRDefault="00D20474" w:rsidP="00D20474">
      <w:pPr>
        <w:shd w:val="clear" w:color="auto" w:fill="FFFFFF"/>
        <w:spacing w:after="0" w:line="240" w:lineRule="auto"/>
        <w:ind w:firstLine="284"/>
        <w:jc w:val="both"/>
        <w:rPr>
          <w:rFonts w:eastAsia="Times New Roman"/>
          <w:b/>
          <w:bCs/>
          <w:color w:val="auto"/>
          <w:sz w:val="22"/>
          <w:szCs w:val="22"/>
          <w:lang w:val="uk-UA" w:eastAsia="ru-RU"/>
        </w:rPr>
      </w:pPr>
      <w:proofErr w:type="spellStart"/>
      <w:r w:rsidRPr="00D20474">
        <w:rPr>
          <w:rFonts w:eastAsia="Cambria"/>
          <w:b/>
          <w:color w:val="auto"/>
          <w:lang w:val="ru-RU"/>
        </w:rPr>
        <w:t>Термін</w:t>
      </w:r>
      <w:proofErr w:type="spellEnd"/>
      <w:r w:rsidRPr="00D20474">
        <w:rPr>
          <w:rFonts w:eastAsia="Cambria"/>
          <w:b/>
          <w:color w:val="auto"/>
          <w:lang w:val="ru-RU"/>
        </w:rPr>
        <w:t xml:space="preserve"> </w:t>
      </w:r>
      <w:proofErr w:type="spellStart"/>
      <w:r w:rsidRPr="00D20474">
        <w:rPr>
          <w:rFonts w:eastAsia="Cambria"/>
          <w:b/>
          <w:color w:val="auto"/>
          <w:lang w:val="ru-RU"/>
        </w:rPr>
        <w:t>виконання</w:t>
      </w:r>
      <w:proofErr w:type="spellEnd"/>
      <w:r w:rsidRPr="00D20474">
        <w:rPr>
          <w:rFonts w:eastAsia="Cambria"/>
          <w:b/>
          <w:color w:val="auto"/>
          <w:lang w:val="ru-RU"/>
        </w:rPr>
        <w:t xml:space="preserve"> </w:t>
      </w:r>
      <w:proofErr w:type="spellStart"/>
      <w:r w:rsidRPr="00D20474">
        <w:rPr>
          <w:rFonts w:eastAsia="Cambria"/>
          <w:b/>
          <w:color w:val="auto"/>
          <w:lang w:val="ru-RU"/>
        </w:rPr>
        <w:t>послуг</w:t>
      </w:r>
      <w:proofErr w:type="spellEnd"/>
      <w:r w:rsidRPr="00D20474">
        <w:rPr>
          <w:rFonts w:eastAsia="Cambria"/>
          <w:b/>
          <w:color w:val="auto"/>
          <w:lang w:val="ru-RU"/>
        </w:rPr>
        <w:t xml:space="preserve">: </w:t>
      </w:r>
      <w:r w:rsidRPr="00D20474">
        <w:rPr>
          <w:rFonts w:eastAsia="Cambria"/>
          <w:color w:val="auto"/>
          <w:lang w:val="ru-RU"/>
        </w:rPr>
        <w:t>до 30.0</w:t>
      </w:r>
      <w:r w:rsidRPr="00D20474">
        <w:rPr>
          <w:rFonts w:eastAsia="Cambria"/>
          <w:color w:val="auto"/>
          <w:lang w:val="uk-UA"/>
        </w:rPr>
        <w:t>8</w:t>
      </w:r>
      <w:r w:rsidRPr="00D20474">
        <w:rPr>
          <w:rFonts w:eastAsia="Cambria"/>
          <w:color w:val="auto"/>
          <w:lang w:val="ru-RU"/>
        </w:rPr>
        <w:t>.202</w:t>
      </w:r>
      <w:r w:rsidRPr="00D20474">
        <w:rPr>
          <w:rFonts w:eastAsia="Cambria"/>
          <w:color w:val="auto"/>
          <w:lang w:val="uk-UA"/>
        </w:rPr>
        <w:t>6</w:t>
      </w:r>
      <w:r w:rsidRPr="00D20474">
        <w:rPr>
          <w:rFonts w:eastAsia="Cambria"/>
          <w:color w:val="auto"/>
          <w:lang w:val="ru-RU"/>
        </w:rPr>
        <w:t xml:space="preserve"> р.</w:t>
      </w:r>
    </w:p>
    <w:p w14:paraId="4412FF86" w14:textId="77777777" w:rsidR="00261909" w:rsidRPr="00261909" w:rsidRDefault="00261909" w:rsidP="00261909">
      <w:pPr>
        <w:spacing w:after="0"/>
        <w:jc w:val="right"/>
        <w:rPr>
          <w:rFonts w:eastAsia="Calibri"/>
          <w:b/>
          <w:bCs/>
          <w:i/>
          <w:iCs/>
          <w:color w:val="auto"/>
          <w:lang w:val="uk-UA"/>
        </w:rPr>
      </w:pPr>
    </w:p>
    <w:p w14:paraId="27E18EC0" w14:textId="77777777" w:rsidR="00261909" w:rsidRPr="00261909" w:rsidRDefault="00261909" w:rsidP="00261909">
      <w:pPr>
        <w:spacing w:after="0"/>
        <w:jc w:val="right"/>
        <w:rPr>
          <w:rFonts w:eastAsia="Calibri"/>
          <w:b/>
          <w:bCs/>
          <w:i/>
          <w:iCs/>
          <w:color w:val="auto"/>
          <w:lang w:val="uk-UA"/>
        </w:rPr>
      </w:pPr>
    </w:p>
    <w:p w14:paraId="783AE293" w14:textId="75A470E9" w:rsidR="000A5493" w:rsidRPr="000A5493" w:rsidRDefault="000A5493" w:rsidP="000A5493">
      <w:pPr>
        <w:spacing w:after="0"/>
        <w:rPr>
          <w:b/>
          <w:color w:val="auto"/>
          <w:sz w:val="22"/>
          <w:szCs w:val="22"/>
          <w:lang w:val="uk-UA"/>
        </w:rPr>
      </w:pPr>
      <w:r w:rsidRPr="000A5493">
        <w:rPr>
          <w:b/>
          <w:color w:val="auto"/>
          <w:sz w:val="22"/>
          <w:szCs w:val="22"/>
          <w:lang w:val="uk-UA"/>
        </w:rPr>
        <w:t>Головний спеціаліст відділу планування,</w:t>
      </w:r>
    </w:p>
    <w:p w14:paraId="06131A44" w14:textId="77777777" w:rsidR="000A5493" w:rsidRPr="000A5493" w:rsidRDefault="000A5493" w:rsidP="000A5493">
      <w:pPr>
        <w:spacing w:after="0"/>
        <w:rPr>
          <w:color w:val="auto"/>
          <w:sz w:val="22"/>
          <w:szCs w:val="22"/>
          <w:lang w:val="uk-UA"/>
        </w:rPr>
      </w:pPr>
      <w:r w:rsidRPr="000A5493">
        <w:rPr>
          <w:b/>
          <w:color w:val="auto"/>
          <w:sz w:val="22"/>
          <w:szCs w:val="22"/>
          <w:lang w:val="uk-UA"/>
        </w:rPr>
        <w:t xml:space="preserve">економічного розвитку та інвестицій </w:t>
      </w:r>
      <w:r w:rsidRPr="000A5493">
        <w:rPr>
          <w:b/>
          <w:color w:val="auto"/>
          <w:sz w:val="22"/>
          <w:szCs w:val="22"/>
          <w:lang w:val="uk-UA"/>
        </w:rPr>
        <w:tab/>
      </w:r>
      <w:r w:rsidRPr="000A5493">
        <w:rPr>
          <w:b/>
          <w:color w:val="auto"/>
          <w:sz w:val="22"/>
          <w:szCs w:val="22"/>
          <w:lang w:val="uk-UA"/>
        </w:rPr>
        <w:tab/>
        <w:t xml:space="preserve">        </w:t>
      </w:r>
      <w:r>
        <w:rPr>
          <w:b/>
          <w:color w:val="auto"/>
          <w:sz w:val="22"/>
          <w:szCs w:val="22"/>
          <w:lang w:val="uk-UA"/>
        </w:rPr>
        <w:t xml:space="preserve">   </w:t>
      </w:r>
      <w:r w:rsidRPr="000A5493">
        <w:rPr>
          <w:b/>
          <w:color w:val="auto"/>
          <w:sz w:val="22"/>
          <w:szCs w:val="22"/>
          <w:lang w:val="uk-UA"/>
        </w:rPr>
        <w:t xml:space="preserve">               </w:t>
      </w:r>
      <w:r w:rsidRPr="000A5493">
        <w:rPr>
          <w:b/>
          <w:color w:val="auto"/>
          <w:sz w:val="22"/>
          <w:szCs w:val="22"/>
          <w:lang w:val="uk-UA"/>
        </w:rPr>
        <w:tab/>
      </w:r>
      <w:r w:rsidRPr="000A5493">
        <w:rPr>
          <w:b/>
          <w:color w:val="auto"/>
          <w:sz w:val="22"/>
          <w:szCs w:val="22"/>
          <w:lang w:val="uk-UA"/>
        </w:rPr>
        <w:tab/>
        <w:t>Мар’яна ЖІНЧИН</w:t>
      </w:r>
    </w:p>
    <w:p w14:paraId="25E355BB" w14:textId="77777777" w:rsidR="003406B3" w:rsidRPr="000A5493" w:rsidRDefault="003406B3" w:rsidP="000A5493">
      <w:pPr>
        <w:spacing w:after="0"/>
        <w:jc w:val="center"/>
        <w:rPr>
          <w:sz w:val="22"/>
          <w:szCs w:val="22"/>
          <w:lang w:val="uk-UA"/>
        </w:rPr>
      </w:pPr>
    </w:p>
    <w:sectPr w:rsidR="003406B3" w:rsidRPr="000A549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BBCA03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 w15:restartNumberingAfterBreak="0">
    <w:nsid w:val="00C64B28"/>
    <w:multiLevelType w:val="hybridMultilevel"/>
    <w:tmpl w:val="E00A90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40A92"/>
    <w:multiLevelType w:val="hybridMultilevel"/>
    <w:tmpl w:val="667071CC"/>
    <w:lvl w:ilvl="0" w:tplc="08A04B6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02065"/>
    <w:multiLevelType w:val="hybridMultilevel"/>
    <w:tmpl w:val="F05A3C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872"/>
        </w:tabs>
        <w:ind w:left="87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592"/>
        </w:tabs>
        <w:ind w:left="1592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032"/>
        </w:tabs>
        <w:ind w:left="3032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752"/>
        </w:tabs>
        <w:ind w:left="3752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192"/>
        </w:tabs>
        <w:ind w:left="5192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5912"/>
        </w:tabs>
        <w:ind w:left="5912" w:hanging="360"/>
      </w:pPr>
      <w:rPr>
        <w:rFonts w:cs="Times New Roman"/>
      </w:rPr>
    </w:lvl>
  </w:abstractNum>
  <w:abstractNum w:abstractNumId="4" w15:restartNumberingAfterBreak="0">
    <w:nsid w:val="42101C3A"/>
    <w:multiLevelType w:val="hybridMultilevel"/>
    <w:tmpl w:val="0F4C4182"/>
    <w:lvl w:ilvl="0" w:tplc="5920A26A">
      <w:start w:val="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2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79158BB"/>
    <w:multiLevelType w:val="multilevel"/>
    <w:tmpl w:val="B9F2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CF32E1"/>
    <w:multiLevelType w:val="multilevel"/>
    <w:tmpl w:val="12A45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490552"/>
    <w:multiLevelType w:val="hybridMultilevel"/>
    <w:tmpl w:val="99AE23E8"/>
    <w:lvl w:ilvl="0" w:tplc="7B54D2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57DB2"/>
    <w:multiLevelType w:val="multilevel"/>
    <w:tmpl w:val="69C57D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676261"/>
    <w:multiLevelType w:val="hybridMultilevel"/>
    <w:tmpl w:val="9F283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B6EF4"/>
    <w:multiLevelType w:val="multilevel"/>
    <w:tmpl w:val="A74C8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4854810">
    <w:abstractNumId w:val="6"/>
  </w:num>
  <w:num w:numId="2" w16cid:durableId="527716997">
    <w:abstractNumId w:val="1"/>
  </w:num>
  <w:num w:numId="3" w16cid:durableId="1683624767">
    <w:abstractNumId w:val="7"/>
  </w:num>
  <w:num w:numId="4" w16cid:durableId="1579706180">
    <w:abstractNumId w:val="0"/>
  </w:num>
  <w:num w:numId="5" w16cid:durableId="381439091">
    <w:abstractNumId w:val="9"/>
  </w:num>
  <w:num w:numId="6" w16cid:durableId="1313028207">
    <w:abstractNumId w:val="2"/>
  </w:num>
  <w:num w:numId="7" w16cid:durableId="1819684957">
    <w:abstractNumId w:val="3"/>
  </w:num>
  <w:num w:numId="8" w16cid:durableId="1902790311">
    <w:abstractNumId w:val="4"/>
  </w:num>
  <w:num w:numId="9" w16cid:durableId="1097411284">
    <w:abstractNumId w:val="5"/>
  </w:num>
  <w:num w:numId="10" w16cid:durableId="399599475">
    <w:abstractNumId w:val="10"/>
  </w:num>
  <w:num w:numId="11" w16cid:durableId="16424648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6D4B"/>
    <w:rsid w:val="000563C2"/>
    <w:rsid w:val="0006144E"/>
    <w:rsid w:val="000742D9"/>
    <w:rsid w:val="000A5493"/>
    <w:rsid w:val="000D3B91"/>
    <w:rsid w:val="000E549E"/>
    <w:rsid w:val="001044B9"/>
    <w:rsid w:val="00115087"/>
    <w:rsid w:val="001271EA"/>
    <w:rsid w:val="00131AA5"/>
    <w:rsid w:val="00145178"/>
    <w:rsid w:val="001655A5"/>
    <w:rsid w:val="00173767"/>
    <w:rsid w:val="001A694F"/>
    <w:rsid w:val="001B6BB3"/>
    <w:rsid w:val="001B7050"/>
    <w:rsid w:val="001F1F2B"/>
    <w:rsid w:val="002054DD"/>
    <w:rsid w:val="002239D7"/>
    <w:rsid w:val="002245DD"/>
    <w:rsid w:val="002536CD"/>
    <w:rsid w:val="00261909"/>
    <w:rsid w:val="002B5F04"/>
    <w:rsid w:val="002E48E6"/>
    <w:rsid w:val="002E674C"/>
    <w:rsid w:val="002F0DE2"/>
    <w:rsid w:val="003406B3"/>
    <w:rsid w:val="00371776"/>
    <w:rsid w:val="00376A71"/>
    <w:rsid w:val="0040487B"/>
    <w:rsid w:val="00417478"/>
    <w:rsid w:val="00495C60"/>
    <w:rsid w:val="0055545C"/>
    <w:rsid w:val="0056669B"/>
    <w:rsid w:val="00571446"/>
    <w:rsid w:val="005714A3"/>
    <w:rsid w:val="005814F4"/>
    <w:rsid w:val="006068B1"/>
    <w:rsid w:val="00611419"/>
    <w:rsid w:val="00623F16"/>
    <w:rsid w:val="00642084"/>
    <w:rsid w:val="00676EC0"/>
    <w:rsid w:val="006F0EC8"/>
    <w:rsid w:val="00735B82"/>
    <w:rsid w:val="0077412A"/>
    <w:rsid w:val="00811328"/>
    <w:rsid w:val="00910BA6"/>
    <w:rsid w:val="0093228E"/>
    <w:rsid w:val="00A04035"/>
    <w:rsid w:val="00A36D4B"/>
    <w:rsid w:val="00A40974"/>
    <w:rsid w:val="00AA0AD9"/>
    <w:rsid w:val="00AA49AB"/>
    <w:rsid w:val="00AB76F0"/>
    <w:rsid w:val="00AC4A34"/>
    <w:rsid w:val="00B02314"/>
    <w:rsid w:val="00B05137"/>
    <w:rsid w:val="00B26D41"/>
    <w:rsid w:val="00B30AB2"/>
    <w:rsid w:val="00B4621B"/>
    <w:rsid w:val="00BC3399"/>
    <w:rsid w:val="00BC6799"/>
    <w:rsid w:val="00C3150C"/>
    <w:rsid w:val="00C76BE8"/>
    <w:rsid w:val="00C833F8"/>
    <w:rsid w:val="00CA19DA"/>
    <w:rsid w:val="00CD64B7"/>
    <w:rsid w:val="00CF54D1"/>
    <w:rsid w:val="00D160D2"/>
    <w:rsid w:val="00D20474"/>
    <w:rsid w:val="00D35C73"/>
    <w:rsid w:val="00DD5C66"/>
    <w:rsid w:val="00E16AD0"/>
    <w:rsid w:val="00E4421A"/>
    <w:rsid w:val="00E446DD"/>
    <w:rsid w:val="00F1664C"/>
    <w:rsid w:val="00F228C6"/>
    <w:rsid w:val="00F5594A"/>
    <w:rsid w:val="00FA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5200B"/>
  <w15:docId w15:val="{A9C58AF1-FBE8-48F9-9DA6-6C8C856C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A74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3C2"/>
    <w:pPr>
      <w:ind w:left="720"/>
      <w:contextualSpacing/>
    </w:pPr>
  </w:style>
  <w:style w:type="table" w:styleId="a6">
    <w:name w:val="Table Grid"/>
    <w:basedOn w:val="a1"/>
    <w:uiPriority w:val="59"/>
    <w:rsid w:val="00A04035"/>
    <w:pPr>
      <w:spacing w:after="0" w:line="240" w:lineRule="auto"/>
    </w:pPr>
    <w:rPr>
      <w:rFonts w:ascii="Calibri" w:eastAsia="Calibri" w:hAnsi="Calibri" w:cs="Calibri"/>
      <w:color w:val="auto"/>
      <w:sz w:val="20"/>
      <w:szCs w:val="20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0A54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C467ACD-4716-45F0-B218-8E87CF279085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5E94A-2DF6-4FAF-ABC7-F954D0BAA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5</Pages>
  <Words>6552</Words>
  <Characters>3736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Марьяна Жинчин</cp:lastModifiedBy>
  <cp:revision>41</cp:revision>
  <cp:lastPrinted>2026-07-09T05:42:00Z</cp:lastPrinted>
  <dcterms:created xsi:type="dcterms:W3CDTF">2023-08-01T06:45:00Z</dcterms:created>
  <dcterms:modified xsi:type="dcterms:W3CDTF">2026-07-09T05:45:00Z</dcterms:modified>
</cp:coreProperties>
</file>