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74EC" w14:textId="77777777" w:rsidR="00AB76F0" w:rsidRPr="00AA49AB" w:rsidRDefault="00AB76F0" w:rsidP="00D35C73">
      <w:pPr>
        <w:spacing w:after="0"/>
        <w:jc w:val="center"/>
        <w:rPr>
          <w:b/>
          <w:lang w:val="ru-RU"/>
        </w:rPr>
      </w:pPr>
      <w:r w:rsidRPr="00AA49AB">
        <w:rPr>
          <w:b/>
          <w:lang w:val="ru-RU"/>
        </w:rPr>
        <w:t>ОБҐРУНТУВАННЯ</w:t>
      </w:r>
    </w:p>
    <w:p w14:paraId="312D4579" w14:textId="0DB27773" w:rsidR="00AB76F0" w:rsidRPr="00811328" w:rsidRDefault="00AB76F0" w:rsidP="00811328">
      <w:pPr>
        <w:jc w:val="center"/>
        <w:rPr>
          <w:b/>
          <w:lang w:val="uk-UA"/>
        </w:rPr>
      </w:pPr>
      <w:proofErr w:type="spellStart"/>
      <w:r w:rsidRPr="00AA49AB">
        <w:rPr>
          <w:b/>
          <w:lang w:val="ru-RU"/>
        </w:rPr>
        <w:t>технічних</w:t>
      </w:r>
      <w:proofErr w:type="spellEnd"/>
      <w:r w:rsidR="001A694F">
        <w:rPr>
          <w:b/>
          <w:lang w:val="ru-RU"/>
        </w:rPr>
        <w:t xml:space="preserve">, </w:t>
      </w:r>
      <w:proofErr w:type="spellStart"/>
      <w:r w:rsidR="001A694F">
        <w:rPr>
          <w:b/>
          <w:lang w:val="ru-RU"/>
        </w:rPr>
        <w:t>кількісних</w:t>
      </w:r>
      <w:proofErr w:type="spellEnd"/>
      <w:r w:rsidRPr="00AA49AB">
        <w:rPr>
          <w:b/>
          <w:lang w:val="ru-RU"/>
        </w:rPr>
        <w:t xml:space="preserve"> та </w:t>
      </w:r>
      <w:proofErr w:type="spellStart"/>
      <w:r w:rsidRPr="00AA49AB">
        <w:rPr>
          <w:b/>
          <w:lang w:val="ru-RU"/>
        </w:rPr>
        <w:t>якісних</w:t>
      </w:r>
      <w:proofErr w:type="spellEnd"/>
      <w:r w:rsidRPr="00AA49AB">
        <w:rPr>
          <w:b/>
          <w:lang w:val="ru-RU"/>
        </w:rPr>
        <w:t xml:space="preserve"> характеристик </w:t>
      </w:r>
      <w:r w:rsidR="001A694F">
        <w:rPr>
          <w:b/>
          <w:lang w:val="ru-RU"/>
        </w:rPr>
        <w:t xml:space="preserve">предмета </w:t>
      </w:r>
      <w:proofErr w:type="spellStart"/>
      <w:r w:rsidR="001A694F">
        <w:rPr>
          <w:b/>
          <w:lang w:val="ru-RU"/>
        </w:rPr>
        <w:t>закупівлі</w:t>
      </w:r>
      <w:proofErr w:type="spellEnd"/>
      <w:r w:rsidR="00811328">
        <w:rPr>
          <w:b/>
          <w:lang w:val="ru-RU"/>
        </w:rPr>
        <w:t>:</w:t>
      </w:r>
      <w:r w:rsidR="0055545C" w:rsidRPr="00AA49AB">
        <w:rPr>
          <w:b/>
          <w:lang w:val="ru-RU"/>
        </w:rPr>
        <w:t xml:space="preserve"> </w:t>
      </w:r>
      <w:r w:rsidR="00F66FE6" w:rsidRPr="00F66FE6">
        <w:rPr>
          <w:rFonts w:eastAsia="Calibri"/>
          <w:b/>
          <w:color w:val="auto"/>
          <w:lang w:val="uk-UA"/>
        </w:rPr>
        <w:t>Послуги з технічного обслуговування та утримання в належному стані внутрішніх мереж газопостачання (а саме: послуги з повірки приладів обліку газу в закладах освіти та культури Мозолевської сільської ради Нікопольського району Дніпропетровської області) згідно коду CPV за ДК 021:2015 – 50410000-2 Послуги з ремонту і технічного обслуговування вимірювальних, випробувальних і контрольних приладів</w:t>
      </w:r>
      <w:r w:rsidRPr="002239D7">
        <w:rPr>
          <w:b/>
          <w:lang w:val="uk-UA"/>
        </w:rPr>
        <w:t>, розміру бюджетного призначення, очікуваної вартості предмета закупівлі (оприлюднюється на виконання постанови КМУ № 710 від 11.10.2016 «Про ефективне використання державних коштів» (зі змінами))</w:t>
      </w:r>
    </w:p>
    <w:p w14:paraId="30CEEE3A" w14:textId="77777777" w:rsidR="00AB76F0" w:rsidRPr="002239D7" w:rsidRDefault="00AB76F0" w:rsidP="00D35C73">
      <w:pPr>
        <w:spacing w:after="0"/>
        <w:jc w:val="center"/>
        <w:rPr>
          <w:b/>
          <w:lang w:val="uk-UA"/>
        </w:rPr>
      </w:pPr>
    </w:p>
    <w:p w14:paraId="0D95F48D" w14:textId="77777777" w:rsidR="000A5493" w:rsidRPr="00F66FE6" w:rsidRDefault="00CF54D1" w:rsidP="000A5493">
      <w:pPr>
        <w:shd w:val="clear" w:color="auto" w:fill="FFFFFF"/>
        <w:spacing w:after="0" w:line="240" w:lineRule="auto"/>
        <w:jc w:val="both"/>
        <w:rPr>
          <w:rFonts w:eastAsia="Times New Roman"/>
          <w:b/>
          <w:color w:val="auto"/>
          <w:lang w:val="uk-UA"/>
        </w:rPr>
      </w:pPr>
      <w:proofErr w:type="spellStart"/>
      <w:r w:rsidRPr="00F66FE6">
        <w:rPr>
          <w:rFonts w:eastAsia="Times New Roman"/>
          <w:b/>
          <w:bCs/>
          <w:color w:val="auto"/>
          <w:lang w:val="ru-RU"/>
        </w:rPr>
        <w:t>Назва</w:t>
      </w:r>
      <w:proofErr w:type="spellEnd"/>
      <w:r w:rsidRPr="00F66FE6">
        <w:rPr>
          <w:rFonts w:eastAsia="Times New Roman"/>
          <w:b/>
          <w:bCs/>
          <w:color w:val="auto"/>
          <w:lang w:val="ru-RU"/>
        </w:rPr>
        <w:t xml:space="preserve"> предмета </w:t>
      </w:r>
      <w:proofErr w:type="spellStart"/>
      <w:r w:rsidRPr="00F66FE6">
        <w:rPr>
          <w:rFonts w:eastAsia="Times New Roman"/>
          <w:b/>
          <w:bCs/>
          <w:color w:val="auto"/>
          <w:lang w:val="ru-RU"/>
        </w:rPr>
        <w:t>закупівлі</w:t>
      </w:r>
      <w:proofErr w:type="spellEnd"/>
      <w:r w:rsidRPr="00F66FE6">
        <w:rPr>
          <w:rFonts w:eastAsia="Times New Roman"/>
          <w:color w:val="auto"/>
        </w:rPr>
        <w:t> </w:t>
      </w:r>
      <w:proofErr w:type="spellStart"/>
      <w:r w:rsidRPr="00F66FE6">
        <w:rPr>
          <w:rFonts w:eastAsia="Times New Roman"/>
          <w:b/>
          <w:color w:val="auto"/>
          <w:lang w:val="ru-RU"/>
        </w:rPr>
        <w:t>із</w:t>
      </w:r>
      <w:proofErr w:type="spellEnd"/>
      <w:r w:rsidRPr="00F66FE6">
        <w:rPr>
          <w:rFonts w:eastAsia="Times New Roman"/>
          <w:b/>
          <w:color w:val="auto"/>
          <w:lang w:val="ru-RU"/>
        </w:rPr>
        <w:t xml:space="preserve"> </w:t>
      </w:r>
      <w:proofErr w:type="spellStart"/>
      <w:r w:rsidRPr="00F66FE6">
        <w:rPr>
          <w:rFonts w:eastAsia="Times New Roman"/>
          <w:b/>
          <w:color w:val="auto"/>
          <w:lang w:val="ru-RU"/>
        </w:rPr>
        <w:t>зазначенням</w:t>
      </w:r>
      <w:proofErr w:type="spellEnd"/>
      <w:r w:rsidRPr="00F66FE6">
        <w:rPr>
          <w:rFonts w:eastAsia="Times New Roman"/>
          <w:b/>
          <w:color w:val="auto"/>
          <w:lang w:val="ru-RU"/>
        </w:rPr>
        <w:t xml:space="preserve"> коду за </w:t>
      </w:r>
      <w:proofErr w:type="spellStart"/>
      <w:r w:rsidRPr="00F66FE6">
        <w:rPr>
          <w:rFonts w:eastAsia="Times New Roman"/>
          <w:b/>
          <w:color w:val="auto"/>
          <w:lang w:val="ru-RU"/>
        </w:rPr>
        <w:t>Єдиним</w:t>
      </w:r>
      <w:proofErr w:type="spellEnd"/>
      <w:r w:rsidRPr="00F66FE6">
        <w:rPr>
          <w:rFonts w:eastAsia="Times New Roman"/>
          <w:b/>
          <w:color w:val="auto"/>
          <w:lang w:val="ru-RU"/>
        </w:rPr>
        <w:t xml:space="preserve"> </w:t>
      </w:r>
      <w:proofErr w:type="spellStart"/>
      <w:r w:rsidRPr="00F66FE6">
        <w:rPr>
          <w:rFonts w:eastAsia="Times New Roman"/>
          <w:b/>
          <w:color w:val="auto"/>
          <w:lang w:val="ru-RU"/>
        </w:rPr>
        <w:t>закупівельним</w:t>
      </w:r>
      <w:proofErr w:type="spellEnd"/>
      <w:r w:rsidRPr="00F66FE6">
        <w:rPr>
          <w:rFonts w:eastAsia="Times New Roman"/>
          <w:b/>
          <w:color w:val="auto"/>
          <w:lang w:val="ru-RU"/>
        </w:rPr>
        <w:t xml:space="preserve"> словником (у </w:t>
      </w:r>
      <w:proofErr w:type="spellStart"/>
      <w:r w:rsidRPr="00F66FE6">
        <w:rPr>
          <w:rFonts w:eastAsia="Times New Roman"/>
          <w:b/>
          <w:color w:val="auto"/>
          <w:lang w:val="ru-RU"/>
        </w:rPr>
        <w:t>разі</w:t>
      </w:r>
      <w:proofErr w:type="spellEnd"/>
      <w:r w:rsidRPr="00F66FE6">
        <w:rPr>
          <w:rFonts w:eastAsia="Times New Roman"/>
          <w:b/>
          <w:color w:val="auto"/>
          <w:lang w:val="ru-RU"/>
        </w:rPr>
        <w:t xml:space="preserve"> </w:t>
      </w:r>
      <w:proofErr w:type="spellStart"/>
      <w:r w:rsidRPr="00F66FE6">
        <w:rPr>
          <w:rFonts w:eastAsia="Times New Roman"/>
          <w:b/>
          <w:color w:val="auto"/>
          <w:lang w:val="ru-RU"/>
        </w:rPr>
        <w:t>поділу</w:t>
      </w:r>
      <w:proofErr w:type="spellEnd"/>
      <w:r w:rsidRPr="00F66FE6">
        <w:rPr>
          <w:rFonts w:eastAsia="Times New Roman"/>
          <w:b/>
          <w:color w:val="auto"/>
          <w:lang w:val="ru-RU"/>
        </w:rPr>
        <w:t xml:space="preserve"> на </w:t>
      </w:r>
      <w:proofErr w:type="spellStart"/>
      <w:r w:rsidRPr="00F66FE6">
        <w:rPr>
          <w:rFonts w:eastAsia="Times New Roman"/>
          <w:b/>
          <w:color w:val="auto"/>
          <w:lang w:val="ru-RU"/>
        </w:rPr>
        <w:t>лоти</w:t>
      </w:r>
      <w:proofErr w:type="spellEnd"/>
      <w:r w:rsidRPr="00F66FE6">
        <w:rPr>
          <w:rFonts w:eastAsia="Times New Roman"/>
          <w:b/>
          <w:color w:val="auto"/>
          <w:lang w:val="ru-RU"/>
        </w:rPr>
        <w:t xml:space="preserve"> </w:t>
      </w:r>
      <w:proofErr w:type="spellStart"/>
      <w:r w:rsidRPr="00F66FE6">
        <w:rPr>
          <w:rFonts w:eastAsia="Times New Roman"/>
          <w:b/>
          <w:color w:val="auto"/>
          <w:lang w:val="ru-RU"/>
        </w:rPr>
        <w:t>такі</w:t>
      </w:r>
      <w:proofErr w:type="spellEnd"/>
      <w:r w:rsidRPr="00F66FE6">
        <w:rPr>
          <w:rFonts w:eastAsia="Times New Roman"/>
          <w:b/>
          <w:color w:val="auto"/>
          <w:lang w:val="ru-RU"/>
        </w:rPr>
        <w:t xml:space="preserve"> </w:t>
      </w:r>
      <w:proofErr w:type="spellStart"/>
      <w:r w:rsidRPr="00F66FE6">
        <w:rPr>
          <w:rFonts w:eastAsia="Times New Roman"/>
          <w:b/>
          <w:color w:val="auto"/>
          <w:lang w:val="ru-RU"/>
        </w:rPr>
        <w:t>відомості</w:t>
      </w:r>
      <w:proofErr w:type="spellEnd"/>
      <w:r w:rsidRPr="00F66FE6">
        <w:rPr>
          <w:rFonts w:eastAsia="Times New Roman"/>
          <w:b/>
          <w:color w:val="auto"/>
          <w:lang w:val="ru-RU"/>
        </w:rPr>
        <w:t xml:space="preserve"> </w:t>
      </w:r>
      <w:proofErr w:type="spellStart"/>
      <w:r w:rsidRPr="00F66FE6">
        <w:rPr>
          <w:rFonts w:eastAsia="Times New Roman"/>
          <w:b/>
          <w:color w:val="auto"/>
          <w:lang w:val="ru-RU"/>
        </w:rPr>
        <w:t>повинні</w:t>
      </w:r>
      <w:proofErr w:type="spellEnd"/>
      <w:r w:rsidRPr="00F66FE6">
        <w:rPr>
          <w:rFonts w:eastAsia="Times New Roman"/>
          <w:b/>
          <w:color w:val="auto"/>
          <w:lang w:val="ru-RU"/>
        </w:rPr>
        <w:t xml:space="preserve"> </w:t>
      </w:r>
      <w:proofErr w:type="spellStart"/>
      <w:r w:rsidRPr="00F66FE6">
        <w:rPr>
          <w:rFonts w:eastAsia="Times New Roman"/>
          <w:b/>
          <w:color w:val="auto"/>
          <w:lang w:val="ru-RU"/>
        </w:rPr>
        <w:t>зазначатися</w:t>
      </w:r>
      <w:proofErr w:type="spellEnd"/>
      <w:r w:rsidRPr="00F66FE6">
        <w:rPr>
          <w:rFonts w:eastAsia="Times New Roman"/>
          <w:b/>
          <w:color w:val="auto"/>
          <w:lang w:val="ru-RU"/>
        </w:rPr>
        <w:t xml:space="preserve"> </w:t>
      </w:r>
      <w:proofErr w:type="spellStart"/>
      <w:r w:rsidRPr="00F66FE6">
        <w:rPr>
          <w:rFonts w:eastAsia="Times New Roman"/>
          <w:b/>
          <w:color w:val="auto"/>
          <w:lang w:val="ru-RU"/>
        </w:rPr>
        <w:t>стосовно</w:t>
      </w:r>
      <w:proofErr w:type="spellEnd"/>
      <w:r w:rsidRPr="00F66FE6">
        <w:rPr>
          <w:rFonts w:eastAsia="Times New Roman"/>
          <w:b/>
          <w:color w:val="auto"/>
          <w:lang w:val="ru-RU"/>
        </w:rPr>
        <w:t xml:space="preserve"> кожного лота) та </w:t>
      </w:r>
      <w:proofErr w:type="spellStart"/>
      <w:r w:rsidRPr="00F66FE6">
        <w:rPr>
          <w:rFonts w:eastAsia="Times New Roman"/>
          <w:b/>
          <w:color w:val="auto"/>
          <w:lang w:val="ru-RU"/>
        </w:rPr>
        <w:t>назви</w:t>
      </w:r>
      <w:proofErr w:type="spellEnd"/>
      <w:r w:rsidRPr="00F66FE6">
        <w:rPr>
          <w:rFonts w:eastAsia="Times New Roman"/>
          <w:b/>
          <w:color w:val="auto"/>
          <w:lang w:val="ru-RU"/>
        </w:rPr>
        <w:t xml:space="preserve"> </w:t>
      </w:r>
      <w:proofErr w:type="spellStart"/>
      <w:r w:rsidRPr="00F66FE6">
        <w:rPr>
          <w:rFonts w:eastAsia="Times New Roman"/>
          <w:b/>
          <w:color w:val="auto"/>
          <w:lang w:val="ru-RU"/>
        </w:rPr>
        <w:t>відповідних</w:t>
      </w:r>
      <w:proofErr w:type="spellEnd"/>
      <w:r w:rsidRPr="00F66FE6">
        <w:rPr>
          <w:rFonts w:eastAsia="Times New Roman"/>
          <w:b/>
          <w:color w:val="auto"/>
          <w:lang w:val="ru-RU"/>
        </w:rPr>
        <w:t xml:space="preserve"> </w:t>
      </w:r>
      <w:proofErr w:type="spellStart"/>
      <w:r w:rsidRPr="00F66FE6">
        <w:rPr>
          <w:rFonts w:eastAsia="Times New Roman"/>
          <w:b/>
          <w:color w:val="auto"/>
          <w:lang w:val="ru-RU"/>
        </w:rPr>
        <w:t>класифікаторів</w:t>
      </w:r>
      <w:proofErr w:type="spellEnd"/>
      <w:r w:rsidRPr="00F66FE6">
        <w:rPr>
          <w:rFonts w:eastAsia="Times New Roman"/>
          <w:b/>
          <w:color w:val="auto"/>
          <w:lang w:val="ru-RU"/>
        </w:rPr>
        <w:t xml:space="preserve"> предмета </w:t>
      </w:r>
      <w:proofErr w:type="spellStart"/>
      <w:r w:rsidRPr="00F66FE6">
        <w:rPr>
          <w:rFonts w:eastAsia="Times New Roman"/>
          <w:b/>
          <w:color w:val="auto"/>
          <w:lang w:val="ru-RU"/>
        </w:rPr>
        <w:t>закупівлі</w:t>
      </w:r>
      <w:proofErr w:type="spellEnd"/>
      <w:r w:rsidRPr="00F66FE6">
        <w:rPr>
          <w:rFonts w:eastAsia="Times New Roman"/>
          <w:b/>
          <w:color w:val="auto"/>
          <w:lang w:val="ru-RU"/>
        </w:rPr>
        <w:t xml:space="preserve"> й </w:t>
      </w:r>
      <w:proofErr w:type="spellStart"/>
      <w:r w:rsidRPr="00F66FE6">
        <w:rPr>
          <w:rFonts w:eastAsia="Times New Roman"/>
          <w:b/>
          <w:color w:val="auto"/>
          <w:lang w:val="ru-RU"/>
        </w:rPr>
        <w:t>частин</w:t>
      </w:r>
      <w:proofErr w:type="spellEnd"/>
      <w:r w:rsidRPr="00F66FE6">
        <w:rPr>
          <w:rFonts w:eastAsia="Times New Roman"/>
          <w:b/>
          <w:color w:val="auto"/>
          <w:lang w:val="ru-RU"/>
        </w:rPr>
        <w:t xml:space="preserve"> предмета </w:t>
      </w:r>
      <w:proofErr w:type="spellStart"/>
      <w:r w:rsidRPr="00F66FE6">
        <w:rPr>
          <w:rFonts w:eastAsia="Times New Roman"/>
          <w:b/>
          <w:color w:val="auto"/>
          <w:lang w:val="ru-RU"/>
        </w:rPr>
        <w:t>закупівлі</w:t>
      </w:r>
      <w:proofErr w:type="spellEnd"/>
      <w:r w:rsidRPr="00F66FE6">
        <w:rPr>
          <w:rFonts w:eastAsia="Times New Roman"/>
          <w:b/>
          <w:color w:val="auto"/>
          <w:lang w:val="ru-RU"/>
        </w:rPr>
        <w:t xml:space="preserve"> (</w:t>
      </w:r>
      <w:proofErr w:type="spellStart"/>
      <w:r w:rsidRPr="00F66FE6">
        <w:rPr>
          <w:rFonts w:eastAsia="Times New Roman"/>
          <w:b/>
          <w:color w:val="auto"/>
          <w:lang w:val="ru-RU"/>
        </w:rPr>
        <w:t>лотів</w:t>
      </w:r>
      <w:proofErr w:type="spellEnd"/>
      <w:r w:rsidRPr="00F66FE6">
        <w:rPr>
          <w:rFonts w:eastAsia="Times New Roman"/>
          <w:b/>
          <w:color w:val="auto"/>
          <w:lang w:val="ru-RU"/>
        </w:rPr>
        <w:t xml:space="preserve">) (за </w:t>
      </w:r>
      <w:proofErr w:type="spellStart"/>
      <w:r w:rsidRPr="00F66FE6">
        <w:rPr>
          <w:rFonts w:eastAsia="Times New Roman"/>
          <w:b/>
          <w:color w:val="auto"/>
          <w:lang w:val="ru-RU"/>
        </w:rPr>
        <w:t>наявності</w:t>
      </w:r>
      <w:proofErr w:type="spellEnd"/>
      <w:r w:rsidR="000A5493" w:rsidRPr="00F66FE6">
        <w:rPr>
          <w:rFonts w:eastAsia="Times New Roman"/>
          <w:b/>
          <w:color w:val="auto"/>
          <w:lang w:val="ru-RU"/>
        </w:rPr>
        <w:t>).</w:t>
      </w:r>
      <w:r w:rsidRPr="00F66FE6">
        <w:rPr>
          <w:rFonts w:eastAsia="Times New Roman"/>
          <w:b/>
          <w:color w:val="auto"/>
        </w:rPr>
        <w:t> </w:t>
      </w:r>
    </w:p>
    <w:p w14:paraId="4CD371A8" w14:textId="4C51654E" w:rsidR="000A5493" w:rsidRPr="00F66FE6" w:rsidRDefault="00F66FE6" w:rsidP="000A5493">
      <w:pPr>
        <w:shd w:val="clear" w:color="auto" w:fill="FFFFFF"/>
        <w:spacing w:after="0" w:line="240" w:lineRule="auto"/>
        <w:jc w:val="both"/>
        <w:rPr>
          <w:rFonts w:eastAsia="Times New Roman"/>
          <w:bCs/>
          <w:color w:val="auto"/>
          <w:lang w:val="uk-UA"/>
        </w:rPr>
      </w:pPr>
      <w:r w:rsidRPr="00F66FE6">
        <w:rPr>
          <w:rFonts w:eastAsia="Calibri"/>
          <w:color w:val="auto"/>
          <w:lang w:val="uk-UA"/>
        </w:rPr>
        <w:t>Послуги з технічного обслуговування та утримання в належному стані внутрішніх мереж газопостачання (а саме: послуги з повірки приладів обліку газу в закладах освіти та культури Мозолевської сільської ради Нікопольського району Дніпропетровської області) згідно коду CPV за ДК 021:2015 – 50410000-2 Послуги з ремонту і технічного обслуговування вимірювальних, випробувальних і контрольних приладів</w:t>
      </w:r>
      <w:r w:rsidR="00AC4A34" w:rsidRPr="00F66FE6">
        <w:rPr>
          <w:rFonts w:eastAsia="Times New Roman"/>
          <w:bCs/>
          <w:color w:val="auto"/>
          <w:lang w:val="uk-UA"/>
        </w:rPr>
        <w:t>.</w:t>
      </w:r>
    </w:p>
    <w:p w14:paraId="3172E4B1" w14:textId="77777777" w:rsidR="00571446" w:rsidRPr="00F66FE6" w:rsidRDefault="00571446" w:rsidP="000A5493">
      <w:pPr>
        <w:shd w:val="clear" w:color="auto" w:fill="FFFFFF"/>
        <w:spacing w:after="0" w:line="240" w:lineRule="auto"/>
        <w:jc w:val="both"/>
        <w:rPr>
          <w:rFonts w:eastAsia="Times New Roman"/>
          <w:bCs/>
          <w:color w:val="auto"/>
          <w:lang w:val="uk-UA"/>
        </w:rPr>
      </w:pPr>
    </w:p>
    <w:p w14:paraId="66BC08DB" w14:textId="421BD383" w:rsidR="00CF54D1" w:rsidRPr="00F66FE6" w:rsidRDefault="00CF54D1" w:rsidP="000A5493">
      <w:pPr>
        <w:shd w:val="clear" w:color="auto" w:fill="FFFFFF"/>
        <w:spacing w:after="0" w:line="240" w:lineRule="auto"/>
        <w:jc w:val="both"/>
        <w:rPr>
          <w:rFonts w:eastAsia="Times New Roman"/>
          <w:bCs/>
          <w:color w:val="auto"/>
          <w:lang w:val="uk-UA"/>
        </w:rPr>
      </w:pPr>
      <w:r w:rsidRPr="00F66FE6">
        <w:rPr>
          <w:rFonts w:eastAsia="Times New Roman"/>
          <w:b/>
          <w:color w:val="auto"/>
          <w:lang w:val="uk-UA"/>
        </w:rPr>
        <w:t xml:space="preserve">Деталізований </w:t>
      </w:r>
      <w:r w:rsidRPr="00F66FE6">
        <w:rPr>
          <w:rFonts w:eastAsia="Times New Roman"/>
          <w:b/>
          <w:color w:val="auto"/>
        </w:rPr>
        <w:t>CPV</w:t>
      </w:r>
      <w:r w:rsidRPr="00F66FE6">
        <w:rPr>
          <w:rFonts w:eastAsia="Times New Roman"/>
          <w:b/>
          <w:color w:val="auto"/>
          <w:lang w:val="uk-UA"/>
        </w:rPr>
        <w:t xml:space="preserve"> код (у т.ч. для лотів) та його назва ДК 021:2015</w:t>
      </w:r>
      <w:r w:rsidRPr="00F66FE6">
        <w:rPr>
          <w:rFonts w:eastAsia="Times New Roman"/>
          <w:color w:val="auto"/>
          <w:lang w:val="uk-UA"/>
        </w:rPr>
        <w:t xml:space="preserve"> –</w:t>
      </w:r>
      <w:r w:rsidR="00642084" w:rsidRPr="00F66FE6">
        <w:rPr>
          <w:rFonts w:eastAsia="Times New Roman"/>
          <w:color w:val="auto"/>
          <w:lang w:val="uk-UA"/>
        </w:rPr>
        <w:t xml:space="preserve"> </w:t>
      </w:r>
      <w:r w:rsidR="00F66FE6" w:rsidRPr="00F66FE6">
        <w:rPr>
          <w:rFonts w:eastAsia="Times New Roman"/>
          <w:bCs/>
          <w:color w:val="auto"/>
          <w:lang w:val="uk-UA"/>
        </w:rPr>
        <w:t>50411200-1 Послуги з ремонту і технічного обслуговування лічильників газу</w:t>
      </w:r>
      <w:r w:rsidRPr="00F66FE6">
        <w:rPr>
          <w:rFonts w:eastAsia="Times New Roman"/>
          <w:color w:val="auto"/>
          <w:lang w:val="uk-UA"/>
        </w:rPr>
        <w:t>.</w:t>
      </w:r>
    </w:p>
    <w:p w14:paraId="56AC96B2" w14:textId="77777777" w:rsidR="00735B82" w:rsidRPr="00F66FE6" w:rsidRDefault="00735B82" w:rsidP="00735B82">
      <w:pPr>
        <w:shd w:val="clear" w:color="auto" w:fill="FFFFFF"/>
        <w:spacing w:after="0" w:line="240" w:lineRule="auto"/>
        <w:ind w:firstLine="426"/>
        <w:jc w:val="both"/>
        <w:rPr>
          <w:rFonts w:eastAsia="Times New Roman"/>
          <w:b/>
          <w:bCs/>
          <w:color w:val="auto"/>
          <w:lang w:val="uk-UA"/>
        </w:rPr>
      </w:pPr>
    </w:p>
    <w:p w14:paraId="361DFC0A" w14:textId="0DA5131A" w:rsidR="00173767" w:rsidRPr="00F66FE6" w:rsidRDefault="00173767" w:rsidP="000A5493">
      <w:pPr>
        <w:shd w:val="clear" w:color="auto" w:fill="FFFFFF"/>
        <w:spacing w:after="0" w:line="240" w:lineRule="auto"/>
        <w:jc w:val="both"/>
        <w:rPr>
          <w:rFonts w:eastAsia="Times New Roman"/>
          <w:color w:val="auto"/>
          <w:lang w:val="ru-RU"/>
        </w:rPr>
      </w:pPr>
      <w:proofErr w:type="spellStart"/>
      <w:r w:rsidRPr="00F66FE6">
        <w:rPr>
          <w:rFonts w:eastAsia="Times New Roman"/>
          <w:b/>
          <w:bCs/>
          <w:color w:val="auto"/>
          <w:lang w:val="ru-RU"/>
        </w:rPr>
        <w:t>Ідентифікатор</w:t>
      </w:r>
      <w:proofErr w:type="spellEnd"/>
      <w:r w:rsidRPr="00F66FE6">
        <w:rPr>
          <w:rFonts w:eastAsia="Times New Roman"/>
          <w:b/>
          <w:bCs/>
          <w:color w:val="auto"/>
          <w:lang w:val="ru-RU"/>
        </w:rPr>
        <w:t xml:space="preserve"> </w:t>
      </w:r>
      <w:proofErr w:type="spellStart"/>
      <w:r w:rsidRPr="00F66FE6">
        <w:rPr>
          <w:rFonts w:eastAsia="Times New Roman"/>
          <w:b/>
          <w:bCs/>
          <w:color w:val="auto"/>
          <w:lang w:val="ru-RU"/>
        </w:rPr>
        <w:t>закупівлі</w:t>
      </w:r>
      <w:proofErr w:type="spellEnd"/>
      <w:r w:rsidRPr="00F66FE6">
        <w:rPr>
          <w:rFonts w:eastAsia="Times New Roman"/>
          <w:b/>
          <w:bCs/>
          <w:color w:val="auto"/>
          <w:lang w:val="ru-RU"/>
        </w:rPr>
        <w:t>:</w:t>
      </w:r>
      <w:r w:rsidRPr="00F66FE6">
        <w:rPr>
          <w:rFonts w:eastAsia="Times New Roman"/>
          <w:b/>
          <w:bCs/>
          <w:color w:val="auto"/>
          <w:lang w:val="uk-UA"/>
        </w:rPr>
        <w:t xml:space="preserve"> </w:t>
      </w:r>
      <w:r w:rsidR="00F66FE6" w:rsidRPr="00F66FE6">
        <w:rPr>
          <w:color w:val="auto"/>
          <w:shd w:val="clear" w:color="auto" w:fill="FFFFFF"/>
        </w:rPr>
        <w:t>UA-2026-07-16-007321-a</w:t>
      </w:r>
      <w:r w:rsidR="00F228C6" w:rsidRPr="00F66FE6">
        <w:rPr>
          <w:rFonts w:eastAsia="Times New Roman"/>
          <w:color w:val="auto"/>
          <w:lang w:val="ru-RU"/>
        </w:rPr>
        <w:t>.</w:t>
      </w:r>
    </w:p>
    <w:p w14:paraId="375AC926" w14:textId="77777777" w:rsidR="00D35C73" w:rsidRPr="00F66FE6" w:rsidRDefault="00D35C73" w:rsidP="00735B82">
      <w:pPr>
        <w:shd w:val="clear" w:color="auto" w:fill="FFFFFF"/>
        <w:spacing w:after="0" w:line="240" w:lineRule="auto"/>
        <w:ind w:firstLine="426"/>
        <w:jc w:val="both"/>
        <w:rPr>
          <w:rFonts w:eastAsia="Times New Roman"/>
          <w:color w:val="auto"/>
          <w:lang w:val="ru-RU"/>
        </w:rPr>
      </w:pPr>
    </w:p>
    <w:p w14:paraId="30E39584" w14:textId="77777777" w:rsidR="000A5493" w:rsidRPr="00F66FE6" w:rsidRDefault="00CF54D1" w:rsidP="000A5493">
      <w:pPr>
        <w:shd w:val="clear" w:color="auto" w:fill="FFFFFF"/>
        <w:spacing w:after="0" w:line="240" w:lineRule="auto"/>
        <w:jc w:val="both"/>
        <w:rPr>
          <w:rFonts w:eastAsia="Times New Roman"/>
          <w:b/>
          <w:bCs/>
          <w:color w:val="auto"/>
          <w:lang w:val="ru-RU"/>
        </w:rPr>
      </w:pPr>
      <w:r w:rsidRPr="00F66FE6">
        <w:rPr>
          <w:rFonts w:eastAsia="Times New Roman"/>
          <w:b/>
          <w:bCs/>
          <w:color w:val="auto"/>
          <w:lang w:val="ru-RU"/>
        </w:rPr>
        <w:t xml:space="preserve">Вид </w:t>
      </w:r>
      <w:proofErr w:type="spellStart"/>
      <w:r w:rsidRPr="00F66FE6">
        <w:rPr>
          <w:rFonts w:eastAsia="Times New Roman"/>
          <w:b/>
          <w:bCs/>
          <w:color w:val="auto"/>
          <w:lang w:val="ru-RU"/>
        </w:rPr>
        <w:t>процедури</w:t>
      </w:r>
      <w:proofErr w:type="spellEnd"/>
      <w:r w:rsidRPr="00F66FE6">
        <w:rPr>
          <w:rFonts w:eastAsia="Times New Roman"/>
          <w:b/>
          <w:bCs/>
          <w:color w:val="auto"/>
          <w:lang w:val="ru-RU"/>
        </w:rPr>
        <w:t xml:space="preserve"> </w:t>
      </w:r>
      <w:proofErr w:type="spellStart"/>
      <w:r w:rsidR="000A5493" w:rsidRPr="00F66FE6">
        <w:rPr>
          <w:rFonts w:eastAsia="Times New Roman"/>
          <w:b/>
          <w:bCs/>
          <w:color w:val="auto"/>
          <w:lang w:val="ru-RU"/>
        </w:rPr>
        <w:t>закупівлі</w:t>
      </w:r>
      <w:proofErr w:type="spellEnd"/>
      <w:r w:rsidR="000A5493" w:rsidRPr="00F66FE6">
        <w:rPr>
          <w:rFonts w:eastAsia="Times New Roman"/>
          <w:b/>
          <w:bCs/>
          <w:color w:val="auto"/>
          <w:lang w:val="ru-RU"/>
        </w:rPr>
        <w:t>.</w:t>
      </w:r>
    </w:p>
    <w:p w14:paraId="25EBB335" w14:textId="77777777" w:rsidR="00CF54D1" w:rsidRPr="00F66FE6" w:rsidRDefault="000A5493" w:rsidP="000A5493">
      <w:pPr>
        <w:shd w:val="clear" w:color="auto" w:fill="FFFFFF"/>
        <w:spacing w:after="0" w:line="240" w:lineRule="auto"/>
        <w:jc w:val="both"/>
        <w:rPr>
          <w:rFonts w:eastAsia="Times New Roman"/>
          <w:color w:val="auto"/>
          <w:lang w:val="ru-RU"/>
        </w:rPr>
      </w:pPr>
      <w:proofErr w:type="spellStart"/>
      <w:r w:rsidRPr="00F66FE6">
        <w:rPr>
          <w:rFonts w:eastAsia="Times New Roman"/>
          <w:color w:val="auto"/>
          <w:lang w:val="ru-RU"/>
        </w:rPr>
        <w:t>В</w:t>
      </w:r>
      <w:r w:rsidR="001655A5" w:rsidRPr="00F66FE6">
        <w:rPr>
          <w:rFonts w:eastAsia="Times New Roman"/>
          <w:color w:val="auto"/>
          <w:lang w:val="ru-RU"/>
        </w:rPr>
        <w:t>ідкриті</w:t>
      </w:r>
      <w:proofErr w:type="spellEnd"/>
      <w:r w:rsidR="001655A5" w:rsidRPr="00F66FE6">
        <w:rPr>
          <w:rFonts w:eastAsia="Times New Roman"/>
          <w:color w:val="auto"/>
          <w:lang w:val="ru-RU"/>
        </w:rPr>
        <w:t xml:space="preserve"> торги </w:t>
      </w:r>
      <w:proofErr w:type="gramStart"/>
      <w:r w:rsidR="001655A5" w:rsidRPr="00F66FE6">
        <w:rPr>
          <w:rFonts w:eastAsia="Times New Roman"/>
          <w:color w:val="auto"/>
          <w:lang w:val="ru-RU"/>
        </w:rPr>
        <w:t>у порядку</w:t>
      </w:r>
      <w:proofErr w:type="gramEnd"/>
      <w:r w:rsidR="001655A5" w:rsidRPr="00F66FE6">
        <w:rPr>
          <w:rFonts w:eastAsia="Times New Roman"/>
          <w:color w:val="auto"/>
          <w:lang w:val="ru-RU"/>
        </w:rPr>
        <w:t xml:space="preserve"> </w:t>
      </w:r>
      <w:proofErr w:type="spellStart"/>
      <w:r w:rsidR="001655A5" w:rsidRPr="00F66FE6">
        <w:rPr>
          <w:rFonts w:eastAsia="Times New Roman"/>
          <w:color w:val="auto"/>
          <w:lang w:val="ru-RU"/>
        </w:rPr>
        <w:t>визначеному</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Постановою</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Кабінету</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Міністрів</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України</w:t>
      </w:r>
      <w:proofErr w:type="spellEnd"/>
      <w:r w:rsidR="001655A5" w:rsidRPr="00F66FE6">
        <w:rPr>
          <w:rFonts w:eastAsia="Times New Roman"/>
          <w:color w:val="auto"/>
          <w:lang w:val="ru-RU"/>
        </w:rPr>
        <w:t xml:space="preserve"> «Про </w:t>
      </w:r>
      <w:proofErr w:type="spellStart"/>
      <w:r w:rsidR="001655A5" w:rsidRPr="00F66FE6">
        <w:rPr>
          <w:rFonts w:eastAsia="Times New Roman"/>
          <w:color w:val="auto"/>
          <w:lang w:val="ru-RU"/>
        </w:rPr>
        <w:t>затвердження</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особливостей</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здійснення</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публічних</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закупівель</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товарів</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робіт</w:t>
      </w:r>
      <w:proofErr w:type="spellEnd"/>
      <w:r w:rsidR="001655A5" w:rsidRPr="00F66FE6">
        <w:rPr>
          <w:rFonts w:eastAsia="Times New Roman"/>
          <w:color w:val="auto"/>
          <w:lang w:val="ru-RU"/>
        </w:rPr>
        <w:t xml:space="preserve"> і </w:t>
      </w:r>
      <w:proofErr w:type="spellStart"/>
      <w:r w:rsidR="001655A5" w:rsidRPr="00F66FE6">
        <w:rPr>
          <w:rFonts w:eastAsia="Times New Roman"/>
          <w:color w:val="auto"/>
          <w:lang w:val="ru-RU"/>
        </w:rPr>
        <w:t>послуг</w:t>
      </w:r>
      <w:proofErr w:type="spellEnd"/>
      <w:r w:rsidR="001655A5" w:rsidRPr="00F66FE6">
        <w:rPr>
          <w:rFonts w:eastAsia="Times New Roman"/>
          <w:color w:val="auto"/>
          <w:lang w:val="ru-RU"/>
        </w:rPr>
        <w:t xml:space="preserve"> для </w:t>
      </w:r>
      <w:proofErr w:type="spellStart"/>
      <w:r w:rsidR="001655A5" w:rsidRPr="00F66FE6">
        <w:rPr>
          <w:rFonts w:eastAsia="Times New Roman"/>
          <w:color w:val="auto"/>
          <w:lang w:val="ru-RU"/>
        </w:rPr>
        <w:t>замовників</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передбачених</w:t>
      </w:r>
      <w:proofErr w:type="spellEnd"/>
      <w:r w:rsidR="001655A5" w:rsidRPr="00F66FE6">
        <w:rPr>
          <w:rFonts w:eastAsia="Times New Roman"/>
          <w:color w:val="auto"/>
          <w:lang w:val="ru-RU"/>
        </w:rPr>
        <w:t xml:space="preserve"> Законом </w:t>
      </w:r>
      <w:proofErr w:type="spellStart"/>
      <w:r w:rsidR="001655A5" w:rsidRPr="00F66FE6">
        <w:rPr>
          <w:rFonts w:eastAsia="Times New Roman"/>
          <w:color w:val="auto"/>
          <w:lang w:val="ru-RU"/>
        </w:rPr>
        <w:t>України</w:t>
      </w:r>
      <w:proofErr w:type="spellEnd"/>
      <w:r w:rsidR="001655A5" w:rsidRPr="00F66FE6">
        <w:rPr>
          <w:rFonts w:eastAsia="Times New Roman"/>
          <w:color w:val="auto"/>
          <w:lang w:val="ru-RU"/>
        </w:rPr>
        <w:t xml:space="preserve"> “Про </w:t>
      </w:r>
      <w:proofErr w:type="spellStart"/>
      <w:r w:rsidR="001655A5" w:rsidRPr="00F66FE6">
        <w:rPr>
          <w:rFonts w:eastAsia="Times New Roman"/>
          <w:color w:val="auto"/>
          <w:lang w:val="ru-RU"/>
        </w:rPr>
        <w:t>публічні</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закупівлі</w:t>
      </w:r>
      <w:proofErr w:type="spellEnd"/>
      <w:r w:rsidR="001655A5" w:rsidRPr="00F66FE6">
        <w:rPr>
          <w:rFonts w:eastAsia="Times New Roman"/>
          <w:color w:val="auto"/>
          <w:lang w:val="ru-RU"/>
        </w:rPr>
        <w:t xml:space="preserve">”, на </w:t>
      </w:r>
      <w:proofErr w:type="spellStart"/>
      <w:r w:rsidR="001655A5" w:rsidRPr="00F66FE6">
        <w:rPr>
          <w:rFonts w:eastAsia="Times New Roman"/>
          <w:color w:val="auto"/>
          <w:lang w:val="ru-RU"/>
        </w:rPr>
        <w:t>період</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дії</w:t>
      </w:r>
      <w:proofErr w:type="spellEnd"/>
      <w:r w:rsidR="001655A5" w:rsidRPr="00F66FE6">
        <w:rPr>
          <w:rFonts w:eastAsia="Times New Roman"/>
          <w:color w:val="auto"/>
          <w:lang w:val="ru-RU"/>
        </w:rPr>
        <w:t xml:space="preserve"> правового режиму </w:t>
      </w:r>
      <w:proofErr w:type="spellStart"/>
      <w:r w:rsidR="001655A5" w:rsidRPr="00F66FE6">
        <w:rPr>
          <w:rFonts w:eastAsia="Times New Roman"/>
          <w:color w:val="auto"/>
          <w:lang w:val="ru-RU"/>
        </w:rPr>
        <w:t>воєнного</w:t>
      </w:r>
      <w:proofErr w:type="spellEnd"/>
      <w:r w:rsidR="001655A5" w:rsidRPr="00F66FE6">
        <w:rPr>
          <w:rFonts w:eastAsia="Times New Roman"/>
          <w:color w:val="auto"/>
          <w:lang w:val="ru-RU"/>
        </w:rPr>
        <w:t xml:space="preserve"> стану в </w:t>
      </w:r>
      <w:proofErr w:type="spellStart"/>
      <w:r w:rsidR="001655A5" w:rsidRPr="00F66FE6">
        <w:rPr>
          <w:rFonts w:eastAsia="Times New Roman"/>
          <w:color w:val="auto"/>
          <w:lang w:val="ru-RU"/>
        </w:rPr>
        <w:t>Україні</w:t>
      </w:r>
      <w:proofErr w:type="spellEnd"/>
      <w:r w:rsidR="001655A5" w:rsidRPr="00F66FE6">
        <w:rPr>
          <w:rFonts w:eastAsia="Times New Roman"/>
          <w:color w:val="auto"/>
          <w:lang w:val="ru-RU"/>
        </w:rPr>
        <w:t xml:space="preserve"> та </w:t>
      </w:r>
      <w:proofErr w:type="spellStart"/>
      <w:r w:rsidR="001655A5" w:rsidRPr="00F66FE6">
        <w:rPr>
          <w:rFonts w:eastAsia="Times New Roman"/>
          <w:color w:val="auto"/>
          <w:lang w:val="ru-RU"/>
        </w:rPr>
        <w:t>протягом</w:t>
      </w:r>
      <w:proofErr w:type="spellEnd"/>
      <w:r w:rsidR="001655A5" w:rsidRPr="00F66FE6">
        <w:rPr>
          <w:rFonts w:eastAsia="Times New Roman"/>
          <w:color w:val="auto"/>
          <w:lang w:val="ru-RU"/>
        </w:rPr>
        <w:t xml:space="preserve"> 90 </w:t>
      </w:r>
      <w:proofErr w:type="spellStart"/>
      <w:r w:rsidR="001655A5" w:rsidRPr="00F66FE6">
        <w:rPr>
          <w:rFonts w:eastAsia="Times New Roman"/>
          <w:color w:val="auto"/>
          <w:lang w:val="ru-RU"/>
        </w:rPr>
        <w:t>днів</w:t>
      </w:r>
      <w:proofErr w:type="spellEnd"/>
      <w:r w:rsidR="001655A5" w:rsidRPr="00F66FE6">
        <w:rPr>
          <w:rFonts w:eastAsia="Times New Roman"/>
          <w:color w:val="auto"/>
          <w:lang w:val="ru-RU"/>
        </w:rPr>
        <w:t xml:space="preserve"> з дня </w:t>
      </w:r>
      <w:proofErr w:type="spellStart"/>
      <w:r w:rsidR="001655A5" w:rsidRPr="00F66FE6">
        <w:rPr>
          <w:rFonts w:eastAsia="Times New Roman"/>
          <w:color w:val="auto"/>
          <w:lang w:val="ru-RU"/>
        </w:rPr>
        <w:t>його</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припинення</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або</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скасування</w:t>
      </w:r>
      <w:proofErr w:type="spellEnd"/>
      <w:r w:rsidR="001655A5" w:rsidRPr="00F66FE6">
        <w:rPr>
          <w:rFonts w:eastAsia="Times New Roman"/>
          <w:color w:val="auto"/>
          <w:lang w:val="ru-RU"/>
        </w:rPr>
        <w:t xml:space="preserve">» </w:t>
      </w:r>
      <w:proofErr w:type="spellStart"/>
      <w:r w:rsidR="001655A5" w:rsidRPr="00F66FE6">
        <w:rPr>
          <w:rFonts w:eastAsia="Times New Roman"/>
          <w:color w:val="auto"/>
          <w:lang w:val="ru-RU"/>
        </w:rPr>
        <w:t>від</w:t>
      </w:r>
      <w:proofErr w:type="spellEnd"/>
      <w:r w:rsidR="001655A5" w:rsidRPr="00F66FE6">
        <w:rPr>
          <w:rFonts w:eastAsia="Times New Roman"/>
          <w:color w:val="auto"/>
          <w:lang w:val="ru-RU"/>
        </w:rPr>
        <w:t xml:space="preserve"> 12.10.2022 № 1178</w:t>
      </w:r>
      <w:r w:rsidR="00C3150C" w:rsidRPr="00F66FE6">
        <w:rPr>
          <w:rFonts w:eastAsia="Times New Roman"/>
          <w:color w:val="auto"/>
          <w:lang w:val="ru-RU"/>
        </w:rPr>
        <w:t xml:space="preserve"> </w:t>
      </w:r>
      <w:r w:rsidR="00CF54D1" w:rsidRPr="00F66FE6">
        <w:rPr>
          <w:rFonts w:eastAsia="Times New Roman"/>
          <w:color w:val="auto"/>
          <w:lang w:val="ru-RU"/>
        </w:rPr>
        <w:t>(</w:t>
      </w:r>
      <w:proofErr w:type="spellStart"/>
      <w:r w:rsidR="00CF54D1" w:rsidRPr="00F66FE6">
        <w:rPr>
          <w:rFonts w:eastAsia="Times New Roman"/>
          <w:color w:val="auto"/>
          <w:lang w:val="ru-RU"/>
        </w:rPr>
        <w:t>надалі</w:t>
      </w:r>
      <w:proofErr w:type="spellEnd"/>
      <w:r w:rsidR="00CF54D1" w:rsidRPr="00F66FE6">
        <w:rPr>
          <w:rFonts w:eastAsia="Times New Roman"/>
          <w:color w:val="auto"/>
          <w:lang w:val="ru-RU"/>
        </w:rPr>
        <w:t xml:space="preserve"> – </w:t>
      </w:r>
      <w:proofErr w:type="spellStart"/>
      <w:r w:rsidR="00CF54D1" w:rsidRPr="00F66FE6">
        <w:rPr>
          <w:rFonts w:eastAsia="Times New Roman"/>
          <w:color w:val="auto"/>
          <w:lang w:val="ru-RU"/>
        </w:rPr>
        <w:t>Особливості</w:t>
      </w:r>
      <w:proofErr w:type="spellEnd"/>
      <w:r w:rsidR="00CF54D1" w:rsidRPr="00F66FE6">
        <w:rPr>
          <w:rFonts w:eastAsia="Times New Roman"/>
          <w:color w:val="auto"/>
          <w:lang w:val="ru-RU"/>
        </w:rPr>
        <w:t>).</w:t>
      </w:r>
    </w:p>
    <w:p w14:paraId="5E46D251" w14:textId="77777777" w:rsidR="00735B82" w:rsidRPr="00F66FE6" w:rsidRDefault="00735B82" w:rsidP="00735B82">
      <w:pPr>
        <w:shd w:val="clear" w:color="auto" w:fill="FFFFFF"/>
        <w:spacing w:after="0" w:line="240" w:lineRule="auto"/>
        <w:ind w:firstLine="426"/>
        <w:jc w:val="both"/>
        <w:rPr>
          <w:rFonts w:eastAsia="Times New Roman"/>
          <w:b/>
          <w:color w:val="auto"/>
          <w:lang w:val="ru-RU"/>
        </w:rPr>
      </w:pPr>
    </w:p>
    <w:p w14:paraId="5DFF5400" w14:textId="77777777" w:rsidR="0093228E" w:rsidRPr="00F66FE6" w:rsidRDefault="00CF54D1" w:rsidP="000A5493">
      <w:pPr>
        <w:shd w:val="clear" w:color="auto" w:fill="FFFFFF"/>
        <w:spacing w:after="0" w:line="240" w:lineRule="auto"/>
        <w:jc w:val="both"/>
        <w:rPr>
          <w:rFonts w:eastAsia="Times New Roman"/>
          <w:color w:val="auto"/>
          <w:lang w:val="ru-RU"/>
        </w:rPr>
      </w:pPr>
      <w:proofErr w:type="spellStart"/>
      <w:r w:rsidRPr="00F66FE6">
        <w:rPr>
          <w:rFonts w:eastAsia="Times New Roman"/>
          <w:b/>
          <w:color w:val="auto"/>
          <w:lang w:val="ru-RU"/>
        </w:rPr>
        <w:t>Очікувана</w:t>
      </w:r>
      <w:proofErr w:type="spellEnd"/>
      <w:r w:rsidRPr="00F66FE6">
        <w:rPr>
          <w:rFonts w:eastAsia="Times New Roman"/>
          <w:b/>
          <w:color w:val="auto"/>
          <w:lang w:val="ru-RU"/>
        </w:rPr>
        <w:t xml:space="preserve"> </w:t>
      </w:r>
      <w:proofErr w:type="spellStart"/>
      <w:r w:rsidRPr="00F66FE6">
        <w:rPr>
          <w:rFonts w:eastAsia="Times New Roman"/>
          <w:b/>
          <w:color w:val="auto"/>
          <w:lang w:val="ru-RU"/>
        </w:rPr>
        <w:t>вартість</w:t>
      </w:r>
      <w:proofErr w:type="spellEnd"/>
      <w:r w:rsidRPr="00F66FE6">
        <w:rPr>
          <w:rFonts w:eastAsia="Times New Roman"/>
          <w:b/>
          <w:color w:val="auto"/>
          <w:lang w:val="ru-RU"/>
        </w:rPr>
        <w:t xml:space="preserve"> та </w:t>
      </w:r>
      <w:proofErr w:type="spellStart"/>
      <w:r w:rsidRPr="00F66FE6">
        <w:rPr>
          <w:rFonts w:eastAsia="Times New Roman"/>
          <w:b/>
          <w:color w:val="auto"/>
          <w:lang w:val="ru-RU"/>
        </w:rPr>
        <w:t>обґрунтування</w:t>
      </w:r>
      <w:proofErr w:type="spellEnd"/>
      <w:r w:rsidRPr="00F66FE6">
        <w:rPr>
          <w:rFonts w:eastAsia="Times New Roman"/>
          <w:b/>
          <w:color w:val="auto"/>
          <w:lang w:val="ru-RU"/>
        </w:rPr>
        <w:t xml:space="preserve"> </w:t>
      </w:r>
      <w:proofErr w:type="spellStart"/>
      <w:r w:rsidRPr="00F66FE6">
        <w:rPr>
          <w:rFonts w:eastAsia="Times New Roman"/>
          <w:b/>
          <w:color w:val="auto"/>
          <w:lang w:val="ru-RU"/>
        </w:rPr>
        <w:t>очікуваної</w:t>
      </w:r>
      <w:proofErr w:type="spellEnd"/>
      <w:r w:rsidRPr="00F66FE6">
        <w:rPr>
          <w:rFonts w:eastAsia="Times New Roman"/>
          <w:b/>
          <w:color w:val="auto"/>
          <w:lang w:val="ru-RU"/>
        </w:rPr>
        <w:t xml:space="preserve"> </w:t>
      </w:r>
      <w:proofErr w:type="spellStart"/>
      <w:r w:rsidRPr="00F66FE6">
        <w:rPr>
          <w:rFonts w:eastAsia="Times New Roman"/>
          <w:b/>
          <w:color w:val="auto"/>
          <w:lang w:val="ru-RU"/>
        </w:rPr>
        <w:t>вартості</w:t>
      </w:r>
      <w:proofErr w:type="spellEnd"/>
      <w:r w:rsidRPr="00F66FE6">
        <w:rPr>
          <w:rFonts w:eastAsia="Times New Roman"/>
          <w:b/>
          <w:color w:val="auto"/>
          <w:lang w:val="ru-RU"/>
        </w:rPr>
        <w:t xml:space="preserve"> предмета </w:t>
      </w:r>
      <w:proofErr w:type="spellStart"/>
      <w:r w:rsidRPr="00F66FE6">
        <w:rPr>
          <w:rFonts w:eastAsia="Times New Roman"/>
          <w:b/>
          <w:color w:val="auto"/>
          <w:lang w:val="ru-RU"/>
        </w:rPr>
        <w:t>закупівлі</w:t>
      </w:r>
      <w:proofErr w:type="spellEnd"/>
      <w:r w:rsidR="000A5493" w:rsidRPr="00F66FE6">
        <w:rPr>
          <w:rFonts w:eastAsia="Times New Roman"/>
          <w:color w:val="auto"/>
          <w:lang w:val="ru-RU"/>
        </w:rPr>
        <w:t>.</w:t>
      </w:r>
    </w:p>
    <w:p w14:paraId="27467764" w14:textId="7EFCAC29" w:rsidR="00CF54D1" w:rsidRPr="00F66FE6" w:rsidRDefault="00F66FE6" w:rsidP="000A5493">
      <w:pPr>
        <w:shd w:val="clear" w:color="auto" w:fill="FFFFFF"/>
        <w:spacing w:after="0" w:line="240" w:lineRule="auto"/>
        <w:jc w:val="both"/>
        <w:rPr>
          <w:rFonts w:eastAsia="Times New Roman"/>
          <w:color w:val="auto"/>
          <w:lang w:val="ru-RU"/>
        </w:rPr>
      </w:pPr>
      <w:r w:rsidRPr="00F66FE6">
        <w:rPr>
          <w:rFonts w:eastAsia="Times New Roman"/>
          <w:bCs/>
          <w:color w:val="auto"/>
          <w:lang w:val="ru-RU"/>
        </w:rPr>
        <w:t xml:space="preserve">103 329,87 грн. (Сто три </w:t>
      </w:r>
      <w:proofErr w:type="spellStart"/>
      <w:r w:rsidRPr="00F66FE6">
        <w:rPr>
          <w:rFonts w:eastAsia="Times New Roman"/>
          <w:bCs/>
          <w:color w:val="auto"/>
          <w:lang w:val="ru-RU"/>
        </w:rPr>
        <w:t>тисячі</w:t>
      </w:r>
      <w:proofErr w:type="spellEnd"/>
      <w:r w:rsidRPr="00F66FE6">
        <w:rPr>
          <w:rFonts w:eastAsia="Times New Roman"/>
          <w:bCs/>
          <w:color w:val="auto"/>
          <w:lang w:val="ru-RU"/>
        </w:rPr>
        <w:t xml:space="preserve"> триста </w:t>
      </w:r>
      <w:proofErr w:type="spellStart"/>
      <w:r w:rsidRPr="00F66FE6">
        <w:rPr>
          <w:rFonts w:eastAsia="Times New Roman"/>
          <w:bCs/>
          <w:color w:val="auto"/>
          <w:lang w:val="ru-RU"/>
        </w:rPr>
        <w:t>двадцять</w:t>
      </w:r>
      <w:proofErr w:type="spellEnd"/>
      <w:r w:rsidRPr="00F66FE6">
        <w:rPr>
          <w:rFonts w:eastAsia="Times New Roman"/>
          <w:bCs/>
          <w:color w:val="auto"/>
          <w:lang w:val="ru-RU"/>
        </w:rPr>
        <w:t xml:space="preserve"> </w:t>
      </w:r>
      <w:proofErr w:type="spellStart"/>
      <w:r w:rsidRPr="00F66FE6">
        <w:rPr>
          <w:rFonts w:eastAsia="Times New Roman"/>
          <w:bCs/>
          <w:color w:val="auto"/>
          <w:lang w:val="ru-RU"/>
        </w:rPr>
        <w:t>дев’ять</w:t>
      </w:r>
      <w:proofErr w:type="spellEnd"/>
      <w:r w:rsidRPr="00F66FE6">
        <w:rPr>
          <w:rFonts w:eastAsia="Times New Roman"/>
          <w:bCs/>
          <w:color w:val="auto"/>
          <w:lang w:val="ru-RU"/>
        </w:rPr>
        <w:t xml:space="preserve"> грн. 87 коп.) з ПДВ 20 %</w:t>
      </w:r>
      <w:r w:rsidRPr="00F66FE6">
        <w:rPr>
          <w:rFonts w:eastAsia="Times New Roman"/>
          <w:bCs/>
          <w:color w:val="auto"/>
          <w:lang w:val="ru-RU"/>
        </w:rPr>
        <w:t>.</w:t>
      </w:r>
    </w:p>
    <w:p w14:paraId="6CF5ED61" w14:textId="77777777" w:rsidR="00571446" w:rsidRPr="00F66FE6" w:rsidRDefault="00571446" w:rsidP="000A5493">
      <w:pPr>
        <w:shd w:val="clear" w:color="auto" w:fill="FFFFFF"/>
        <w:spacing w:after="0" w:line="240" w:lineRule="auto"/>
        <w:jc w:val="both"/>
        <w:rPr>
          <w:rFonts w:eastAsia="Times New Roman"/>
          <w:color w:val="auto"/>
          <w:lang w:val="ru-RU"/>
        </w:rPr>
      </w:pPr>
    </w:p>
    <w:p w14:paraId="555F06AD" w14:textId="77777777" w:rsidR="00417478" w:rsidRPr="00F66FE6" w:rsidRDefault="001A694F" w:rsidP="000A5493">
      <w:pPr>
        <w:shd w:val="clear" w:color="auto" w:fill="FFFFFF"/>
        <w:spacing w:after="0" w:line="240" w:lineRule="auto"/>
        <w:jc w:val="both"/>
        <w:rPr>
          <w:rFonts w:eastAsia="Times New Roman"/>
          <w:color w:val="auto"/>
          <w:lang w:val="uk-UA"/>
        </w:rPr>
      </w:pPr>
      <w:proofErr w:type="spellStart"/>
      <w:r w:rsidRPr="00F66FE6">
        <w:rPr>
          <w:rFonts w:eastAsia="Times New Roman"/>
          <w:color w:val="auto"/>
          <w:lang w:val="ru-RU"/>
        </w:rPr>
        <w:t>Очікувану</w:t>
      </w:r>
      <w:proofErr w:type="spellEnd"/>
      <w:r w:rsidRPr="00F66FE6">
        <w:rPr>
          <w:rFonts w:eastAsia="Times New Roman"/>
          <w:color w:val="auto"/>
          <w:lang w:val="ru-RU"/>
        </w:rPr>
        <w:t xml:space="preserve"> </w:t>
      </w:r>
      <w:proofErr w:type="spellStart"/>
      <w:r w:rsidRPr="00F66FE6">
        <w:rPr>
          <w:rFonts w:eastAsia="Times New Roman"/>
          <w:color w:val="auto"/>
          <w:lang w:val="ru-RU"/>
        </w:rPr>
        <w:t>вартість</w:t>
      </w:r>
      <w:proofErr w:type="spellEnd"/>
      <w:r w:rsidRPr="00F66FE6">
        <w:rPr>
          <w:rFonts w:eastAsia="Times New Roman"/>
          <w:color w:val="auto"/>
          <w:lang w:val="ru-RU"/>
        </w:rPr>
        <w:t xml:space="preserve"> предмета </w:t>
      </w:r>
      <w:proofErr w:type="spellStart"/>
      <w:r w:rsidRPr="00F66FE6">
        <w:rPr>
          <w:rFonts w:eastAsia="Times New Roman"/>
          <w:color w:val="auto"/>
          <w:lang w:val="ru-RU"/>
        </w:rPr>
        <w:t>закупівлі</w:t>
      </w:r>
      <w:proofErr w:type="spellEnd"/>
      <w:r w:rsidRPr="00F66FE6">
        <w:rPr>
          <w:rFonts w:eastAsia="Times New Roman"/>
          <w:color w:val="auto"/>
          <w:lang w:val="ru-RU"/>
        </w:rPr>
        <w:t xml:space="preserve">, </w:t>
      </w:r>
      <w:proofErr w:type="spellStart"/>
      <w:r w:rsidRPr="00F66FE6">
        <w:rPr>
          <w:rFonts w:eastAsia="Times New Roman"/>
          <w:color w:val="auto"/>
          <w:lang w:val="ru-RU"/>
        </w:rPr>
        <w:t>розміру</w:t>
      </w:r>
      <w:proofErr w:type="spellEnd"/>
      <w:r w:rsidRPr="00F66FE6">
        <w:rPr>
          <w:rFonts w:eastAsia="Times New Roman"/>
          <w:color w:val="auto"/>
          <w:lang w:val="ru-RU"/>
        </w:rPr>
        <w:t xml:space="preserve"> бюджетного </w:t>
      </w:r>
      <w:proofErr w:type="spellStart"/>
      <w:r w:rsidRPr="00F66FE6">
        <w:rPr>
          <w:rFonts w:eastAsia="Times New Roman"/>
          <w:color w:val="auto"/>
          <w:lang w:val="ru-RU"/>
        </w:rPr>
        <w:t>призначення</w:t>
      </w:r>
      <w:proofErr w:type="spellEnd"/>
      <w:r w:rsidRPr="00F66FE6">
        <w:rPr>
          <w:rFonts w:eastAsia="Times New Roman"/>
          <w:color w:val="auto"/>
          <w:lang w:val="ru-RU"/>
        </w:rPr>
        <w:t xml:space="preserve"> </w:t>
      </w:r>
      <w:proofErr w:type="spellStart"/>
      <w:r w:rsidRPr="00F66FE6">
        <w:rPr>
          <w:rFonts w:eastAsia="Times New Roman"/>
          <w:color w:val="auto"/>
          <w:lang w:val="ru-RU"/>
        </w:rPr>
        <w:t>розраховано</w:t>
      </w:r>
      <w:proofErr w:type="spellEnd"/>
      <w:r w:rsidRPr="00F66FE6">
        <w:rPr>
          <w:rFonts w:eastAsia="Times New Roman"/>
          <w:color w:val="auto"/>
          <w:lang w:val="ru-RU"/>
        </w:rPr>
        <w:t xml:space="preserve"> на </w:t>
      </w:r>
      <w:proofErr w:type="spellStart"/>
      <w:r w:rsidRPr="00F66FE6">
        <w:rPr>
          <w:rFonts w:eastAsia="Times New Roman"/>
          <w:color w:val="auto"/>
          <w:lang w:val="ru-RU"/>
        </w:rPr>
        <w:t>підставі</w:t>
      </w:r>
      <w:proofErr w:type="spellEnd"/>
      <w:r w:rsidRPr="00F66FE6">
        <w:rPr>
          <w:rFonts w:eastAsia="Times New Roman"/>
          <w:color w:val="auto"/>
          <w:lang w:val="ru-RU"/>
        </w:rPr>
        <w:t xml:space="preserve"> </w:t>
      </w:r>
      <w:proofErr w:type="spellStart"/>
      <w:r w:rsidRPr="00F66FE6">
        <w:rPr>
          <w:rFonts w:eastAsia="Times New Roman"/>
          <w:color w:val="auto"/>
          <w:lang w:val="ru-RU"/>
        </w:rPr>
        <w:t>наданих</w:t>
      </w:r>
      <w:proofErr w:type="spellEnd"/>
      <w:r w:rsidRPr="00F66FE6">
        <w:rPr>
          <w:rFonts w:eastAsia="Times New Roman"/>
          <w:color w:val="auto"/>
          <w:lang w:val="ru-RU"/>
        </w:rPr>
        <w:t xml:space="preserve"> </w:t>
      </w:r>
      <w:proofErr w:type="spellStart"/>
      <w:r w:rsidRPr="00F66FE6">
        <w:rPr>
          <w:rFonts w:eastAsia="Times New Roman"/>
          <w:color w:val="auto"/>
          <w:lang w:val="ru-RU"/>
        </w:rPr>
        <w:t>комерційних</w:t>
      </w:r>
      <w:proofErr w:type="spellEnd"/>
      <w:r w:rsidRPr="00F66FE6">
        <w:rPr>
          <w:rFonts w:eastAsia="Times New Roman"/>
          <w:color w:val="auto"/>
          <w:lang w:val="ru-RU"/>
        </w:rPr>
        <w:t xml:space="preserve"> </w:t>
      </w:r>
      <w:proofErr w:type="spellStart"/>
      <w:r w:rsidRPr="00F66FE6">
        <w:rPr>
          <w:rFonts w:eastAsia="Times New Roman"/>
          <w:color w:val="auto"/>
          <w:lang w:val="ru-RU"/>
        </w:rPr>
        <w:t>пропоз</w:t>
      </w:r>
      <w:r w:rsidR="00C833F8" w:rsidRPr="00F66FE6">
        <w:rPr>
          <w:rFonts w:eastAsia="Times New Roman"/>
          <w:color w:val="auto"/>
          <w:lang w:val="ru-RU"/>
        </w:rPr>
        <w:t>ицій</w:t>
      </w:r>
      <w:proofErr w:type="spellEnd"/>
      <w:r w:rsidRPr="00F66FE6">
        <w:rPr>
          <w:rFonts w:eastAsia="Times New Roman"/>
          <w:color w:val="auto"/>
          <w:lang w:val="ru-RU"/>
        </w:rPr>
        <w:t xml:space="preserve">, шляхом </w:t>
      </w:r>
      <w:proofErr w:type="spellStart"/>
      <w:r w:rsidRPr="00F66FE6">
        <w:rPr>
          <w:rFonts w:eastAsia="Times New Roman"/>
          <w:color w:val="auto"/>
          <w:lang w:val="ru-RU"/>
        </w:rPr>
        <w:t>виведення</w:t>
      </w:r>
      <w:proofErr w:type="spellEnd"/>
      <w:r w:rsidRPr="00F66FE6">
        <w:rPr>
          <w:rFonts w:eastAsia="Times New Roman"/>
          <w:color w:val="auto"/>
          <w:lang w:val="ru-RU"/>
        </w:rPr>
        <w:t xml:space="preserve"> </w:t>
      </w:r>
      <w:proofErr w:type="spellStart"/>
      <w:r w:rsidRPr="00F66FE6">
        <w:rPr>
          <w:rFonts w:eastAsia="Times New Roman"/>
          <w:color w:val="auto"/>
          <w:lang w:val="ru-RU"/>
        </w:rPr>
        <w:t>середньої</w:t>
      </w:r>
      <w:proofErr w:type="spellEnd"/>
      <w:r w:rsidRPr="00F66FE6">
        <w:rPr>
          <w:rFonts w:eastAsia="Times New Roman"/>
          <w:color w:val="auto"/>
          <w:lang w:val="ru-RU"/>
        </w:rPr>
        <w:t xml:space="preserve"> </w:t>
      </w:r>
      <w:proofErr w:type="spellStart"/>
      <w:r w:rsidRPr="00F66FE6">
        <w:rPr>
          <w:rFonts w:eastAsia="Times New Roman"/>
          <w:color w:val="auto"/>
          <w:lang w:val="ru-RU"/>
        </w:rPr>
        <w:t>вартості</w:t>
      </w:r>
      <w:proofErr w:type="spellEnd"/>
      <w:r w:rsidRPr="00F66FE6">
        <w:rPr>
          <w:rFonts w:eastAsia="Times New Roman"/>
          <w:color w:val="auto"/>
          <w:lang w:val="ru-RU"/>
        </w:rPr>
        <w:t xml:space="preserve"> на </w:t>
      </w:r>
      <w:proofErr w:type="spellStart"/>
      <w:r w:rsidRPr="00F66FE6">
        <w:rPr>
          <w:rFonts w:eastAsia="Times New Roman"/>
          <w:color w:val="auto"/>
          <w:lang w:val="ru-RU"/>
        </w:rPr>
        <w:t>підставі</w:t>
      </w:r>
      <w:proofErr w:type="spellEnd"/>
      <w:r w:rsidRPr="00F66FE6">
        <w:rPr>
          <w:rFonts w:eastAsia="Times New Roman"/>
          <w:color w:val="auto"/>
          <w:lang w:val="ru-RU"/>
        </w:rPr>
        <w:t xml:space="preserve"> Наказу </w:t>
      </w:r>
      <w:proofErr w:type="spellStart"/>
      <w:r w:rsidRPr="00F66FE6">
        <w:rPr>
          <w:rFonts w:eastAsia="Times New Roman"/>
          <w:color w:val="auto"/>
          <w:lang w:val="ru-RU"/>
        </w:rPr>
        <w:t>Міністерства</w:t>
      </w:r>
      <w:proofErr w:type="spellEnd"/>
      <w:r w:rsidRPr="00F66FE6">
        <w:rPr>
          <w:rFonts w:eastAsia="Times New Roman"/>
          <w:color w:val="auto"/>
          <w:lang w:val="ru-RU"/>
        </w:rPr>
        <w:t xml:space="preserve"> </w:t>
      </w:r>
      <w:proofErr w:type="spellStart"/>
      <w:r w:rsidRPr="00F66FE6">
        <w:rPr>
          <w:rFonts w:eastAsia="Times New Roman"/>
          <w:color w:val="auto"/>
          <w:lang w:val="ru-RU"/>
        </w:rPr>
        <w:t>розвитку</w:t>
      </w:r>
      <w:proofErr w:type="spellEnd"/>
      <w:r w:rsidRPr="00F66FE6">
        <w:rPr>
          <w:rFonts w:eastAsia="Times New Roman"/>
          <w:color w:val="auto"/>
          <w:lang w:val="ru-RU"/>
        </w:rPr>
        <w:t xml:space="preserve"> </w:t>
      </w:r>
      <w:proofErr w:type="spellStart"/>
      <w:r w:rsidRPr="00F66FE6">
        <w:rPr>
          <w:rFonts w:eastAsia="Times New Roman"/>
          <w:color w:val="auto"/>
          <w:lang w:val="ru-RU"/>
        </w:rPr>
        <w:t>економіки</w:t>
      </w:r>
      <w:proofErr w:type="spellEnd"/>
      <w:r w:rsidRPr="00F66FE6">
        <w:rPr>
          <w:rFonts w:eastAsia="Times New Roman"/>
          <w:color w:val="auto"/>
          <w:lang w:val="ru-RU"/>
        </w:rPr>
        <w:t xml:space="preserve">, </w:t>
      </w:r>
      <w:proofErr w:type="spellStart"/>
      <w:r w:rsidRPr="00F66FE6">
        <w:rPr>
          <w:rFonts w:eastAsia="Times New Roman"/>
          <w:color w:val="auto"/>
          <w:lang w:val="ru-RU"/>
        </w:rPr>
        <w:t>торгівлі</w:t>
      </w:r>
      <w:proofErr w:type="spellEnd"/>
      <w:r w:rsidRPr="00F66FE6">
        <w:rPr>
          <w:rFonts w:eastAsia="Times New Roman"/>
          <w:color w:val="auto"/>
          <w:lang w:val="ru-RU"/>
        </w:rPr>
        <w:t xml:space="preserve"> та </w:t>
      </w:r>
      <w:proofErr w:type="spellStart"/>
      <w:r w:rsidRPr="00F66FE6">
        <w:rPr>
          <w:rFonts w:eastAsia="Times New Roman"/>
          <w:color w:val="auto"/>
          <w:lang w:val="ru-RU"/>
        </w:rPr>
        <w:t>сільського</w:t>
      </w:r>
      <w:proofErr w:type="spellEnd"/>
      <w:r w:rsidRPr="00F66FE6">
        <w:rPr>
          <w:rFonts w:eastAsia="Times New Roman"/>
          <w:color w:val="auto"/>
          <w:lang w:val="ru-RU"/>
        </w:rPr>
        <w:t xml:space="preserve"> </w:t>
      </w:r>
      <w:proofErr w:type="spellStart"/>
      <w:r w:rsidRPr="00F66FE6">
        <w:rPr>
          <w:rFonts w:eastAsia="Times New Roman"/>
          <w:color w:val="auto"/>
          <w:lang w:val="ru-RU"/>
        </w:rPr>
        <w:t>господарства</w:t>
      </w:r>
      <w:proofErr w:type="spellEnd"/>
      <w:r w:rsidRPr="00F66FE6">
        <w:rPr>
          <w:rFonts w:eastAsia="Times New Roman"/>
          <w:color w:val="auto"/>
          <w:lang w:val="ru-RU"/>
        </w:rPr>
        <w:t xml:space="preserve"> </w:t>
      </w:r>
      <w:proofErr w:type="spellStart"/>
      <w:r w:rsidRPr="00F66FE6">
        <w:rPr>
          <w:rFonts w:eastAsia="Times New Roman"/>
          <w:color w:val="auto"/>
          <w:lang w:val="ru-RU"/>
        </w:rPr>
        <w:t>України</w:t>
      </w:r>
      <w:proofErr w:type="spellEnd"/>
      <w:r w:rsidRPr="00F66FE6">
        <w:rPr>
          <w:rFonts w:eastAsia="Times New Roman"/>
          <w:color w:val="auto"/>
          <w:lang w:val="ru-RU"/>
        </w:rPr>
        <w:t xml:space="preserve"> </w:t>
      </w:r>
      <w:proofErr w:type="spellStart"/>
      <w:r w:rsidRPr="00F66FE6">
        <w:rPr>
          <w:rFonts w:eastAsia="Times New Roman"/>
          <w:color w:val="auto"/>
          <w:lang w:val="ru-RU"/>
        </w:rPr>
        <w:t>від</w:t>
      </w:r>
      <w:proofErr w:type="spellEnd"/>
      <w:r w:rsidRPr="00F66FE6">
        <w:rPr>
          <w:rFonts w:eastAsia="Times New Roman"/>
          <w:color w:val="auto"/>
          <w:lang w:val="ru-RU"/>
        </w:rPr>
        <w:t xml:space="preserve"> 18.02.2020 № 275 «Про </w:t>
      </w:r>
      <w:proofErr w:type="spellStart"/>
      <w:r w:rsidRPr="00F66FE6">
        <w:rPr>
          <w:rFonts w:eastAsia="Times New Roman"/>
          <w:color w:val="auto"/>
          <w:lang w:val="ru-RU"/>
        </w:rPr>
        <w:t>затвердження</w:t>
      </w:r>
      <w:proofErr w:type="spellEnd"/>
      <w:r w:rsidRPr="00F66FE6">
        <w:rPr>
          <w:rFonts w:eastAsia="Times New Roman"/>
          <w:color w:val="auto"/>
          <w:lang w:val="ru-RU"/>
        </w:rPr>
        <w:t xml:space="preserve"> </w:t>
      </w:r>
      <w:proofErr w:type="spellStart"/>
      <w:r w:rsidRPr="00F66FE6">
        <w:rPr>
          <w:rFonts w:eastAsia="Times New Roman"/>
          <w:color w:val="auto"/>
          <w:lang w:val="ru-RU"/>
        </w:rPr>
        <w:t>примірної</w:t>
      </w:r>
      <w:proofErr w:type="spellEnd"/>
      <w:r w:rsidRPr="00F66FE6">
        <w:rPr>
          <w:rFonts w:eastAsia="Times New Roman"/>
          <w:color w:val="auto"/>
          <w:lang w:val="ru-RU"/>
        </w:rPr>
        <w:t xml:space="preserve"> методики </w:t>
      </w:r>
      <w:proofErr w:type="spellStart"/>
      <w:r w:rsidRPr="00F66FE6">
        <w:rPr>
          <w:rFonts w:eastAsia="Times New Roman"/>
          <w:color w:val="auto"/>
          <w:lang w:val="ru-RU"/>
        </w:rPr>
        <w:t>визначення</w:t>
      </w:r>
      <w:proofErr w:type="spellEnd"/>
      <w:r w:rsidRPr="00F66FE6">
        <w:rPr>
          <w:rFonts w:eastAsia="Times New Roman"/>
          <w:color w:val="auto"/>
          <w:lang w:val="ru-RU"/>
        </w:rPr>
        <w:t xml:space="preserve"> </w:t>
      </w:r>
      <w:proofErr w:type="spellStart"/>
      <w:r w:rsidRPr="00F66FE6">
        <w:rPr>
          <w:rFonts w:eastAsia="Times New Roman"/>
          <w:color w:val="auto"/>
          <w:lang w:val="ru-RU"/>
        </w:rPr>
        <w:t>очікуваної</w:t>
      </w:r>
      <w:proofErr w:type="spellEnd"/>
      <w:r w:rsidRPr="00F66FE6">
        <w:rPr>
          <w:rFonts w:eastAsia="Times New Roman"/>
          <w:color w:val="auto"/>
          <w:lang w:val="ru-RU"/>
        </w:rPr>
        <w:t xml:space="preserve"> </w:t>
      </w:r>
      <w:proofErr w:type="spellStart"/>
      <w:r w:rsidRPr="00F66FE6">
        <w:rPr>
          <w:rFonts w:eastAsia="Times New Roman"/>
          <w:color w:val="auto"/>
          <w:lang w:val="ru-RU"/>
        </w:rPr>
        <w:t>вартості</w:t>
      </w:r>
      <w:proofErr w:type="spellEnd"/>
      <w:r w:rsidRPr="00F66FE6">
        <w:rPr>
          <w:rFonts w:eastAsia="Times New Roman"/>
          <w:color w:val="auto"/>
          <w:lang w:val="ru-RU"/>
        </w:rPr>
        <w:t xml:space="preserve"> предмета </w:t>
      </w:r>
      <w:proofErr w:type="spellStart"/>
      <w:r w:rsidRPr="00F66FE6">
        <w:rPr>
          <w:rFonts w:eastAsia="Times New Roman"/>
          <w:color w:val="auto"/>
          <w:lang w:val="ru-RU"/>
        </w:rPr>
        <w:t>закупівлі</w:t>
      </w:r>
      <w:proofErr w:type="spellEnd"/>
      <w:r w:rsidRPr="00F66FE6">
        <w:rPr>
          <w:rFonts w:eastAsia="Times New Roman"/>
          <w:color w:val="auto"/>
          <w:lang w:val="ru-RU"/>
        </w:rPr>
        <w:t xml:space="preserve">». </w:t>
      </w:r>
      <w:proofErr w:type="spellStart"/>
      <w:r w:rsidRPr="00F66FE6">
        <w:rPr>
          <w:rFonts w:eastAsia="Times New Roman"/>
          <w:color w:val="auto"/>
          <w:lang w:val="ru-RU"/>
        </w:rPr>
        <w:t>Відповідно</w:t>
      </w:r>
      <w:proofErr w:type="spellEnd"/>
      <w:r w:rsidRPr="00F66FE6">
        <w:rPr>
          <w:rFonts w:eastAsia="Times New Roman"/>
          <w:color w:val="auto"/>
          <w:lang w:val="ru-RU"/>
        </w:rPr>
        <w:t xml:space="preserve"> до </w:t>
      </w:r>
      <w:proofErr w:type="spellStart"/>
      <w:r w:rsidRPr="00F66FE6">
        <w:rPr>
          <w:rFonts w:eastAsia="Times New Roman"/>
          <w:color w:val="auto"/>
          <w:lang w:val="ru-RU"/>
        </w:rPr>
        <w:t>вищезазначеного</w:t>
      </w:r>
      <w:proofErr w:type="spellEnd"/>
      <w:r w:rsidRPr="00F66FE6">
        <w:rPr>
          <w:rFonts w:eastAsia="Times New Roman"/>
          <w:color w:val="auto"/>
          <w:lang w:val="ru-RU"/>
        </w:rPr>
        <w:t xml:space="preserve"> Наказу </w:t>
      </w:r>
      <w:proofErr w:type="spellStart"/>
      <w:r w:rsidRPr="00F66FE6">
        <w:rPr>
          <w:rFonts w:eastAsia="Times New Roman"/>
          <w:color w:val="auto"/>
          <w:lang w:val="ru-RU"/>
        </w:rPr>
        <w:t>Замовник</w:t>
      </w:r>
      <w:proofErr w:type="spellEnd"/>
      <w:r w:rsidRPr="00F66FE6">
        <w:rPr>
          <w:rFonts w:eastAsia="Times New Roman"/>
          <w:color w:val="auto"/>
          <w:lang w:val="ru-RU"/>
        </w:rPr>
        <w:t xml:space="preserve"> </w:t>
      </w:r>
      <w:proofErr w:type="spellStart"/>
      <w:r w:rsidRPr="00F66FE6">
        <w:rPr>
          <w:rFonts w:eastAsia="Times New Roman"/>
          <w:color w:val="auto"/>
          <w:lang w:val="ru-RU"/>
        </w:rPr>
        <w:t>під</w:t>
      </w:r>
      <w:proofErr w:type="spellEnd"/>
      <w:r w:rsidRPr="00F66FE6">
        <w:rPr>
          <w:rFonts w:eastAsia="Times New Roman"/>
          <w:color w:val="auto"/>
          <w:lang w:val="ru-RU"/>
        </w:rPr>
        <w:t xml:space="preserve"> час </w:t>
      </w:r>
      <w:proofErr w:type="spellStart"/>
      <w:r w:rsidRPr="00F66FE6">
        <w:rPr>
          <w:rFonts w:eastAsia="Times New Roman"/>
          <w:color w:val="auto"/>
          <w:lang w:val="ru-RU"/>
        </w:rPr>
        <w:t>визначення</w:t>
      </w:r>
      <w:proofErr w:type="spellEnd"/>
      <w:r w:rsidRPr="00F66FE6">
        <w:rPr>
          <w:rFonts w:eastAsia="Times New Roman"/>
          <w:color w:val="auto"/>
          <w:lang w:val="ru-RU"/>
        </w:rPr>
        <w:t xml:space="preserve"> </w:t>
      </w:r>
      <w:proofErr w:type="spellStart"/>
      <w:r w:rsidRPr="00F66FE6">
        <w:rPr>
          <w:rFonts w:eastAsia="Times New Roman"/>
          <w:color w:val="auto"/>
          <w:lang w:val="ru-RU"/>
        </w:rPr>
        <w:t>очікуваної</w:t>
      </w:r>
      <w:proofErr w:type="spellEnd"/>
      <w:r w:rsidRPr="00F66FE6">
        <w:rPr>
          <w:rFonts w:eastAsia="Times New Roman"/>
          <w:color w:val="auto"/>
          <w:lang w:val="ru-RU"/>
        </w:rPr>
        <w:t xml:space="preserve"> </w:t>
      </w:r>
      <w:proofErr w:type="spellStart"/>
      <w:r w:rsidRPr="00F66FE6">
        <w:rPr>
          <w:rFonts w:eastAsia="Times New Roman"/>
          <w:color w:val="auto"/>
          <w:lang w:val="ru-RU"/>
        </w:rPr>
        <w:t>вартості</w:t>
      </w:r>
      <w:proofErr w:type="spellEnd"/>
      <w:r w:rsidRPr="00F66FE6">
        <w:rPr>
          <w:rFonts w:eastAsia="Times New Roman"/>
          <w:color w:val="auto"/>
          <w:lang w:val="ru-RU"/>
        </w:rPr>
        <w:t xml:space="preserve"> </w:t>
      </w:r>
      <w:proofErr w:type="spellStart"/>
      <w:r w:rsidRPr="00F66FE6">
        <w:rPr>
          <w:rFonts w:eastAsia="Times New Roman"/>
          <w:color w:val="auto"/>
          <w:lang w:val="ru-RU"/>
        </w:rPr>
        <w:t>закупівлі</w:t>
      </w:r>
      <w:proofErr w:type="spellEnd"/>
      <w:r w:rsidRPr="00F66FE6">
        <w:rPr>
          <w:rFonts w:eastAsia="Times New Roman"/>
          <w:color w:val="auto"/>
          <w:lang w:val="ru-RU"/>
        </w:rPr>
        <w:t xml:space="preserve"> </w:t>
      </w:r>
      <w:proofErr w:type="spellStart"/>
      <w:r w:rsidRPr="00F66FE6">
        <w:rPr>
          <w:rFonts w:eastAsia="Times New Roman"/>
          <w:color w:val="auto"/>
          <w:lang w:val="ru-RU"/>
        </w:rPr>
        <w:t>може</w:t>
      </w:r>
      <w:proofErr w:type="spellEnd"/>
      <w:r w:rsidRPr="00F66FE6">
        <w:rPr>
          <w:rFonts w:eastAsia="Times New Roman"/>
          <w:color w:val="auto"/>
          <w:lang w:val="ru-RU"/>
        </w:rPr>
        <w:t xml:space="preserve"> </w:t>
      </w:r>
      <w:proofErr w:type="spellStart"/>
      <w:r w:rsidRPr="00F66FE6">
        <w:rPr>
          <w:rFonts w:eastAsia="Times New Roman"/>
          <w:color w:val="auto"/>
          <w:lang w:val="ru-RU"/>
        </w:rPr>
        <w:t>використати</w:t>
      </w:r>
      <w:proofErr w:type="spellEnd"/>
      <w:r w:rsidRPr="00F66FE6">
        <w:rPr>
          <w:rFonts w:eastAsia="Times New Roman"/>
          <w:color w:val="auto"/>
          <w:lang w:val="ru-RU"/>
        </w:rPr>
        <w:t xml:space="preserve"> </w:t>
      </w:r>
      <w:proofErr w:type="spellStart"/>
      <w:r w:rsidRPr="00F66FE6">
        <w:rPr>
          <w:rFonts w:eastAsia="Times New Roman"/>
          <w:color w:val="auto"/>
          <w:lang w:val="ru-RU"/>
        </w:rPr>
        <w:t>декілька</w:t>
      </w:r>
      <w:proofErr w:type="spellEnd"/>
      <w:r w:rsidRPr="00F66FE6">
        <w:rPr>
          <w:rFonts w:eastAsia="Times New Roman"/>
          <w:color w:val="auto"/>
          <w:lang w:val="ru-RU"/>
        </w:rPr>
        <w:t xml:space="preserve"> </w:t>
      </w:r>
      <w:proofErr w:type="spellStart"/>
      <w:r w:rsidRPr="00F66FE6">
        <w:rPr>
          <w:rFonts w:eastAsia="Times New Roman"/>
          <w:color w:val="auto"/>
          <w:lang w:val="ru-RU"/>
        </w:rPr>
        <w:t>методів</w:t>
      </w:r>
      <w:proofErr w:type="spellEnd"/>
      <w:r w:rsidRPr="00F66FE6">
        <w:rPr>
          <w:rFonts w:eastAsia="Times New Roman"/>
          <w:color w:val="auto"/>
          <w:lang w:val="ru-RU"/>
        </w:rPr>
        <w:t xml:space="preserve"> </w:t>
      </w:r>
      <w:proofErr w:type="spellStart"/>
      <w:r w:rsidRPr="00F66FE6">
        <w:rPr>
          <w:rFonts w:eastAsia="Times New Roman"/>
          <w:color w:val="auto"/>
          <w:lang w:val="ru-RU"/>
        </w:rPr>
        <w:t>її</w:t>
      </w:r>
      <w:proofErr w:type="spellEnd"/>
      <w:r w:rsidRPr="00F66FE6">
        <w:rPr>
          <w:rFonts w:eastAsia="Times New Roman"/>
          <w:color w:val="auto"/>
          <w:lang w:val="ru-RU"/>
        </w:rPr>
        <w:t xml:space="preserve"> </w:t>
      </w:r>
      <w:proofErr w:type="spellStart"/>
      <w:r w:rsidRPr="00F66FE6">
        <w:rPr>
          <w:rFonts w:eastAsia="Times New Roman"/>
          <w:color w:val="auto"/>
          <w:lang w:val="ru-RU"/>
        </w:rPr>
        <w:t>розрахунку</w:t>
      </w:r>
      <w:proofErr w:type="spellEnd"/>
      <w:r w:rsidRPr="00F66FE6">
        <w:rPr>
          <w:rFonts w:eastAsia="Times New Roman"/>
          <w:color w:val="auto"/>
          <w:lang w:val="ru-RU"/>
        </w:rPr>
        <w:t xml:space="preserve">, одним з </w:t>
      </w:r>
      <w:proofErr w:type="spellStart"/>
      <w:r w:rsidRPr="00F66FE6">
        <w:rPr>
          <w:rFonts w:eastAsia="Times New Roman"/>
          <w:color w:val="auto"/>
          <w:lang w:val="ru-RU"/>
        </w:rPr>
        <w:t>яких</w:t>
      </w:r>
      <w:proofErr w:type="spellEnd"/>
      <w:r w:rsidRPr="00F66FE6">
        <w:rPr>
          <w:rFonts w:eastAsia="Times New Roman"/>
          <w:color w:val="auto"/>
          <w:lang w:val="ru-RU"/>
        </w:rPr>
        <w:t xml:space="preserve"> є Метод </w:t>
      </w:r>
      <w:proofErr w:type="spellStart"/>
      <w:r w:rsidRPr="00F66FE6">
        <w:rPr>
          <w:rFonts w:eastAsia="Times New Roman"/>
          <w:color w:val="auto"/>
          <w:lang w:val="ru-RU"/>
        </w:rPr>
        <w:t>порівняння</w:t>
      </w:r>
      <w:proofErr w:type="spellEnd"/>
      <w:r w:rsidRPr="00F66FE6">
        <w:rPr>
          <w:rFonts w:eastAsia="Times New Roman"/>
          <w:color w:val="auto"/>
          <w:lang w:val="ru-RU"/>
        </w:rPr>
        <w:t xml:space="preserve"> </w:t>
      </w:r>
      <w:proofErr w:type="spellStart"/>
      <w:r w:rsidRPr="00F66FE6">
        <w:rPr>
          <w:rFonts w:eastAsia="Times New Roman"/>
          <w:color w:val="auto"/>
          <w:lang w:val="ru-RU"/>
        </w:rPr>
        <w:t>ринкових</w:t>
      </w:r>
      <w:proofErr w:type="spellEnd"/>
      <w:r w:rsidRPr="00F66FE6">
        <w:rPr>
          <w:rFonts w:eastAsia="Times New Roman"/>
          <w:color w:val="auto"/>
          <w:lang w:val="ru-RU"/>
        </w:rPr>
        <w:t xml:space="preserve"> </w:t>
      </w:r>
      <w:proofErr w:type="spellStart"/>
      <w:r w:rsidRPr="00F66FE6">
        <w:rPr>
          <w:rFonts w:eastAsia="Times New Roman"/>
          <w:color w:val="auto"/>
          <w:lang w:val="ru-RU"/>
        </w:rPr>
        <w:t>цін</w:t>
      </w:r>
      <w:proofErr w:type="spellEnd"/>
      <w:r w:rsidRPr="00F66FE6">
        <w:rPr>
          <w:rFonts w:eastAsia="Times New Roman"/>
          <w:color w:val="auto"/>
          <w:lang w:val="ru-RU"/>
        </w:rPr>
        <w:t xml:space="preserve">. Даний метод </w:t>
      </w:r>
      <w:proofErr w:type="spellStart"/>
      <w:r w:rsidRPr="00F66FE6">
        <w:rPr>
          <w:rFonts w:eastAsia="Times New Roman"/>
          <w:color w:val="auto"/>
          <w:lang w:val="ru-RU"/>
        </w:rPr>
        <w:t>полягає</w:t>
      </w:r>
      <w:proofErr w:type="spellEnd"/>
      <w:r w:rsidRPr="00F66FE6">
        <w:rPr>
          <w:rFonts w:eastAsia="Times New Roman"/>
          <w:color w:val="auto"/>
          <w:lang w:val="ru-RU"/>
        </w:rPr>
        <w:t xml:space="preserve"> в </w:t>
      </w:r>
      <w:proofErr w:type="spellStart"/>
      <w:r w:rsidRPr="00F66FE6">
        <w:rPr>
          <w:rFonts w:eastAsia="Times New Roman"/>
          <w:color w:val="auto"/>
          <w:lang w:val="ru-RU"/>
        </w:rPr>
        <w:t>ціновому</w:t>
      </w:r>
      <w:proofErr w:type="spellEnd"/>
      <w:r w:rsidRPr="00F66FE6">
        <w:rPr>
          <w:rFonts w:eastAsia="Times New Roman"/>
          <w:color w:val="auto"/>
          <w:lang w:val="ru-RU"/>
        </w:rPr>
        <w:t xml:space="preserve"> </w:t>
      </w:r>
      <w:proofErr w:type="spellStart"/>
      <w:r w:rsidRPr="00F66FE6">
        <w:rPr>
          <w:rFonts w:eastAsia="Times New Roman"/>
          <w:color w:val="auto"/>
          <w:lang w:val="ru-RU"/>
        </w:rPr>
        <w:t>аналізі</w:t>
      </w:r>
      <w:proofErr w:type="spellEnd"/>
      <w:r w:rsidRPr="00F66FE6">
        <w:rPr>
          <w:rFonts w:eastAsia="Times New Roman"/>
          <w:color w:val="auto"/>
          <w:lang w:val="ru-RU"/>
        </w:rPr>
        <w:t xml:space="preserve"> та </w:t>
      </w:r>
      <w:proofErr w:type="spellStart"/>
      <w:r w:rsidRPr="00F66FE6">
        <w:rPr>
          <w:rFonts w:eastAsia="Times New Roman"/>
          <w:color w:val="auto"/>
          <w:lang w:val="ru-RU"/>
        </w:rPr>
        <w:t>зборі</w:t>
      </w:r>
      <w:proofErr w:type="spellEnd"/>
      <w:r w:rsidRPr="00F66FE6">
        <w:rPr>
          <w:rFonts w:eastAsia="Times New Roman"/>
          <w:color w:val="auto"/>
          <w:lang w:val="ru-RU"/>
        </w:rPr>
        <w:t xml:space="preserve"> </w:t>
      </w:r>
      <w:proofErr w:type="spellStart"/>
      <w:r w:rsidRPr="00F66FE6">
        <w:rPr>
          <w:rFonts w:eastAsia="Times New Roman"/>
          <w:color w:val="auto"/>
          <w:lang w:val="ru-RU"/>
        </w:rPr>
        <w:t>актуальної</w:t>
      </w:r>
      <w:proofErr w:type="spellEnd"/>
      <w:r w:rsidRPr="00F66FE6">
        <w:rPr>
          <w:rFonts w:eastAsia="Times New Roman"/>
          <w:color w:val="auto"/>
          <w:lang w:val="ru-RU"/>
        </w:rPr>
        <w:t xml:space="preserve"> </w:t>
      </w:r>
      <w:proofErr w:type="spellStart"/>
      <w:r w:rsidRPr="00F66FE6">
        <w:rPr>
          <w:rFonts w:eastAsia="Times New Roman"/>
          <w:color w:val="auto"/>
          <w:lang w:val="ru-RU"/>
        </w:rPr>
        <w:t>інформації</w:t>
      </w:r>
      <w:proofErr w:type="spellEnd"/>
      <w:r w:rsidRPr="00F66FE6">
        <w:rPr>
          <w:rFonts w:eastAsia="Times New Roman"/>
          <w:color w:val="auto"/>
          <w:lang w:val="ru-RU"/>
        </w:rPr>
        <w:t xml:space="preserve"> з ринку </w:t>
      </w:r>
      <w:proofErr w:type="spellStart"/>
      <w:r w:rsidRPr="00F66FE6">
        <w:rPr>
          <w:rFonts w:eastAsia="Times New Roman"/>
          <w:color w:val="auto"/>
          <w:lang w:val="ru-RU"/>
        </w:rPr>
        <w:t>послуг</w:t>
      </w:r>
      <w:proofErr w:type="spellEnd"/>
      <w:r w:rsidRPr="00F66FE6">
        <w:rPr>
          <w:rFonts w:eastAsia="Times New Roman"/>
          <w:color w:val="auto"/>
          <w:lang w:val="ru-RU"/>
        </w:rPr>
        <w:t xml:space="preserve">, </w:t>
      </w:r>
      <w:proofErr w:type="spellStart"/>
      <w:r w:rsidRPr="00F66FE6">
        <w:rPr>
          <w:rFonts w:eastAsia="Times New Roman"/>
          <w:color w:val="auto"/>
          <w:lang w:val="ru-RU"/>
        </w:rPr>
        <w:t>направленні</w:t>
      </w:r>
      <w:proofErr w:type="spellEnd"/>
      <w:r w:rsidRPr="00F66FE6">
        <w:rPr>
          <w:rFonts w:eastAsia="Times New Roman"/>
          <w:color w:val="auto"/>
          <w:lang w:val="ru-RU"/>
        </w:rPr>
        <w:t xml:space="preserve"> </w:t>
      </w:r>
      <w:proofErr w:type="spellStart"/>
      <w:r w:rsidRPr="00F66FE6">
        <w:rPr>
          <w:rFonts w:eastAsia="Times New Roman"/>
          <w:color w:val="auto"/>
          <w:lang w:val="ru-RU"/>
        </w:rPr>
        <w:t>запитів</w:t>
      </w:r>
      <w:proofErr w:type="spellEnd"/>
      <w:r w:rsidRPr="00F66FE6">
        <w:rPr>
          <w:rFonts w:eastAsia="Times New Roman"/>
          <w:color w:val="auto"/>
          <w:lang w:val="ru-RU"/>
        </w:rPr>
        <w:t xml:space="preserve"> </w:t>
      </w:r>
      <w:proofErr w:type="spellStart"/>
      <w:r w:rsidRPr="00F66FE6">
        <w:rPr>
          <w:rFonts w:eastAsia="Times New Roman"/>
          <w:color w:val="auto"/>
          <w:lang w:val="ru-RU"/>
        </w:rPr>
        <w:t>комерційних</w:t>
      </w:r>
      <w:proofErr w:type="spellEnd"/>
      <w:r w:rsidRPr="00F66FE6">
        <w:rPr>
          <w:rFonts w:eastAsia="Times New Roman"/>
          <w:color w:val="auto"/>
          <w:lang w:val="ru-RU"/>
        </w:rPr>
        <w:t xml:space="preserve"> </w:t>
      </w:r>
      <w:proofErr w:type="spellStart"/>
      <w:r w:rsidRPr="00F66FE6">
        <w:rPr>
          <w:rFonts w:eastAsia="Times New Roman"/>
          <w:color w:val="auto"/>
          <w:lang w:val="ru-RU"/>
        </w:rPr>
        <w:t>пропозицій</w:t>
      </w:r>
      <w:proofErr w:type="spellEnd"/>
      <w:r w:rsidRPr="00F66FE6">
        <w:rPr>
          <w:rFonts w:eastAsia="Times New Roman"/>
          <w:color w:val="auto"/>
          <w:lang w:val="ru-RU"/>
        </w:rPr>
        <w:t xml:space="preserve"> до </w:t>
      </w:r>
      <w:proofErr w:type="spellStart"/>
      <w:r w:rsidRPr="00F66FE6">
        <w:rPr>
          <w:rFonts w:eastAsia="Times New Roman"/>
          <w:color w:val="auto"/>
          <w:lang w:val="ru-RU"/>
        </w:rPr>
        <w:t>компаній</w:t>
      </w:r>
      <w:proofErr w:type="spellEnd"/>
      <w:r w:rsidRPr="00F66FE6">
        <w:rPr>
          <w:rFonts w:eastAsia="Times New Roman"/>
          <w:color w:val="auto"/>
          <w:lang w:val="ru-RU"/>
        </w:rPr>
        <w:t xml:space="preserve"> </w:t>
      </w:r>
      <w:proofErr w:type="spellStart"/>
      <w:r w:rsidRPr="00F66FE6">
        <w:rPr>
          <w:rFonts w:eastAsia="Times New Roman"/>
          <w:color w:val="auto"/>
          <w:lang w:val="ru-RU"/>
        </w:rPr>
        <w:t>виробників</w:t>
      </w:r>
      <w:proofErr w:type="spellEnd"/>
      <w:r w:rsidRPr="00F66FE6">
        <w:rPr>
          <w:rFonts w:eastAsia="Times New Roman"/>
          <w:color w:val="auto"/>
          <w:lang w:val="ru-RU"/>
        </w:rPr>
        <w:t xml:space="preserve"> та </w:t>
      </w:r>
      <w:proofErr w:type="spellStart"/>
      <w:r w:rsidRPr="00F66FE6">
        <w:rPr>
          <w:rFonts w:eastAsia="Times New Roman"/>
          <w:color w:val="auto"/>
          <w:lang w:val="ru-RU"/>
        </w:rPr>
        <w:t>постачальників</w:t>
      </w:r>
      <w:proofErr w:type="spellEnd"/>
      <w:r w:rsidRPr="00F66FE6">
        <w:rPr>
          <w:rFonts w:eastAsia="Times New Roman"/>
          <w:color w:val="auto"/>
          <w:lang w:val="ru-RU"/>
        </w:rPr>
        <w:t xml:space="preserve"> </w:t>
      </w:r>
      <w:proofErr w:type="spellStart"/>
      <w:r w:rsidRPr="00F66FE6">
        <w:rPr>
          <w:rFonts w:eastAsia="Times New Roman"/>
          <w:color w:val="auto"/>
          <w:lang w:val="ru-RU"/>
        </w:rPr>
        <w:t>відповідних</w:t>
      </w:r>
      <w:proofErr w:type="spellEnd"/>
      <w:r w:rsidRPr="00F66FE6">
        <w:rPr>
          <w:rFonts w:eastAsia="Times New Roman"/>
          <w:color w:val="auto"/>
          <w:lang w:val="ru-RU"/>
        </w:rPr>
        <w:t xml:space="preserve"> </w:t>
      </w:r>
      <w:proofErr w:type="spellStart"/>
      <w:r w:rsidRPr="00F66FE6">
        <w:rPr>
          <w:rFonts w:eastAsia="Times New Roman"/>
          <w:color w:val="auto"/>
          <w:lang w:val="ru-RU"/>
        </w:rPr>
        <w:t>послуг</w:t>
      </w:r>
      <w:proofErr w:type="spellEnd"/>
      <w:r w:rsidRPr="00F66FE6">
        <w:rPr>
          <w:rFonts w:eastAsia="Times New Roman"/>
          <w:color w:val="auto"/>
          <w:lang w:val="ru-RU"/>
        </w:rPr>
        <w:t xml:space="preserve"> (не </w:t>
      </w:r>
      <w:proofErr w:type="spellStart"/>
      <w:r w:rsidRPr="00F66FE6">
        <w:rPr>
          <w:rFonts w:eastAsia="Times New Roman"/>
          <w:color w:val="auto"/>
          <w:lang w:val="ru-RU"/>
        </w:rPr>
        <w:t>менше</w:t>
      </w:r>
      <w:proofErr w:type="spellEnd"/>
      <w:r w:rsidRPr="00F66FE6">
        <w:rPr>
          <w:rFonts w:eastAsia="Times New Roman"/>
          <w:color w:val="auto"/>
          <w:lang w:val="ru-RU"/>
        </w:rPr>
        <w:t xml:space="preserve"> 3-х </w:t>
      </w:r>
      <w:proofErr w:type="spellStart"/>
      <w:r w:rsidRPr="00F66FE6">
        <w:rPr>
          <w:rFonts w:eastAsia="Times New Roman"/>
          <w:color w:val="auto"/>
          <w:lang w:val="ru-RU"/>
        </w:rPr>
        <w:t>письмових</w:t>
      </w:r>
      <w:proofErr w:type="spellEnd"/>
      <w:r w:rsidRPr="00F66FE6">
        <w:rPr>
          <w:rFonts w:eastAsia="Times New Roman"/>
          <w:color w:val="auto"/>
          <w:lang w:val="ru-RU"/>
        </w:rPr>
        <w:t xml:space="preserve"> </w:t>
      </w:r>
      <w:proofErr w:type="spellStart"/>
      <w:r w:rsidRPr="00F66FE6">
        <w:rPr>
          <w:rFonts w:eastAsia="Times New Roman"/>
          <w:color w:val="auto"/>
          <w:lang w:val="ru-RU"/>
        </w:rPr>
        <w:t>запитів</w:t>
      </w:r>
      <w:proofErr w:type="spellEnd"/>
      <w:r w:rsidRPr="00F66FE6">
        <w:rPr>
          <w:rFonts w:eastAsia="Times New Roman"/>
          <w:color w:val="auto"/>
          <w:lang w:val="ru-RU"/>
        </w:rPr>
        <w:t xml:space="preserve"> </w:t>
      </w:r>
      <w:proofErr w:type="spellStart"/>
      <w:r w:rsidRPr="00F66FE6">
        <w:rPr>
          <w:rFonts w:eastAsia="Times New Roman"/>
          <w:color w:val="auto"/>
          <w:lang w:val="ru-RU"/>
        </w:rPr>
        <w:t>цінових</w:t>
      </w:r>
      <w:proofErr w:type="spellEnd"/>
      <w:r w:rsidRPr="00F66FE6">
        <w:rPr>
          <w:rFonts w:eastAsia="Times New Roman"/>
          <w:color w:val="auto"/>
          <w:lang w:val="ru-RU"/>
        </w:rPr>
        <w:t xml:space="preserve"> </w:t>
      </w:r>
      <w:proofErr w:type="spellStart"/>
      <w:r w:rsidRPr="00F66FE6">
        <w:rPr>
          <w:rFonts w:eastAsia="Times New Roman"/>
          <w:color w:val="auto"/>
          <w:lang w:val="ru-RU"/>
        </w:rPr>
        <w:t>пропозицій</w:t>
      </w:r>
      <w:proofErr w:type="spellEnd"/>
      <w:r w:rsidRPr="00F66FE6">
        <w:rPr>
          <w:rFonts w:eastAsia="Times New Roman"/>
          <w:color w:val="auto"/>
          <w:lang w:val="ru-RU"/>
        </w:rPr>
        <w:t>)</w:t>
      </w:r>
      <w:r w:rsidR="00C76BE8" w:rsidRPr="00F66FE6">
        <w:rPr>
          <w:rFonts w:eastAsia="Times New Roman"/>
          <w:color w:val="auto"/>
          <w:lang w:val="ru-RU"/>
        </w:rPr>
        <w:t>.</w:t>
      </w:r>
    </w:p>
    <w:p w14:paraId="39900266" w14:textId="77777777" w:rsidR="000A5493" w:rsidRPr="00F66FE6" w:rsidRDefault="000A5493" w:rsidP="000A5493">
      <w:pPr>
        <w:shd w:val="clear" w:color="auto" w:fill="FFFFFF"/>
        <w:spacing w:after="0" w:line="240" w:lineRule="auto"/>
        <w:jc w:val="both"/>
        <w:rPr>
          <w:rFonts w:eastAsia="Times New Roman"/>
          <w:b/>
          <w:bCs/>
          <w:color w:val="auto"/>
          <w:lang w:val="uk-UA"/>
        </w:rPr>
      </w:pPr>
    </w:p>
    <w:p w14:paraId="64B8DDF1" w14:textId="77777777" w:rsidR="000A5493" w:rsidRPr="00F66FE6" w:rsidRDefault="00CF54D1" w:rsidP="000A5493">
      <w:pPr>
        <w:shd w:val="clear" w:color="auto" w:fill="FFFFFF"/>
        <w:spacing w:after="0" w:line="240" w:lineRule="auto"/>
        <w:jc w:val="both"/>
        <w:rPr>
          <w:rFonts w:eastAsia="Times New Roman"/>
          <w:b/>
          <w:bCs/>
          <w:iCs/>
          <w:color w:val="auto"/>
          <w:lang w:val="uk-UA"/>
        </w:rPr>
      </w:pPr>
      <w:r w:rsidRPr="00F66FE6">
        <w:rPr>
          <w:rFonts w:eastAsia="Times New Roman"/>
          <w:b/>
          <w:bCs/>
          <w:color w:val="auto"/>
          <w:lang w:val="uk-UA"/>
        </w:rPr>
        <w:lastRenderedPageBreak/>
        <w:t>Розмір бюджетного призначення</w:t>
      </w:r>
      <w:r w:rsidR="000A5493" w:rsidRPr="00F66FE6">
        <w:rPr>
          <w:rFonts w:eastAsia="Times New Roman"/>
          <w:b/>
          <w:bCs/>
          <w:iCs/>
          <w:color w:val="auto"/>
          <w:lang w:val="uk-UA"/>
        </w:rPr>
        <w:t>.</w:t>
      </w:r>
    </w:p>
    <w:p w14:paraId="23274D0E" w14:textId="626CD954" w:rsidR="00CF54D1" w:rsidRPr="00F66FE6" w:rsidRDefault="00417478" w:rsidP="000A5493">
      <w:pPr>
        <w:shd w:val="clear" w:color="auto" w:fill="FFFFFF"/>
        <w:spacing w:after="0" w:line="240" w:lineRule="auto"/>
        <w:jc w:val="both"/>
        <w:rPr>
          <w:rFonts w:eastAsia="Times New Roman"/>
          <w:color w:val="auto"/>
          <w:lang w:val="uk-UA"/>
        </w:rPr>
      </w:pPr>
      <w:r w:rsidRPr="00F66FE6">
        <w:rPr>
          <w:rFonts w:eastAsia="Times New Roman"/>
          <w:bCs/>
          <w:color w:val="auto"/>
          <w:lang w:val="uk-UA"/>
        </w:rPr>
        <w:t xml:space="preserve">Розмір бюджетного призначення визначено відповідно до потреби у </w:t>
      </w:r>
      <w:r w:rsidR="001A694F" w:rsidRPr="00F66FE6">
        <w:rPr>
          <w:rFonts w:eastAsia="Times New Roman"/>
          <w:bCs/>
          <w:color w:val="auto"/>
          <w:lang w:val="uk-UA"/>
        </w:rPr>
        <w:t>послузі</w:t>
      </w:r>
      <w:r w:rsidRPr="00F66FE6">
        <w:rPr>
          <w:rFonts w:eastAsia="Times New Roman"/>
          <w:bCs/>
          <w:color w:val="auto"/>
          <w:lang w:val="uk-UA"/>
        </w:rPr>
        <w:t xml:space="preserve"> та </w:t>
      </w:r>
      <w:r w:rsidR="001A694F" w:rsidRPr="00F66FE6">
        <w:rPr>
          <w:rFonts w:eastAsia="Times New Roman"/>
          <w:bCs/>
          <w:color w:val="auto"/>
          <w:lang w:val="uk-UA"/>
        </w:rPr>
        <w:t>затвердженого</w:t>
      </w:r>
      <w:r w:rsidRPr="00F66FE6">
        <w:rPr>
          <w:rFonts w:eastAsia="Times New Roman"/>
          <w:bCs/>
          <w:color w:val="auto"/>
          <w:lang w:val="uk-UA"/>
        </w:rPr>
        <w:t xml:space="preserve"> кошторису Виконавчого комітету </w:t>
      </w:r>
      <w:r w:rsidR="00571446" w:rsidRPr="00F66FE6">
        <w:rPr>
          <w:rFonts w:eastAsia="Times New Roman"/>
          <w:bCs/>
          <w:color w:val="auto"/>
          <w:lang w:val="uk-UA"/>
        </w:rPr>
        <w:t>Мозолевської</w:t>
      </w:r>
      <w:r w:rsidRPr="00F66FE6">
        <w:rPr>
          <w:rFonts w:eastAsia="Times New Roman"/>
          <w:bCs/>
          <w:color w:val="auto"/>
          <w:lang w:val="uk-UA"/>
        </w:rPr>
        <w:t xml:space="preserve"> сільської ради</w:t>
      </w:r>
      <w:r w:rsidR="002E48E6" w:rsidRPr="00F66FE6">
        <w:rPr>
          <w:rFonts w:eastAsia="Times New Roman"/>
          <w:bCs/>
          <w:color w:val="auto"/>
          <w:lang w:val="uk-UA"/>
        </w:rPr>
        <w:t xml:space="preserve"> Нікопольського району</w:t>
      </w:r>
      <w:r w:rsidRPr="00F66FE6">
        <w:rPr>
          <w:rFonts w:eastAsia="Times New Roman"/>
          <w:bCs/>
          <w:color w:val="auto"/>
          <w:lang w:val="uk-UA"/>
        </w:rPr>
        <w:t xml:space="preserve"> </w:t>
      </w:r>
      <w:r w:rsidR="002E48E6" w:rsidRPr="00F66FE6">
        <w:rPr>
          <w:rFonts w:eastAsia="Times New Roman"/>
          <w:bCs/>
          <w:color w:val="auto"/>
          <w:lang w:val="uk-UA"/>
        </w:rPr>
        <w:t xml:space="preserve">Дніпропетровської області </w:t>
      </w:r>
      <w:r w:rsidRPr="00F66FE6">
        <w:rPr>
          <w:rFonts w:eastAsia="Times New Roman"/>
          <w:bCs/>
          <w:color w:val="auto"/>
          <w:lang w:val="uk-UA"/>
        </w:rPr>
        <w:t>на 202</w:t>
      </w:r>
      <w:r w:rsidR="00571446" w:rsidRPr="00F66FE6">
        <w:rPr>
          <w:rFonts w:eastAsia="Times New Roman"/>
          <w:bCs/>
          <w:color w:val="auto"/>
          <w:lang w:val="uk-UA"/>
        </w:rPr>
        <w:t>6</w:t>
      </w:r>
      <w:r w:rsidRPr="00F66FE6">
        <w:rPr>
          <w:rFonts w:eastAsia="Times New Roman"/>
          <w:bCs/>
          <w:color w:val="auto"/>
          <w:lang w:val="uk-UA"/>
        </w:rPr>
        <w:t xml:space="preserve"> рік.</w:t>
      </w:r>
    </w:p>
    <w:p w14:paraId="76460BAE" w14:textId="77777777" w:rsidR="00571446" w:rsidRPr="00F66FE6" w:rsidRDefault="00571446" w:rsidP="00735B82">
      <w:pPr>
        <w:widowControl w:val="0"/>
        <w:spacing w:after="0" w:line="240" w:lineRule="auto"/>
        <w:ind w:firstLine="426"/>
        <w:jc w:val="both"/>
        <w:rPr>
          <w:rFonts w:eastAsia="Times New Roman"/>
          <w:b/>
          <w:bCs/>
          <w:color w:val="auto"/>
          <w:lang w:val="uk-UA"/>
        </w:rPr>
      </w:pPr>
    </w:p>
    <w:p w14:paraId="2F762CC6" w14:textId="77777777" w:rsidR="00A04035" w:rsidRPr="000A5493" w:rsidRDefault="0006144E" w:rsidP="000A5493">
      <w:pPr>
        <w:shd w:val="clear" w:color="auto" w:fill="FFFFFF"/>
        <w:spacing w:after="0" w:line="240" w:lineRule="auto"/>
        <w:jc w:val="both"/>
        <w:rPr>
          <w:rFonts w:eastAsia="Times New Roman"/>
          <w:b/>
          <w:color w:val="auto"/>
          <w:sz w:val="22"/>
          <w:szCs w:val="22"/>
          <w:lang w:val="uk-UA"/>
        </w:rPr>
      </w:pPr>
      <w:r w:rsidRPr="000A5493">
        <w:rPr>
          <w:rFonts w:eastAsia="Times New Roman"/>
          <w:b/>
          <w:color w:val="auto"/>
          <w:sz w:val="22"/>
          <w:szCs w:val="22"/>
          <w:lang w:val="uk-UA"/>
        </w:rPr>
        <w:t xml:space="preserve">Якісні, </w:t>
      </w:r>
      <w:r w:rsidR="002E48E6" w:rsidRPr="000A5493">
        <w:rPr>
          <w:rFonts w:eastAsia="Times New Roman"/>
          <w:b/>
          <w:color w:val="auto"/>
          <w:sz w:val="22"/>
          <w:szCs w:val="22"/>
          <w:lang w:val="uk-UA"/>
        </w:rPr>
        <w:t>к</w:t>
      </w:r>
      <w:r w:rsidR="00CF54D1" w:rsidRPr="000A5493">
        <w:rPr>
          <w:rFonts w:eastAsia="Times New Roman"/>
          <w:b/>
          <w:color w:val="auto"/>
          <w:sz w:val="22"/>
          <w:szCs w:val="22"/>
          <w:lang w:val="uk-UA"/>
        </w:rPr>
        <w:t>ількісн</w:t>
      </w:r>
      <w:r w:rsidRPr="000A5493">
        <w:rPr>
          <w:rFonts w:eastAsia="Times New Roman"/>
          <w:b/>
          <w:color w:val="auto"/>
          <w:sz w:val="22"/>
          <w:szCs w:val="22"/>
          <w:lang w:val="uk-UA"/>
        </w:rPr>
        <w:t>і та технічні</w:t>
      </w:r>
      <w:r w:rsidR="00CF54D1" w:rsidRPr="000A5493">
        <w:rPr>
          <w:rFonts w:eastAsia="Times New Roman"/>
          <w:b/>
          <w:color w:val="auto"/>
          <w:sz w:val="22"/>
          <w:szCs w:val="22"/>
          <w:lang w:val="uk-UA"/>
        </w:rPr>
        <w:t xml:space="preserve"> характеристик</w:t>
      </w:r>
      <w:r w:rsidRPr="000A5493">
        <w:rPr>
          <w:rFonts w:eastAsia="Times New Roman"/>
          <w:b/>
          <w:color w:val="auto"/>
          <w:sz w:val="22"/>
          <w:szCs w:val="22"/>
          <w:lang w:val="uk-UA"/>
        </w:rPr>
        <w:t>и</w:t>
      </w:r>
      <w:r w:rsidR="00CF54D1" w:rsidRPr="000A5493">
        <w:rPr>
          <w:rFonts w:eastAsia="Times New Roman"/>
          <w:b/>
          <w:color w:val="auto"/>
          <w:sz w:val="22"/>
          <w:szCs w:val="22"/>
          <w:lang w:val="uk-UA"/>
        </w:rPr>
        <w:t xml:space="preserve"> предмета закупівлі</w:t>
      </w:r>
      <w:r w:rsidR="000A5493" w:rsidRPr="000A5493">
        <w:rPr>
          <w:rFonts w:eastAsia="Times New Roman"/>
          <w:b/>
          <w:color w:val="auto"/>
          <w:sz w:val="22"/>
          <w:szCs w:val="22"/>
          <w:lang w:val="uk-UA"/>
        </w:rPr>
        <w:t>.</w:t>
      </w:r>
      <w:r w:rsidR="00A04035" w:rsidRPr="000A5493">
        <w:rPr>
          <w:rFonts w:eastAsia="Times New Roman"/>
          <w:b/>
          <w:color w:val="auto"/>
          <w:sz w:val="22"/>
          <w:szCs w:val="22"/>
          <w:lang w:val="uk-UA"/>
        </w:rPr>
        <w:t xml:space="preserve"> </w:t>
      </w:r>
    </w:p>
    <w:p w14:paraId="63A06C1D" w14:textId="77777777" w:rsidR="00735B82" w:rsidRPr="000A5493" w:rsidRDefault="00735B82" w:rsidP="00735B82">
      <w:pPr>
        <w:spacing w:after="0"/>
        <w:ind w:firstLine="426"/>
        <w:jc w:val="both"/>
        <w:rPr>
          <w:rFonts w:eastAsia="Times New Roman"/>
          <w:color w:val="auto"/>
          <w:sz w:val="22"/>
          <w:szCs w:val="22"/>
          <w:lang w:val="uk-UA"/>
        </w:rPr>
      </w:pPr>
    </w:p>
    <w:p w14:paraId="4673B8FF" w14:textId="77777777" w:rsidR="00F66FE6" w:rsidRPr="00F66FE6" w:rsidRDefault="00F66FE6" w:rsidP="00F66FE6">
      <w:pPr>
        <w:shd w:val="clear" w:color="auto" w:fill="FFFFFF"/>
        <w:spacing w:after="0" w:line="240" w:lineRule="auto"/>
        <w:jc w:val="center"/>
        <w:rPr>
          <w:rFonts w:eastAsia="Calibri" w:cs="Calibri"/>
          <w:b/>
          <w:bCs/>
          <w:color w:val="auto"/>
          <w:lang w:val="uk-UA" w:eastAsia="ru-RU"/>
        </w:rPr>
      </w:pPr>
      <w:r w:rsidRPr="00F66FE6">
        <w:rPr>
          <w:rFonts w:eastAsia="Calibri"/>
          <w:b/>
          <w:bCs/>
          <w:lang w:val="uk-UA" w:eastAsia="uk-UA"/>
        </w:rPr>
        <w:t>Перелік приладів обліку газу в   закладах освіти та культури  Мозолевської    сільської   ради  Нікопольського району Дніпропетровської області, які потребують повірки у 2026 році</w:t>
      </w:r>
    </w:p>
    <w:tbl>
      <w:tblPr>
        <w:tblW w:w="9877" w:type="dxa"/>
        <w:tblInd w:w="-72" w:type="dxa"/>
        <w:tblLayout w:type="fixed"/>
        <w:tblLook w:val="01E0" w:firstRow="1" w:lastRow="1" w:firstColumn="1" w:lastColumn="1" w:noHBand="0" w:noVBand="0"/>
      </w:tblPr>
      <w:tblGrid>
        <w:gridCol w:w="464"/>
        <w:gridCol w:w="2410"/>
        <w:gridCol w:w="3118"/>
        <w:gridCol w:w="2297"/>
        <w:gridCol w:w="1588"/>
      </w:tblGrid>
      <w:tr w:rsidR="00F66FE6" w:rsidRPr="00F66FE6" w14:paraId="74FE9148" w14:textId="77777777" w:rsidTr="00F66FE6">
        <w:trPr>
          <w:trHeight w:val="1091"/>
        </w:trPr>
        <w:tc>
          <w:tcPr>
            <w:tcW w:w="464" w:type="dxa"/>
            <w:tcBorders>
              <w:top w:val="single" w:sz="4" w:space="0" w:color="auto"/>
              <w:left w:val="single" w:sz="4" w:space="0" w:color="auto"/>
              <w:bottom w:val="single" w:sz="4" w:space="0" w:color="auto"/>
              <w:right w:val="single" w:sz="4" w:space="0" w:color="auto"/>
            </w:tcBorders>
            <w:vAlign w:val="center"/>
          </w:tcPr>
          <w:p w14:paraId="608CF104" w14:textId="77777777" w:rsidR="00F66FE6" w:rsidRPr="00F66FE6" w:rsidRDefault="00F66FE6" w:rsidP="00F66FE6">
            <w:pPr>
              <w:tabs>
                <w:tab w:val="left" w:pos="173"/>
              </w:tabs>
              <w:spacing w:after="0" w:line="240" w:lineRule="auto"/>
              <w:rPr>
                <w:rFonts w:eastAsia="Calibri" w:cs="Calibri"/>
                <w:color w:val="auto"/>
                <w:lang w:val="uk-UA" w:eastAsia="ru-RU"/>
              </w:rPr>
            </w:pPr>
            <w:r w:rsidRPr="00F66FE6">
              <w:rPr>
                <w:rFonts w:eastAsia="Calibri" w:cs="Calibri"/>
                <w:color w:val="auto"/>
                <w:lang w:val="uk-UA" w:eastAsia="ru-RU"/>
              </w:rPr>
              <w:t>№ п\п</w:t>
            </w:r>
          </w:p>
        </w:tc>
        <w:tc>
          <w:tcPr>
            <w:tcW w:w="2410" w:type="dxa"/>
            <w:tcBorders>
              <w:top w:val="single" w:sz="4" w:space="0" w:color="auto"/>
              <w:left w:val="single" w:sz="4" w:space="0" w:color="auto"/>
              <w:bottom w:val="single" w:sz="4" w:space="0" w:color="auto"/>
              <w:right w:val="single" w:sz="4" w:space="0" w:color="auto"/>
            </w:tcBorders>
            <w:vAlign w:val="center"/>
          </w:tcPr>
          <w:p w14:paraId="1A071340" w14:textId="77777777" w:rsidR="00F66FE6" w:rsidRPr="00F66FE6" w:rsidRDefault="00F66FE6" w:rsidP="00F66FE6">
            <w:pPr>
              <w:spacing w:after="0" w:line="240" w:lineRule="auto"/>
              <w:rPr>
                <w:rFonts w:eastAsia="Calibri" w:cs="Calibri"/>
                <w:color w:val="auto"/>
                <w:lang w:val="uk-UA" w:eastAsia="ru-RU"/>
              </w:rPr>
            </w:pPr>
            <w:r w:rsidRPr="00F66FE6">
              <w:rPr>
                <w:rFonts w:eastAsia="Calibri" w:cs="Calibri"/>
                <w:color w:val="auto"/>
                <w:lang w:val="uk-UA" w:eastAsia="ru-RU"/>
              </w:rPr>
              <w:t>Назва закладу</w:t>
            </w:r>
          </w:p>
        </w:tc>
        <w:tc>
          <w:tcPr>
            <w:tcW w:w="3118" w:type="dxa"/>
            <w:tcBorders>
              <w:top w:val="single" w:sz="4" w:space="0" w:color="auto"/>
              <w:left w:val="single" w:sz="4" w:space="0" w:color="auto"/>
              <w:bottom w:val="single" w:sz="4" w:space="0" w:color="auto"/>
              <w:right w:val="single" w:sz="4" w:space="0" w:color="auto"/>
            </w:tcBorders>
            <w:vAlign w:val="center"/>
          </w:tcPr>
          <w:p w14:paraId="1C7A4E33" w14:textId="77777777" w:rsidR="00F66FE6" w:rsidRPr="00F66FE6" w:rsidRDefault="00F66FE6" w:rsidP="00F66FE6">
            <w:pPr>
              <w:spacing w:after="0" w:line="240" w:lineRule="auto"/>
              <w:rPr>
                <w:rFonts w:eastAsia="Calibri" w:cs="Calibri"/>
                <w:color w:val="auto"/>
                <w:lang w:val="uk-UA" w:eastAsia="ru-RU"/>
              </w:rPr>
            </w:pPr>
            <w:r w:rsidRPr="00F66FE6">
              <w:rPr>
                <w:rFonts w:eastAsia="Calibri" w:cs="Calibri"/>
                <w:color w:val="auto"/>
                <w:lang w:val="uk-UA" w:eastAsia="ru-RU"/>
              </w:rPr>
              <w:t>Місце розташування</w:t>
            </w:r>
          </w:p>
        </w:tc>
        <w:tc>
          <w:tcPr>
            <w:tcW w:w="2297" w:type="dxa"/>
            <w:tcBorders>
              <w:top w:val="single" w:sz="4" w:space="0" w:color="auto"/>
              <w:left w:val="single" w:sz="4" w:space="0" w:color="auto"/>
              <w:bottom w:val="single" w:sz="4" w:space="0" w:color="auto"/>
              <w:right w:val="single" w:sz="4" w:space="0" w:color="auto"/>
            </w:tcBorders>
            <w:vAlign w:val="center"/>
          </w:tcPr>
          <w:p w14:paraId="1B16CD1A" w14:textId="77777777" w:rsidR="00F66FE6" w:rsidRPr="00F66FE6" w:rsidRDefault="00F66FE6" w:rsidP="00F66FE6">
            <w:pPr>
              <w:spacing w:after="0" w:line="240" w:lineRule="auto"/>
              <w:rPr>
                <w:rFonts w:eastAsia="Calibri" w:cs="Calibri"/>
                <w:color w:val="auto"/>
                <w:lang w:val="uk-UA" w:eastAsia="ru-RU"/>
              </w:rPr>
            </w:pPr>
            <w:r w:rsidRPr="00F66FE6">
              <w:rPr>
                <w:rFonts w:eastAsia="Calibri" w:cs="Calibri"/>
                <w:color w:val="auto"/>
                <w:lang w:val="uk-UA" w:eastAsia="ru-RU"/>
              </w:rPr>
              <w:t>Лічильник газу</w:t>
            </w:r>
          </w:p>
        </w:tc>
        <w:tc>
          <w:tcPr>
            <w:tcW w:w="1588" w:type="dxa"/>
            <w:tcBorders>
              <w:top w:val="single" w:sz="4" w:space="0" w:color="auto"/>
              <w:left w:val="single" w:sz="4" w:space="0" w:color="auto"/>
              <w:bottom w:val="single" w:sz="4" w:space="0" w:color="auto"/>
              <w:right w:val="single" w:sz="4" w:space="0" w:color="auto"/>
            </w:tcBorders>
            <w:vAlign w:val="center"/>
          </w:tcPr>
          <w:p w14:paraId="54C7185D" w14:textId="77777777" w:rsidR="00F66FE6" w:rsidRPr="00F66FE6" w:rsidRDefault="00F66FE6" w:rsidP="00F66FE6">
            <w:pPr>
              <w:spacing w:after="0" w:line="240" w:lineRule="auto"/>
              <w:rPr>
                <w:rFonts w:eastAsia="Calibri" w:cs="Calibri"/>
                <w:color w:val="auto"/>
                <w:lang w:val="uk-UA" w:eastAsia="ru-RU"/>
              </w:rPr>
            </w:pPr>
            <w:r w:rsidRPr="00F66FE6">
              <w:rPr>
                <w:rFonts w:eastAsia="Calibri" w:cs="Calibri"/>
                <w:color w:val="auto"/>
                <w:lang w:val="uk-UA" w:eastAsia="ru-RU"/>
              </w:rPr>
              <w:t>Коректор об’єму газу</w:t>
            </w:r>
          </w:p>
        </w:tc>
      </w:tr>
      <w:tr w:rsidR="00F66FE6" w:rsidRPr="00F66FE6" w14:paraId="56FB76C8" w14:textId="77777777" w:rsidTr="00F66FE6">
        <w:trPr>
          <w:trHeight w:val="846"/>
        </w:trPr>
        <w:tc>
          <w:tcPr>
            <w:tcW w:w="464" w:type="dxa"/>
            <w:tcBorders>
              <w:top w:val="single" w:sz="4" w:space="0" w:color="auto"/>
              <w:left w:val="single" w:sz="4" w:space="0" w:color="auto"/>
              <w:bottom w:val="single" w:sz="4" w:space="0" w:color="auto"/>
              <w:right w:val="single" w:sz="4" w:space="0" w:color="auto"/>
            </w:tcBorders>
            <w:vAlign w:val="center"/>
          </w:tcPr>
          <w:p w14:paraId="65186DC4" w14:textId="77777777" w:rsidR="00F66FE6" w:rsidRPr="00F66FE6" w:rsidRDefault="00F66FE6" w:rsidP="00F66FE6">
            <w:pPr>
              <w:numPr>
                <w:ilvl w:val="0"/>
                <w:numId w:val="7"/>
              </w:numPr>
              <w:spacing w:after="0" w:line="240" w:lineRule="auto"/>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7537E6B8" w14:textId="77777777" w:rsidR="00F66FE6" w:rsidRPr="00F66FE6" w:rsidRDefault="00F66FE6" w:rsidP="00F66FE6">
            <w:pPr>
              <w:spacing w:after="0" w:line="240" w:lineRule="auto"/>
              <w:rPr>
                <w:rFonts w:eastAsia="Calibri"/>
                <w:color w:val="auto"/>
                <w:lang w:val="uk-UA" w:eastAsia="ru-RU"/>
              </w:rPr>
            </w:pPr>
            <w:r w:rsidRPr="00F66FE6">
              <w:rPr>
                <w:rFonts w:eastAsia="Calibri"/>
                <w:color w:val="auto"/>
                <w:lang w:val="uk-UA" w:eastAsia="ru-RU"/>
              </w:rPr>
              <w:t xml:space="preserve">Південна гімназія </w:t>
            </w:r>
            <w:proofErr w:type="spellStart"/>
            <w:r w:rsidRPr="00F66FE6">
              <w:rPr>
                <w:rFonts w:eastAsia="Calibri"/>
                <w:color w:val="auto"/>
                <w:lang w:val="uk-UA" w:eastAsia="ru-RU"/>
              </w:rPr>
              <w:t>Волянського</w:t>
            </w:r>
            <w:proofErr w:type="spellEnd"/>
            <w:r w:rsidRPr="00F66FE6">
              <w:rPr>
                <w:rFonts w:eastAsia="Calibri"/>
                <w:color w:val="auto"/>
                <w:lang w:val="uk-UA" w:eastAsia="ru-RU"/>
              </w:rPr>
              <w:t xml:space="preserve"> опорного ліцею Мозолевської сільської  ради</w:t>
            </w:r>
          </w:p>
        </w:tc>
        <w:tc>
          <w:tcPr>
            <w:tcW w:w="3118" w:type="dxa"/>
            <w:tcBorders>
              <w:top w:val="single" w:sz="4" w:space="0" w:color="auto"/>
              <w:left w:val="single" w:sz="4" w:space="0" w:color="auto"/>
              <w:bottom w:val="single" w:sz="4" w:space="0" w:color="auto"/>
              <w:right w:val="single" w:sz="4" w:space="0" w:color="auto"/>
            </w:tcBorders>
            <w:vAlign w:val="center"/>
          </w:tcPr>
          <w:p w14:paraId="7C9B1DF8"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53265, Дніпропетровська обл., Нікопольський р-н, </w:t>
            </w:r>
          </w:p>
          <w:p w14:paraId="65D9C07B"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с. Південне, </w:t>
            </w:r>
          </w:p>
          <w:p w14:paraId="6DBA2598"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вул. Центральна, 12</w:t>
            </w:r>
          </w:p>
        </w:tc>
        <w:tc>
          <w:tcPr>
            <w:tcW w:w="2297" w:type="dxa"/>
            <w:tcBorders>
              <w:top w:val="single" w:sz="4" w:space="0" w:color="auto"/>
              <w:left w:val="single" w:sz="4" w:space="0" w:color="auto"/>
              <w:bottom w:val="single" w:sz="4" w:space="0" w:color="auto"/>
              <w:right w:val="single" w:sz="4" w:space="0" w:color="auto"/>
            </w:tcBorders>
            <w:vAlign w:val="center"/>
          </w:tcPr>
          <w:p w14:paraId="19411C2D" w14:textId="77777777" w:rsidR="00F66FE6" w:rsidRPr="00F66FE6" w:rsidRDefault="00F66FE6" w:rsidP="00F66FE6">
            <w:pPr>
              <w:spacing w:after="0" w:line="240" w:lineRule="auto"/>
              <w:ind w:right="-5"/>
              <w:rPr>
                <w:rFonts w:eastAsia="Calibri"/>
                <w:sz w:val="22"/>
                <w:szCs w:val="22"/>
                <w:lang w:val="uk-UA" w:eastAsia="uk-UA"/>
              </w:rPr>
            </w:pPr>
          </w:p>
          <w:p w14:paraId="71E2A9CF" w14:textId="77777777" w:rsidR="00F66FE6" w:rsidRPr="00F66FE6" w:rsidRDefault="00F66FE6" w:rsidP="00F66FE6">
            <w:pPr>
              <w:spacing w:after="0" w:line="240" w:lineRule="auto"/>
              <w:ind w:right="-5"/>
              <w:rPr>
                <w:rFonts w:eastAsia="Calibri"/>
                <w:sz w:val="22"/>
                <w:szCs w:val="22"/>
                <w:lang w:val="uk-UA" w:eastAsia="uk-UA"/>
              </w:rPr>
            </w:pPr>
          </w:p>
          <w:p w14:paraId="1F9964A2"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 xml:space="preserve">промисловий </w:t>
            </w:r>
            <w:r w:rsidRPr="00F66FE6">
              <w:rPr>
                <w:rFonts w:eastAsia="Calibri"/>
                <w:sz w:val="22"/>
                <w:szCs w:val="22"/>
                <w:lang w:val="ru-RU" w:eastAsia="uk-UA"/>
              </w:rPr>
              <w:t>Delta</w:t>
            </w:r>
            <w:r w:rsidRPr="00F66FE6">
              <w:rPr>
                <w:rFonts w:eastAsia="Calibri"/>
                <w:sz w:val="22"/>
                <w:szCs w:val="22"/>
                <w:lang w:val="uk-UA" w:eastAsia="uk-UA"/>
              </w:rPr>
              <w:t xml:space="preserve"> </w:t>
            </w:r>
            <w:r w:rsidRPr="00F66FE6">
              <w:rPr>
                <w:rFonts w:eastAsia="Calibri"/>
                <w:sz w:val="22"/>
                <w:szCs w:val="22"/>
                <w:lang w:val="ru-RU" w:eastAsia="uk-UA"/>
              </w:rPr>
              <w:t>G</w:t>
            </w:r>
            <w:r w:rsidRPr="00F66FE6">
              <w:rPr>
                <w:rFonts w:eastAsia="Calibri"/>
                <w:sz w:val="22"/>
                <w:szCs w:val="22"/>
                <w:lang w:val="uk-UA" w:eastAsia="uk-UA"/>
              </w:rPr>
              <w:t>100 №3404056962</w:t>
            </w:r>
          </w:p>
          <w:p w14:paraId="5AB66D32" w14:textId="77777777" w:rsidR="00F66FE6" w:rsidRPr="00F66FE6" w:rsidRDefault="00F66FE6" w:rsidP="00F66FE6">
            <w:pPr>
              <w:spacing w:after="0" w:line="240" w:lineRule="auto"/>
              <w:ind w:right="-5"/>
              <w:jc w:val="center"/>
              <w:rPr>
                <w:rFonts w:eastAsia="Calibri"/>
                <w:sz w:val="22"/>
                <w:szCs w:val="22"/>
                <w:lang w:val="uk-UA" w:eastAsia="uk-UA"/>
              </w:rPr>
            </w:pPr>
          </w:p>
          <w:p w14:paraId="238808E8" w14:textId="77777777" w:rsidR="00F66FE6" w:rsidRPr="00F66FE6" w:rsidRDefault="00F66FE6" w:rsidP="00F66FE6">
            <w:pPr>
              <w:spacing w:after="0" w:line="240" w:lineRule="auto"/>
              <w:ind w:right="-5"/>
              <w:jc w:val="center"/>
              <w:rPr>
                <w:rFonts w:eastAsia="Times New Roman"/>
                <w:color w:val="auto"/>
                <w:lang w:val="uk-UA" w:eastAsia="ru-RU"/>
              </w:rPr>
            </w:pPr>
          </w:p>
        </w:tc>
        <w:tc>
          <w:tcPr>
            <w:tcW w:w="1588" w:type="dxa"/>
            <w:tcBorders>
              <w:top w:val="single" w:sz="4" w:space="0" w:color="auto"/>
              <w:left w:val="single" w:sz="4" w:space="0" w:color="auto"/>
              <w:bottom w:val="single" w:sz="4" w:space="0" w:color="auto"/>
              <w:right w:val="single" w:sz="4" w:space="0" w:color="auto"/>
            </w:tcBorders>
            <w:vAlign w:val="center"/>
          </w:tcPr>
          <w:p w14:paraId="34CA7BC8" w14:textId="77777777" w:rsidR="00F66FE6" w:rsidRPr="00F66FE6" w:rsidRDefault="00F66FE6" w:rsidP="00F66FE6">
            <w:pPr>
              <w:spacing w:after="0" w:line="240" w:lineRule="auto"/>
              <w:ind w:right="-5"/>
              <w:jc w:val="center"/>
              <w:rPr>
                <w:rFonts w:eastAsia="Times New Roman"/>
                <w:color w:val="auto"/>
                <w:lang w:val="uk-UA" w:eastAsia="ru-RU"/>
              </w:rPr>
            </w:pPr>
            <w:proofErr w:type="spellStart"/>
            <w:r w:rsidRPr="00F66FE6">
              <w:rPr>
                <w:rFonts w:eastAsia="Calibri"/>
                <w:sz w:val="22"/>
                <w:szCs w:val="22"/>
                <w:lang w:val="uk-UA" w:eastAsia="uk-UA"/>
              </w:rPr>
              <w:t>Флоутек</w:t>
            </w:r>
            <w:proofErr w:type="spellEnd"/>
            <w:r w:rsidRPr="00F66FE6">
              <w:rPr>
                <w:rFonts w:eastAsia="Calibri"/>
                <w:sz w:val="22"/>
                <w:szCs w:val="22"/>
                <w:lang w:val="uk-UA" w:eastAsia="uk-UA"/>
              </w:rPr>
              <w:t xml:space="preserve"> ТМ-2-3-4-Т  №5-2463</w:t>
            </w:r>
          </w:p>
        </w:tc>
      </w:tr>
      <w:tr w:rsidR="00F66FE6" w:rsidRPr="00F66FE6" w14:paraId="6E0A0FE7" w14:textId="77777777" w:rsidTr="00F66FE6">
        <w:trPr>
          <w:trHeight w:val="846"/>
        </w:trPr>
        <w:tc>
          <w:tcPr>
            <w:tcW w:w="464" w:type="dxa"/>
            <w:tcBorders>
              <w:top w:val="single" w:sz="4" w:space="0" w:color="auto"/>
              <w:left w:val="single" w:sz="4" w:space="0" w:color="auto"/>
              <w:bottom w:val="single" w:sz="4" w:space="0" w:color="auto"/>
              <w:right w:val="single" w:sz="4" w:space="0" w:color="auto"/>
            </w:tcBorders>
            <w:vAlign w:val="center"/>
          </w:tcPr>
          <w:p w14:paraId="0808A94E" w14:textId="77777777" w:rsidR="00F66FE6" w:rsidRPr="00F66FE6" w:rsidRDefault="00F66FE6" w:rsidP="00F66FE6">
            <w:pPr>
              <w:numPr>
                <w:ilvl w:val="0"/>
                <w:numId w:val="7"/>
              </w:numPr>
              <w:spacing w:after="0" w:line="240" w:lineRule="auto"/>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4F53D639" w14:textId="77777777" w:rsidR="00F66FE6" w:rsidRPr="00F66FE6" w:rsidRDefault="00F66FE6" w:rsidP="00F66FE6">
            <w:pPr>
              <w:spacing w:after="0" w:line="240" w:lineRule="auto"/>
              <w:rPr>
                <w:rFonts w:eastAsia="Calibri"/>
                <w:color w:val="auto"/>
                <w:lang w:val="uk-UA" w:eastAsia="ru-RU"/>
              </w:rPr>
            </w:pPr>
            <w:proofErr w:type="spellStart"/>
            <w:r w:rsidRPr="00F66FE6">
              <w:rPr>
                <w:rFonts w:eastAsia="Calibri"/>
                <w:color w:val="auto"/>
                <w:lang w:val="uk-UA" w:eastAsia="ru-RU"/>
              </w:rPr>
              <w:t>Криничуватський</w:t>
            </w:r>
            <w:proofErr w:type="spellEnd"/>
            <w:r w:rsidRPr="00F66FE6">
              <w:rPr>
                <w:rFonts w:eastAsia="Calibri"/>
                <w:color w:val="auto"/>
                <w:lang w:val="uk-UA" w:eastAsia="ru-RU"/>
              </w:rPr>
              <w:t xml:space="preserve"> ліцей Мозолевської сільської ради</w:t>
            </w:r>
          </w:p>
        </w:tc>
        <w:tc>
          <w:tcPr>
            <w:tcW w:w="3118" w:type="dxa"/>
            <w:tcBorders>
              <w:top w:val="single" w:sz="4" w:space="0" w:color="auto"/>
              <w:left w:val="single" w:sz="4" w:space="0" w:color="auto"/>
              <w:bottom w:val="single" w:sz="4" w:space="0" w:color="auto"/>
              <w:right w:val="single" w:sz="4" w:space="0" w:color="auto"/>
            </w:tcBorders>
            <w:vAlign w:val="center"/>
          </w:tcPr>
          <w:p w14:paraId="5E4E2E15"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53244, Дніпропетровська обл., Нікопольський р-н, </w:t>
            </w:r>
          </w:p>
          <w:p w14:paraId="784AD29D"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с. Криничувате, </w:t>
            </w:r>
          </w:p>
          <w:p w14:paraId="697EBBF5"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вул. Центральна, 8</w:t>
            </w:r>
          </w:p>
        </w:tc>
        <w:tc>
          <w:tcPr>
            <w:tcW w:w="2297" w:type="dxa"/>
            <w:tcBorders>
              <w:top w:val="single" w:sz="4" w:space="0" w:color="auto"/>
              <w:left w:val="single" w:sz="4" w:space="0" w:color="auto"/>
              <w:bottom w:val="single" w:sz="4" w:space="0" w:color="auto"/>
              <w:right w:val="single" w:sz="4" w:space="0" w:color="auto"/>
            </w:tcBorders>
            <w:vAlign w:val="center"/>
          </w:tcPr>
          <w:p w14:paraId="3DFD87A3"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 xml:space="preserve">промисловий </w:t>
            </w:r>
          </w:p>
          <w:p w14:paraId="424945B1"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 xml:space="preserve">РГК </w:t>
            </w:r>
            <w:r w:rsidRPr="00F66FE6">
              <w:rPr>
                <w:rFonts w:eastAsia="Calibri"/>
                <w:sz w:val="22"/>
                <w:szCs w:val="22"/>
                <w:lang w:val="ru-RU" w:eastAsia="uk-UA"/>
              </w:rPr>
              <w:t>G</w:t>
            </w:r>
            <w:r w:rsidRPr="00F66FE6">
              <w:rPr>
                <w:rFonts w:eastAsia="Calibri"/>
                <w:sz w:val="22"/>
                <w:szCs w:val="22"/>
                <w:lang w:val="uk-UA" w:eastAsia="uk-UA"/>
              </w:rPr>
              <w:t>100 №5526</w:t>
            </w:r>
          </w:p>
        </w:tc>
        <w:tc>
          <w:tcPr>
            <w:tcW w:w="1588" w:type="dxa"/>
            <w:tcBorders>
              <w:top w:val="single" w:sz="4" w:space="0" w:color="auto"/>
              <w:left w:val="single" w:sz="4" w:space="0" w:color="auto"/>
              <w:bottom w:val="single" w:sz="4" w:space="0" w:color="auto"/>
              <w:right w:val="single" w:sz="4" w:space="0" w:color="auto"/>
            </w:tcBorders>
            <w:vAlign w:val="center"/>
          </w:tcPr>
          <w:p w14:paraId="10036A1A"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 xml:space="preserve">               -</w:t>
            </w:r>
          </w:p>
        </w:tc>
      </w:tr>
      <w:tr w:rsidR="00F66FE6" w:rsidRPr="00F66FE6" w14:paraId="0206DD07" w14:textId="77777777" w:rsidTr="00F66FE6">
        <w:trPr>
          <w:trHeight w:val="846"/>
        </w:trPr>
        <w:tc>
          <w:tcPr>
            <w:tcW w:w="464" w:type="dxa"/>
            <w:tcBorders>
              <w:top w:val="single" w:sz="4" w:space="0" w:color="auto"/>
              <w:left w:val="single" w:sz="4" w:space="0" w:color="auto"/>
              <w:bottom w:val="single" w:sz="4" w:space="0" w:color="auto"/>
              <w:right w:val="single" w:sz="4" w:space="0" w:color="auto"/>
            </w:tcBorders>
            <w:vAlign w:val="center"/>
          </w:tcPr>
          <w:p w14:paraId="1311146C" w14:textId="77777777" w:rsidR="00F66FE6" w:rsidRPr="00F66FE6" w:rsidRDefault="00F66FE6" w:rsidP="00F66FE6">
            <w:pPr>
              <w:numPr>
                <w:ilvl w:val="0"/>
                <w:numId w:val="7"/>
              </w:numPr>
              <w:spacing w:after="0" w:line="240" w:lineRule="auto"/>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11491E52" w14:textId="77777777" w:rsidR="00F66FE6" w:rsidRPr="00F66FE6" w:rsidRDefault="00F66FE6" w:rsidP="00F66FE6">
            <w:pPr>
              <w:spacing w:after="0" w:line="240" w:lineRule="auto"/>
              <w:rPr>
                <w:rFonts w:eastAsia="Calibri"/>
                <w:color w:val="auto"/>
                <w:lang w:val="uk-UA" w:eastAsia="ru-RU"/>
              </w:rPr>
            </w:pPr>
            <w:proofErr w:type="spellStart"/>
            <w:r w:rsidRPr="00F66FE6">
              <w:rPr>
                <w:rFonts w:eastAsia="Calibri"/>
                <w:color w:val="auto"/>
                <w:lang w:val="uk-UA" w:eastAsia="ru-RU"/>
              </w:rPr>
              <w:t>Павлопільська</w:t>
            </w:r>
            <w:proofErr w:type="spellEnd"/>
            <w:r w:rsidRPr="00F66FE6">
              <w:rPr>
                <w:rFonts w:eastAsia="Calibri"/>
                <w:color w:val="auto"/>
                <w:lang w:val="uk-UA" w:eastAsia="ru-RU"/>
              </w:rPr>
              <w:t xml:space="preserve"> гімназія  Мозолевської сільської  ради</w:t>
            </w:r>
          </w:p>
        </w:tc>
        <w:tc>
          <w:tcPr>
            <w:tcW w:w="3118" w:type="dxa"/>
            <w:tcBorders>
              <w:top w:val="single" w:sz="4" w:space="0" w:color="auto"/>
              <w:left w:val="single" w:sz="4" w:space="0" w:color="auto"/>
              <w:bottom w:val="single" w:sz="4" w:space="0" w:color="auto"/>
              <w:right w:val="single" w:sz="4" w:space="0" w:color="auto"/>
            </w:tcBorders>
            <w:vAlign w:val="center"/>
          </w:tcPr>
          <w:p w14:paraId="3D1CF446"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53250, Дніпропетровська обл., Нікопольський р-н, </w:t>
            </w:r>
          </w:p>
          <w:p w14:paraId="1AD3FC05"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с. </w:t>
            </w:r>
            <w:proofErr w:type="spellStart"/>
            <w:r w:rsidRPr="00F66FE6">
              <w:rPr>
                <w:rFonts w:eastAsia="Times New Roman"/>
                <w:color w:val="auto"/>
                <w:lang w:val="uk-UA" w:eastAsia="ru-RU"/>
              </w:rPr>
              <w:t>Павлопілля</w:t>
            </w:r>
            <w:proofErr w:type="spellEnd"/>
            <w:r w:rsidRPr="00F66FE6">
              <w:rPr>
                <w:rFonts w:eastAsia="Times New Roman"/>
                <w:color w:val="auto"/>
                <w:lang w:val="uk-UA" w:eastAsia="ru-RU"/>
              </w:rPr>
              <w:t>,</w:t>
            </w:r>
          </w:p>
          <w:p w14:paraId="51781672"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 вул. Українська, 29</w:t>
            </w:r>
          </w:p>
        </w:tc>
        <w:tc>
          <w:tcPr>
            <w:tcW w:w="2297" w:type="dxa"/>
            <w:tcBorders>
              <w:top w:val="single" w:sz="4" w:space="0" w:color="auto"/>
              <w:left w:val="single" w:sz="4" w:space="0" w:color="auto"/>
              <w:bottom w:val="single" w:sz="4" w:space="0" w:color="auto"/>
              <w:right w:val="single" w:sz="4" w:space="0" w:color="auto"/>
            </w:tcBorders>
            <w:vAlign w:val="center"/>
          </w:tcPr>
          <w:p w14:paraId="0701E9F6"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 xml:space="preserve">промисловий </w:t>
            </w:r>
          </w:p>
          <w:p w14:paraId="6F792DF9"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eastAsia="uk-UA"/>
              </w:rPr>
              <w:t>GMS</w:t>
            </w:r>
            <w:r w:rsidRPr="00F66FE6">
              <w:rPr>
                <w:rFonts w:eastAsia="Calibri"/>
                <w:sz w:val="22"/>
                <w:szCs w:val="22"/>
                <w:lang w:val="uk-UA" w:eastAsia="uk-UA"/>
              </w:rPr>
              <w:t xml:space="preserve"> </w:t>
            </w:r>
            <w:r w:rsidRPr="00F66FE6">
              <w:rPr>
                <w:rFonts w:eastAsia="Calibri"/>
                <w:sz w:val="22"/>
                <w:szCs w:val="22"/>
                <w:lang w:val="ru-RU" w:eastAsia="uk-UA"/>
              </w:rPr>
              <w:t>G</w:t>
            </w:r>
            <w:r w:rsidRPr="00F66FE6">
              <w:rPr>
                <w:rFonts w:eastAsia="Calibri"/>
                <w:sz w:val="22"/>
                <w:szCs w:val="22"/>
                <w:lang w:eastAsia="uk-UA"/>
              </w:rPr>
              <w:t>16</w:t>
            </w:r>
            <w:r w:rsidRPr="00F66FE6">
              <w:rPr>
                <w:rFonts w:eastAsia="Calibri"/>
                <w:sz w:val="22"/>
                <w:szCs w:val="22"/>
                <w:lang w:val="uk-UA" w:eastAsia="uk-UA"/>
              </w:rPr>
              <w:t xml:space="preserve"> №</w:t>
            </w:r>
            <w:r w:rsidRPr="00F66FE6">
              <w:rPr>
                <w:rFonts w:eastAsia="Calibri"/>
                <w:sz w:val="22"/>
                <w:szCs w:val="22"/>
                <w:lang w:eastAsia="uk-UA"/>
              </w:rPr>
              <w:t>091349</w:t>
            </w:r>
            <w:r w:rsidRPr="00F66FE6">
              <w:rPr>
                <w:rFonts w:eastAsia="Calibri"/>
                <w:sz w:val="22"/>
                <w:szCs w:val="22"/>
                <w:lang w:val="uk-UA" w:eastAsia="uk-UA"/>
              </w:rPr>
              <w:t xml:space="preserve">   </w:t>
            </w:r>
          </w:p>
        </w:tc>
        <w:tc>
          <w:tcPr>
            <w:tcW w:w="1588" w:type="dxa"/>
            <w:tcBorders>
              <w:top w:val="single" w:sz="4" w:space="0" w:color="auto"/>
              <w:left w:val="single" w:sz="4" w:space="0" w:color="auto"/>
              <w:bottom w:val="single" w:sz="4" w:space="0" w:color="auto"/>
              <w:right w:val="single" w:sz="4" w:space="0" w:color="auto"/>
            </w:tcBorders>
            <w:vAlign w:val="center"/>
          </w:tcPr>
          <w:p w14:paraId="16E59EB9"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 xml:space="preserve">              -</w:t>
            </w:r>
          </w:p>
        </w:tc>
      </w:tr>
      <w:tr w:rsidR="00F66FE6" w:rsidRPr="00F66FE6" w14:paraId="2EAEC527" w14:textId="77777777" w:rsidTr="00F66FE6">
        <w:trPr>
          <w:trHeight w:val="846"/>
        </w:trPr>
        <w:tc>
          <w:tcPr>
            <w:tcW w:w="464" w:type="dxa"/>
            <w:tcBorders>
              <w:top w:val="single" w:sz="4" w:space="0" w:color="auto"/>
              <w:left w:val="single" w:sz="4" w:space="0" w:color="auto"/>
              <w:bottom w:val="single" w:sz="4" w:space="0" w:color="auto"/>
              <w:right w:val="single" w:sz="4" w:space="0" w:color="auto"/>
            </w:tcBorders>
            <w:vAlign w:val="center"/>
          </w:tcPr>
          <w:p w14:paraId="5C5A0366" w14:textId="77777777" w:rsidR="00F66FE6" w:rsidRPr="00F66FE6" w:rsidRDefault="00F66FE6" w:rsidP="00F66FE6">
            <w:pPr>
              <w:numPr>
                <w:ilvl w:val="0"/>
                <w:numId w:val="7"/>
              </w:numPr>
              <w:spacing w:after="0" w:line="240" w:lineRule="auto"/>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04414032" w14:textId="77777777" w:rsidR="00F66FE6" w:rsidRPr="00F66FE6" w:rsidRDefault="00F66FE6" w:rsidP="00F66FE6">
            <w:pPr>
              <w:spacing w:after="0" w:line="240" w:lineRule="auto"/>
              <w:rPr>
                <w:rFonts w:eastAsia="Calibri"/>
                <w:color w:val="auto"/>
                <w:lang w:val="uk-UA" w:eastAsia="ru-RU"/>
              </w:rPr>
            </w:pPr>
            <w:proofErr w:type="spellStart"/>
            <w:r w:rsidRPr="00F66FE6">
              <w:rPr>
                <w:rFonts w:eastAsia="Calibri"/>
                <w:color w:val="auto"/>
                <w:lang w:val="uk-UA" w:eastAsia="ru-RU"/>
              </w:rPr>
              <w:t>Волянський</w:t>
            </w:r>
            <w:proofErr w:type="spellEnd"/>
            <w:r w:rsidRPr="00F66FE6">
              <w:rPr>
                <w:rFonts w:eastAsia="Calibri"/>
                <w:color w:val="auto"/>
                <w:lang w:val="uk-UA" w:eastAsia="ru-RU"/>
              </w:rPr>
              <w:t xml:space="preserve"> сільський будинок культури Мозолевської сільської ради</w:t>
            </w:r>
          </w:p>
        </w:tc>
        <w:tc>
          <w:tcPr>
            <w:tcW w:w="3118" w:type="dxa"/>
            <w:tcBorders>
              <w:top w:val="single" w:sz="4" w:space="0" w:color="auto"/>
              <w:left w:val="single" w:sz="4" w:space="0" w:color="auto"/>
              <w:bottom w:val="single" w:sz="4" w:space="0" w:color="auto"/>
              <w:right w:val="single" w:sz="4" w:space="0" w:color="auto"/>
            </w:tcBorders>
            <w:vAlign w:val="center"/>
          </w:tcPr>
          <w:p w14:paraId="56486400"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53271, Дніпропетровська обл., Нікопольський р-н, </w:t>
            </w:r>
          </w:p>
          <w:p w14:paraId="323149CA"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 xml:space="preserve">с. Воля, </w:t>
            </w:r>
          </w:p>
          <w:p w14:paraId="27E8928A" w14:textId="77777777" w:rsidR="00F66FE6" w:rsidRPr="00F66FE6" w:rsidRDefault="00F66FE6" w:rsidP="00F66FE6">
            <w:pPr>
              <w:spacing w:after="0" w:line="240" w:lineRule="auto"/>
              <w:ind w:right="-5"/>
              <w:rPr>
                <w:rFonts w:eastAsia="Times New Roman"/>
                <w:color w:val="auto"/>
                <w:lang w:val="uk-UA" w:eastAsia="ru-RU"/>
              </w:rPr>
            </w:pPr>
            <w:r w:rsidRPr="00F66FE6">
              <w:rPr>
                <w:rFonts w:eastAsia="Times New Roman"/>
                <w:color w:val="auto"/>
                <w:lang w:val="uk-UA" w:eastAsia="ru-RU"/>
              </w:rPr>
              <w:t>вул. Центральна,70 а</w:t>
            </w:r>
          </w:p>
        </w:tc>
        <w:tc>
          <w:tcPr>
            <w:tcW w:w="2297" w:type="dxa"/>
            <w:tcBorders>
              <w:top w:val="single" w:sz="4" w:space="0" w:color="auto"/>
              <w:left w:val="single" w:sz="4" w:space="0" w:color="auto"/>
              <w:bottom w:val="single" w:sz="4" w:space="0" w:color="auto"/>
              <w:right w:val="single" w:sz="4" w:space="0" w:color="auto"/>
            </w:tcBorders>
            <w:vAlign w:val="center"/>
          </w:tcPr>
          <w:p w14:paraId="204A8EE7"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мембранний</w:t>
            </w:r>
          </w:p>
          <w:p w14:paraId="6758F46E"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eastAsia="uk-UA"/>
              </w:rPr>
              <w:t>Elster</w:t>
            </w:r>
            <w:r w:rsidRPr="00F66FE6">
              <w:rPr>
                <w:rFonts w:eastAsia="Calibri"/>
                <w:sz w:val="22"/>
                <w:szCs w:val="22"/>
                <w:lang w:val="uk-UA" w:eastAsia="uk-UA"/>
              </w:rPr>
              <w:t xml:space="preserve"> ВК-Т </w:t>
            </w:r>
            <w:r w:rsidRPr="00F66FE6">
              <w:rPr>
                <w:rFonts w:eastAsia="Calibri"/>
                <w:sz w:val="22"/>
                <w:szCs w:val="22"/>
                <w:lang w:val="ru-RU" w:eastAsia="uk-UA"/>
              </w:rPr>
              <w:t>G</w:t>
            </w:r>
            <w:proofErr w:type="gramStart"/>
            <w:r w:rsidRPr="00F66FE6">
              <w:rPr>
                <w:rFonts w:eastAsia="Calibri"/>
                <w:sz w:val="22"/>
                <w:szCs w:val="22"/>
                <w:lang w:val="uk-UA" w:eastAsia="uk-UA"/>
              </w:rPr>
              <w:t>10  №</w:t>
            </w:r>
            <w:proofErr w:type="gramEnd"/>
            <w:r w:rsidRPr="00F66FE6">
              <w:rPr>
                <w:rFonts w:eastAsia="Calibri"/>
                <w:sz w:val="22"/>
                <w:szCs w:val="22"/>
                <w:lang w:val="uk-UA" w:eastAsia="uk-UA"/>
              </w:rPr>
              <w:t>38138986</w:t>
            </w:r>
          </w:p>
        </w:tc>
        <w:tc>
          <w:tcPr>
            <w:tcW w:w="1588" w:type="dxa"/>
            <w:tcBorders>
              <w:top w:val="single" w:sz="4" w:space="0" w:color="auto"/>
              <w:left w:val="single" w:sz="4" w:space="0" w:color="auto"/>
              <w:bottom w:val="single" w:sz="4" w:space="0" w:color="auto"/>
              <w:right w:val="single" w:sz="4" w:space="0" w:color="auto"/>
            </w:tcBorders>
            <w:vAlign w:val="center"/>
          </w:tcPr>
          <w:p w14:paraId="5AA608DC"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 xml:space="preserve">                -</w:t>
            </w:r>
          </w:p>
        </w:tc>
      </w:tr>
      <w:tr w:rsidR="00F66FE6" w:rsidRPr="00F66FE6" w14:paraId="6AE96FF0" w14:textId="77777777" w:rsidTr="00F66FE6">
        <w:trPr>
          <w:trHeight w:val="402"/>
        </w:trPr>
        <w:tc>
          <w:tcPr>
            <w:tcW w:w="464" w:type="dxa"/>
            <w:tcBorders>
              <w:top w:val="single" w:sz="4" w:space="0" w:color="auto"/>
              <w:left w:val="single" w:sz="4" w:space="0" w:color="auto"/>
              <w:bottom w:val="single" w:sz="4" w:space="0" w:color="auto"/>
              <w:right w:val="single" w:sz="4" w:space="0" w:color="auto"/>
            </w:tcBorders>
            <w:vAlign w:val="center"/>
          </w:tcPr>
          <w:p w14:paraId="01CE2BDC" w14:textId="77777777" w:rsidR="00F66FE6" w:rsidRPr="00F66FE6" w:rsidRDefault="00F66FE6" w:rsidP="00F66FE6">
            <w:pPr>
              <w:spacing w:after="0" w:line="240" w:lineRule="auto"/>
              <w:ind w:left="360"/>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5D753D5C" w14:textId="77777777" w:rsidR="00F66FE6" w:rsidRPr="00F66FE6" w:rsidRDefault="00F66FE6" w:rsidP="00F66FE6">
            <w:pPr>
              <w:spacing w:after="0" w:line="240" w:lineRule="auto"/>
              <w:rPr>
                <w:rFonts w:eastAsia="Calibri"/>
                <w:color w:val="auto"/>
                <w:lang w:val="uk-UA" w:eastAsia="ru-RU"/>
              </w:rPr>
            </w:pPr>
            <w:r w:rsidRPr="00F66FE6">
              <w:rPr>
                <w:rFonts w:eastAsia="Calibri"/>
                <w:color w:val="auto"/>
                <w:lang w:val="uk-UA" w:eastAsia="ru-RU"/>
              </w:rPr>
              <w:t>ВСЬОГО</w:t>
            </w:r>
          </w:p>
        </w:tc>
        <w:tc>
          <w:tcPr>
            <w:tcW w:w="3118" w:type="dxa"/>
            <w:tcBorders>
              <w:top w:val="single" w:sz="4" w:space="0" w:color="auto"/>
              <w:left w:val="single" w:sz="4" w:space="0" w:color="auto"/>
              <w:bottom w:val="single" w:sz="4" w:space="0" w:color="auto"/>
              <w:right w:val="single" w:sz="4" w:space="0" w:color="auto"/>
            </w:tcBorders>
            <w:vAlign w:val="center"/>
          </w:tcPr>
          <w:p w14:paraId="75BFD33B" w14:textId="77777777" w:rsidR="00F66FE6" w:rsidRPr="00F66FE6" w:rsidRDefault="00F66FE6" w:rsidP="00F66FE6">
            <w:pPr>
              <w:spacing w:after="0" w:line="240" w:lineRule="auto"/>
              <w:ind w:right="-5"/>
              <w:rPr>
                <w:rFonts w:eastAsia="Times New Roman"/>
                <w:color w:val="auto"/>
                <w:lang w:val="uk-UA" w:eastAsia="ru-RU"/>
              </w:rPr>
            </w:pPr>
          </w:p>
        </w:tc>
        <w:tc>
          <w:tcPr>
            <w:tcW w:w="2297" w:type="dxa"/>
            <w:tcBorders>
              <w:top w:val="single" w:sz="4" w:space="0" w:color="auto"/>
              <w:left w:val="single" w:sz="4" w:space="0" w:color="auto"/>
              <w:bottom w:val="single" w:sz="4" w:space="0" w:color="auto"/>
              <w:right w:val="single" w:sz="4" w:space="0" w:color="auto"/>
            </w:tcBorders>
            <w:vAlign w:val="center"/>
          </w:tcPr>
          <w:p w14:paraId="5B1762FC"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4</w:t>
            </w:r>
          </w:p>
        </w:tc>
        <w:tc>
          <w:tcPr>
            <w:tcW w:w="1588" w:type="dxa"/>
            <w:tcBorders>
              <w:top w:val="single" w:sz="4" w:space="0" w:color="auto"/>
              <w:left w:val="single" w:sz="4" w:space="0" w:color="auto"/>
              <w:bottom w:val="single" w:sz="4" w:space="0" w:color="auto"/>
              <w:right w:val="single" w:sz="4" w:space="0" w:color="auto"/>
            </w:tcBorders>
            <w:vAlign w:val="center"/>
          </w:tcPr>
          <w:p w14:paraId="2B3D54C2" w14:textId="77777777" w:rsidR="00F66FE6" w:rsidRPr="00F66FE6" w:rsidRDefault="00F66FE6" w:rsidP="00F66FE6">
            <w:pPr>
              <w:spacing w:after="0" w:line="240" w:lineRule="auto"/>
              <w:ind w:right="-5"/>
              <w:rPr>
                <w:rFonts w:eastAsia="Calibri"/>
                <w:sz w:val="22"/>
                <w:szCs w:val="22"/>
                <w:lang w:val="uk-UA" w:eastAsia="uk-UA"/>
              </w:rPr>
            </w:pPr>
            <w:r w:rsidRPr="00F66FE6">
              <w:rPr>
                <w:rFonts w:eastAsia="Calibri"/>
                <w:sz w:val="22"/>
                <w:szCs w:val="22"/>
                <w:lang w:val="uk-UA" w:eastAsia="uk-UA"/>
              </w:rPr>
              <w:t>1</w:t>
            </w:r>
          </w:p>
        </w:tc>
      </w:tr>
    </w:tbl>
    <w:p w14:paraId="187845BF" w14:textId="77777777" w:rsidR="00F66FE6" w:rsidRPr="00F66FE6" w:rsidRDefault="00F66FE6" w:rsidP="00F66FE6">
      <w:pPr>
        <w:spacing w:after="0" w:line="240" w:lineRule="auto"/>
        <w:rPr>
          <w:rFonts w:eastAsia="Times New Roman"/>
          <w:b/>
          <w:color w:val="auto"/>
          <w:lang w:val="uk-UA" w:eastAsia="ru-RU"/>
        </w:rPr>
      </w:pPr>
      <w:r w:rsidRPr="00F66FE6">
        <w:rPr>
          <w:rFonts w:eastAsia="Calibri"/>
          <w:b/>
          <w:color w:val="auto"/>
          <w:sz w:val="28"/>
          <w:szCs w:val="28"/>
          <w:lang w:val="uk-UA" w:eastAsia="uk-UA"/>
        </w:rPr>
        <w:t xml:space="preserve">   </w:t>
      </w:r>
    </w:p>
    <w:p w14:paraId="59187818" w14:textId="77777777" w:rsidR="00F66FE6" w:rsidRPr="00F66FE6" w:rsidRDefault="00F66FE6" w:rsidP="00F66FE6">
      <w:pPr>
        <w:shd w:val="clear" w:color="auto" w:fill="FFFFFF"/>
        <w:spacing w:after="0" w:line="240" w:lineRule="auto"/>
        <w:ind w:firstLine="284"/>
        <w:jc w:val="both"/>
        <w:rPr>
          <w:rFonts w:eastAsia="Cambria"/>
          <w:b/>
          <w:bCs/>
          <w:color w:val="auto"/>
          <w:lang w:val="uk-UA"/>
        </w:rPr>
      </w:pPr>
      <w:r w:rsidRPr="00F66FE6">
        <w:rPr>
          <w:rFonts w:eastAsia="Cambria"/>
          <w:b/>
          <w:bCs/>
          <w:color w:val="auto"/>
          <w:lang w:val="uk-UA"/>
        </w:rPr>
        <w:t>Всі витрати пов`язані з доставкою приладів і повірка здійснюється за рахунок Виконавця послуг.</w:t>
      </w:r>
    </w:p>
    <w:p w14:paraId="1AC4040B" w14:textId="77777777" w:rsidR="00F66FE6" w:rsidRPr="00F66FE6" w:rsidRDefault="00F66FE6" w:rsidP="00F66FE6">
      <w:pPr>
        <w:tabs>
          <w:tab w:val="left" w:pos="709"/>
        </w:tabs>
        <w:spacing w:after="200" w:line="228" w:lineRule="auto"/>
        <w:ind w:right="-1" w:firstLine="567"/>
        <w:jc w:val="both"/>
        <w:rPr>
          <w:rFonts w:eastAsia="Calibri"/>
          <w:color w:val="auto"/>
          <w:lang w:val="uk-UA"/>
        </w:rPr>
      </w:pPr>
      <w:r w:rsidRPr="00F66FE6">
        <w:rPr>
          <w:rFonts w:eastAsia="Calibri"/>
          <w:color w:val="auto"/>
          <w:lang w:val="uk-UA"/>
        </w:rPr>
        <w:t>Ціна пропозиції Учасника має включити всі витрати, в тому числі прямі витрати, загальновиробничі витрати, транспортні та інші витрати, прибуток, який Учасник планує одержати при виконанні цього Договору, та усі податки і збори, що сплачуються або мають бути сплачені Учасником стосовно надання послуг.</w:t>
      </w:r>
    </w:p>
    <w:p w14:paraId="6CDBCCDF" w14:textId="77777777" w:rsidR="00F66FE6" w:rsidRPr="00F66FE6" w:rsidRDefault="00F66FE6" w:rsidP="00F66FE6">
      <w:pPr>
        <w:tabs>
          <w:tab w:val="left" w:pos="709"/>
        </w:tabs>
        <w:spacing w:after="200" w:line="228" w:lineRule="auto"/>
        <w:ind w:right="-1" w:firstLine="567"/>
        <w:jc w:val="both"/>
        <w:rPr>
          <w:rFonts w:eastAsia="Calibri"/>
          <w:color w:val="auto"/>
          <w:lang w:val="uk-UA"/>
        </w:rPr>
      </w:pPr>
      <w:r w:rsidRPr="00F66FE6">
        <w:rPr>
          <w:rFonts w:eastAsia="Calibri"/>
          <w:color w:val="auto"/>
          <w:lang w:val="uk-UA"/>
        </w:rPr>
        <w:t>Учасник під час надання послуг використовує власні витратні матеріали.</w:t>
      </w:r>
    </w:p>
    <w:p w14:paraId="474F6DAA" w14:textId="77777777" w:rsidR="00F66FE6" w:rsidRPr="00F66FE6" w:rsidRDefault="00F66FE6" w:rsidP="00F66FE6">
      <w:pPr>
        <w:shd w:val="clear" w:color="auto" w:fill="FFFFFF"/>
        <w:spacing w:after="0" w:line="240" w:lineRule="auto"/>
        <w:ind w:firstLine="284"/>
        <w:jc w:val="both"/>
        <w:rPr>
          <w:rFonts w:eastAsia="Cambria"/>
          <w:b/>
          <w:bCs/>
          <w:color w:val="auto"/>
          <w:lang w:val="uk-UA"/>
        </w:rPr>
      </w:pPr>
      <w:r w:rsidRPr="00F66FE6">
        <w:rPr>
          <w:rFonts w:eastAsia="Calibri"/>
          <w:color w:val="auto"/>
          <w:lang w:val="uk-UA"/>
        </w:rPr>
        <w:t>Транспортування лічильників/коректорів для  доставки на повірку, а також  зворотне транспортування  здійснюється силами та за рахунок Виконавця послуг.</w:t>
      </w:r>
    </w:p>
    <w:p w14:paraId="4D2EE6E7" w14:textId="77777777" w:rsidR="00F66FE6" w:rsidRPr="00F66FE6" w:rsidRDefault="00F66FE6" w:rsidP="00F66FE6">
      <w:pPr>
        <w:shd w:val="clear" w:color="auto" w:fill="FFFFFF"/>
        <w:spacing w:after="0" w:line="240" w:lineRule="auto"/>
        <w:ind w:firstLine="284"/>
        <w:jc w:val="both"/>
        <w:rPr>
          <w:rFonts w:eastAsia="Cambria"/>
          <w:color w:val="auto"/>
          <w:lang w:val="uk-UA"/>
        </w:rPr>
      </w:pPr>
    </w:p>
    <w:p w14:paraId="1B5D0516" w14:textId="77777777" w:rsidR="00F66FE6" w:rsidRPr="00F66FE6" w:rsidRDefault="00F66FE6" w:rsidP="00F66FE6">
      <w:pPr>
        <w:shd w:val="clear" w:color="auto" w:fill="FFFFFF"/>
        <w:spacing w:after="0" w:line="240" w:lineRule="auto"/>
        <w:ind w:firstLine="284"/>
        <w:jc w:val="both"/>
        <w:rPr>
          <w:rFonts w:eastAsia="Cambria"/>
          <w:b/>
          <w:color w:val="auto"/>
          <w:lang w:val="uk-UA"/>
        </w:rPr>
      </w:pPr>
      <w:r w:rsidRPr="00F66FE6">
        <w:rPr>
          <w:rFonts w:eastAsia="Cambria"/>
          <w:b/>
          <w:color w:val="auto"/>
          <w:lang w:val="uk-UA"/>
        </w:rPr>
        <w:t>Орієнтовний перелік послуг для проведення повірки лічильників та коректорів  газу:</w:t>
      </w:r>
    </w:p>
    <w:p w14:paraId="5A98D650" w14:textId="77777777" w:rsidR="00F66FE6" w:rsidRPr="00F66FE6" w:rsidRDefault="00F66FE6" w:rsidP="00F66FE6">
      <w:pPr>
        <w:numPr>
          <w:ilvl w:val="0"/>
          <w:numId w:val="8"/>
        </w:numPr>
        <w:shd w:val="clear" w:color="auto" w:fill="FFFFFF"/>
        <w:spacing w:after="0" w:line="240" w:lineRule="auto"/>
        <w:contextualSpacing/>
        <w:jc w:val="both"/>
        <w:rPr>
          <w:rFonts w:eastAsia="Cambria"/>
          <w:bCs/>
          <w:color w:val="auto"/>
          <w:lang w:val="uk-UA"/>
        </w:rPr>
      </w:pPr>
      <w:r w:rsidRPr="00F66FE6">
        <w:rPr>
          <w:rFonts w:eastAsia="Cambria"/>
          <w:bCs/>
          <w:color w:val="auto"/>
          <w:lang w:val="uk-UA"/>
        </w:rPr>
        <w:t>демонтаж/ монтаж приладів обліку газу – 5 шт.;</w:t>
      </w:r>
    </w:p>
    <w:p w14:paraId="3462932E"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lastRenderedPageBreak/>
        <w:t>видалення пилу, іржі, вологи та інших агресивних утворень із внутрішньої поверхні</w:t>
      </w:r>
      <w:r w:rsidRPr="00F66FE6">
        <w:rPr>
          <w:rFonts w:eastAsia="Cambria"/>
          <w:bCs/>
          <w:color w:val="auto"/>
          <w:lang w:val="uk-UA"/>
        </w:rPr>
        <w:t xml:space="preserve"> приладів обліку</w:t>
      </w:r>
      <w:r w:rsidRPr="00F66FE6">
        <w:rPr>
          <w:rFonts w:eastAsia="Cambria"/>
          <w:color w:val="auto"/>
          <w:lang w:val="uk-UA"/>
        </w:rPr>
        <w:t xml:space="preserve">  газу – 5 шт.;</w:t>
      </w:r>
    </w:p>
    <w:p w14:paraId="44B51690"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 xml:space="preserve">перевірка працездатності механізму лічильника, </w:t>
      </w:r>
      <w:proofErr w:type="spellStart"/>
      <w:r w:rsidRPr="00F66FE6">
        <w:rPr>
          <w:rFonts w:eastAsia="Cambria"/>
          <w:color w:val="auto"/>
          <w:lang w:val="uk-UA"/>
        </w:rPr>
        <w:t>герконів</w:t>
      </w:r>
      <w:proofErr w:type="spellEnd"/>
      <w:r w:rsidRPr="00F66FE6">
        <w:rPr>
          <w:rFonts w:eastAsia="Cambria"/>
          <w:color w:val="auto"/>
          <w:lang w:val="uk-UA"/>
        </w:rPr>
        <w:t xml:space="preserve"> та НЧ (ВЧ) виходів відповідно до Закону України «Про метрологію та метрологічну діяльність» від 05.06.2014 № 1314- VII та відповідно до вимог чинного законодавства України та нормативної документації на даний вид послуг- 4 шт.;</w:t>
      </w:r>
    </w:p>
    <w:p w14:paraId="722F7DC2"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заміна елементів живлення коректорів  – 1шт.</w:t>
      </w:r>
    </w:p>
    <w:p w14:paraId="22F86773"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перевірка відповідності метрологічних характеристик лічильника газу паспортним даним – 4 шт.;</w:t>
      </w:r>
    </w:p>
    <w:p w14:paraId="2EA576E1"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тестування лічильників газу – 4 шт.;</w:t>
      </w:r>
    </w:p>
    <w:p w14:paraId="1CCE4FE3"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виконання повірки/ за необхідністю ремонт лічильників</w:t>
      </w:r>
      <w:r w:rsidRPr="00F66FE6">
        <w:rPr>
          <w:rFonts w:eastAsia="Cambria"/>
          <w:b/>
          <w:color w:val="auto"/>
          <w:lang w:val="uk-UA"/>
        </w:rPr>
        <w:t xml:space="preserve"> </w:t>
      </w:r>
      <w:r w:rsidRPr="00F66FE6">
        <w:rPr>
          <w:rFonts w:eastAsia="Cambria"/>
          <w:color w:val="auto"/>
          <w:lang w:val="uk-UA"/>
        </w:rPr>
        <w:t>та коректорів обліку газу з  наданням протоколу повірки та свідоцтва- 5 шт.;</w:t>
      </w:r>
    </w:p>
    <w:p w14:paraId="31DB6925"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libri"/>
          <w:color w:val="auto"/>
          <w:lang w:val="uk-UA"/>
        </w:rPr>
        <w:t xml:space="preserve">супровід при проходженні вхідного контролю лічильників газу – 4 </w:t>
      </w:r>
      <w:proofErr w:type="spellStart"/>
      <w:r w:rsidRPr="00F66FE6">
        <w:rPr>
          <w:rFonts w:eastAsia="Calibri"/>
          <w:color w:val="auto"/>
          <w:lang w:val="uk-UA"/>
        </w:rPr>
        <w:t>шт</w:t>
      </w:r>
      <w:proofErr w:type="spellEnd"/>
      <w:r w:rsidRPr="00F66FE6">
        <w:rPr>
          <w:rFonts w:eastAsia="Calibri"/>
          <w:color w:val="auto"/>
          <w:lang w:val="uk-UA"/>
        </w:rPr>
        <w:t>;</w:t>
      </w:r>
    </w:p>
    <w:p w14:paraId="495D7454" w14:textId="77777777" w:rsidR="00F66FE6" w:rsidRPr="00F66FE6" w:rsidRDefault="00F66FE6" w:rsidP="00F66FE6">
      <w:pPr>
        <w:numPr>
          <w:ilvl w:val="0"/>
          <w:numId w:val="8"/>
        </w:numPr>
        <w:spacing w:after="0" w:line="240" w:lineRule="auto"/>
        <w:rPr>
          <w:rFonts w:eastAsia="Calibri"/>
          <w:color w:val="auto"/>
          <w:lang w:val="uk-UA" w:eastAsia="ru-RU"/>
        </w:rPr>
      </w:pPr>
      <w:r w:rsidRPr="00F66FE6">
        <w:rPr>
          <w:rFonts w:eastAsia="Calibri"/>
          <w:color w:val="auto"/>
          <w:lang w:val="uk-UA" w:eastAsia="ru-RU"/>
        </w:rPr>
        <w:t>налагоджування зв’язку з апаратурою передачі даних- 2 шт.;</w:t>
      </w:r>
    </w:p>
    <w:p w14:paraId="214483B9" w14:textId="77777777" w:rsidR="00F66FE6" w:rsidRPr="00F66FE6" w:rsidRDefault="00F66FE6" w:rsidP="00F66FE6">
      <w:pPr>
        <w:numPr>
          <w:ilvl w:val="0"/>
          <w:numId w:val="8"/>
        </w:numPr>
        <w:spacing w:after="0" w:line="240" w:lineRule="auto"/>
        <w:rPr>
          <w:rFonts w:eastAsia="Calibri"/>
          <w:color w:val="auto"/>
          <w:lang w:val="uk-UA" w:eastAsia="ru-RU"/>
        </w:rPr>
      </w:pPr>
      <w:r w:rsidRPr="00F66FE6">
        <w:rPr>
          <w:rFonts w:eastAsia="Calibri"/>
          <w:color w:val="auto"/>
          <w:lang w:val="uk-UA" w:eastAsia="ru-RU"/>
        </w:rPr>
        <w:t>коригування програмного забезпечення – 2шт.;</w:t>
      </w:r>
    </w:p>
    <w:p w14:paraId="5C7E1570" w14:textId="77777777" w:rsidR="00F66FE6" w:rsidRPr="00F66FE6" w:rsidRDefault="00F66FE6" w:rsidP="00F66FE6">
      <w:pPr>
        <w:numPr>
          <w:ilvl w:val="0"/>
          <w:numId w:val="8"/>
        </w:numPr>
        <w:spacing w:after="0" w:line="240" w:lineRule="auto"/>
        <w:jc w:val="both"/>
        <w:rPr>
          <w:rFonts w:eastAsia="Calibri"/>
          <w:color w:val="auto"/>
          <w:lang w:val="uk-UA" w:eastAsia="ru-RU"/>
        </w:rPr>
      </w:pPr>
      <w:r w:rsidRPr="00F66FE6">
        <w:rPr>
          <w:rFonts w:eastAsia="Calibri"/>
          <w:color w:val="auto"/>
          <w:lang w:val="uk-UA" w:eastAsia="ru-RU"/>
        </w:rPr>
        <w:t>перевірка програмування сервісу збору інформації- 2 шт. ;</w:t>
      </w:r>
    </w:p>
    <w:p w14:paraId="6C096398"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libri"/>
          <w:color w:val="auto"/>
          <w:lang w:val="uk-UA" w:eastAsia="ru-RU"/>
        </w:rPr>
        <w:t>перевірка системи обліку газу в робочих умовах- 2 шт.</w:t>
      </w:r>
    </w:p>
    <w:p w14:paraId="3F3EAC5D" w14:textId="77777777" w:rsidR="00F66FE6" w:rsidRPr="00F66FE6" w:rsidRDefault="00F66FE6" w:rsidP="00F66FE6">
      <w:pPr>
        <w:shd w:val="clear" w:color="auto" w:fill="FFFFFF"/>
        <w:spacing w:after="0" w:line="240" w:lineRule="auto"/>
        <w:ind w:left="644"/>
        <w:contextualSpacing/>
        <w:jc w:val="both"/>
        <w:rPr>
          <w:rFonts w:eastAsia="Cambria"/>
          <w:color w:val="auto"/>
          <w:lang w:val="uk-UA"/>
        </w:rPr>
      </w:pPr>
    </w:p>
    <w:p w14:paraId="62674639" w14:textId="77777777" w:rsidR="00F66FE6" w:rsidRPr="00F66FE6" w:rsidRDefault="00F66FE6" w:rsidP="00F66FE6">
      <w:pPr>
        <w:shd w:val="clear" w:color="auto" w:fill="FFFFFF"/>
        <w:spacing w:after="0" w:line="240" w:lineRule="auto"/>
        <w:ind w:left="644"/>
        <w:contextualSpacing/>
        <w:jc w:val="both"/>
        <w:rPr>
          <w:rFonts w:eastAsia="Cambria"/>
          <w:color w:val="auto"/>
          <w:lang w:val="uk-UA"/>
        </w:rPr>
      </w:pPr>
      <w:r w:rsidRPr="00F66FE6">
        <w:rPr>
          <w:rFonts w:eastAsia="Cambria"/>
          <w:color w:val="auto"/>
          <w:lang w:val="uk-UA"/>
        </w:rPr>
        <w:t>а саме:</w:t>
      </w:r>
    </w:p>
    <w:p w14:paraId="2EFDDBC3" w14:textId="77777777" w:rsidR="00F66FE6" w:rsidRPr="00F66FE6" w:rsidRDefault="00F66FE6" w:rsidP="00F66FE6">
      <w:pPr>
        <w:shd w:val="clear" w:color="auto" w:fill="FFFFFF"/>
        <w:spacing w:after="0" w:line="240" w:lineRule="auto"/>
        <w:ind w:left="644"/>
        <w:contextualSpacing/>
        <w:jc w:val="both"/>
        <w:rPr>
          <w:rFonts w:eastAsia="Cambria"/>
          <w:b/>
          <w:bCs/>
          <w:color w:val="auto"/>
          <w:lang w:val="uk-UA"/>
        </w:rPr>
      </w:pPr>
      <w:r w:rsidRPr="00F66FE6">
        <w:rPr>
          <w:rFonts w:eastAsia="Cambria"/>
          <w:b/>
          <w:color w:val="auto"/>
          <w:lang w:val="uk-UA"/>
        </w:rPr>
        <w:t xml:space="preserve">Південна гімназія </w:t>
      </w:r>
      <w:proofErr w:type="spellStart"/>
      <w:r w:rsidRPr="00F66FE6">
        <w:rPr>
          <w:rFonts w:eastAsia="Cambria"/>
          <w:b/>
          <w:color w:val="auto"/>
          <w:lang w:val="uk-UA"/>
        </w:rPr>
        <w:t>Волянського</w:t>
      </w:r>
      <w:proofErr w:type="spellEnd"/>
      <w:r w:rsidRPr="00F66FE6">
        <w:rPr>
          <w:rFonts w:eastAsia="Cambria"/>
          <w:b/>
          <w:color w:val="auto"/>
          <w:lang w:val="uk-UA"/>
        </w:rPr>
        <w:t xml:space="preserve"> опорного ліцею Мозолевської сільської  ради</w:t>
      </w:r>
    </w:p>
    <w:p w14:paraId="5BE4A69F" w14:textId="77777777" w:rsidR="00F66FE6" w:rsidRPr="00F66FE6" w:rsidRDefault="00F66FE6" w:rsidP="00F66FE6">
      <w:pPr>
        <w:numPr>
          <w:ilvl w:val="0"/>
          <w:numId w:val="8"/>
        </w:numPr>
        <w:shd w:val="clear" w:color="auto" w:fill="FFFFFF"/>
        <w:spacing w:after="0" w:line="240" w:lineRule="auto"/>
        <w:contextualSpacing/>
        <w:jc w:val="both"/>
        <w:rPr>
          <w:rFonts w:eastAsia="Cambria"/>
          <w:bCs/>
          <w:color w:val="auto"/>
          <w:lang w:val="uk-UA"/>
        </w:rPr>
      </w:pPr>
      <w:r w:rsidRPr="00F66FE6">
        <w:rPr>
          <w:rFonts w:eastAsia="Cambria"/>
          <w:bCs/>
          <w:color w:val="auto"/>
          <w:lang w:val="uk-UA"/>
        </w:rPr>
        <w:t>демонтаж/ монтаж приладів обліку газу – 2 шт.;</w:t>
      </w:r>
    </w:p>
    <w:p w14:paraId="6DD91958"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видалення пилу, іржі, вологи та інших агресивних утворень із внутрішньої поверхні</w:t>
      </w:r>
      <w:r w:rsidRPr="00F66FE6">
        <w:rPr>
          <w:rFonts w:eastAsia="Cambria"/>
          <w:bCs/>
          <w:color w:val="auto"/>
          <w:lang w:val="uk-UA"/>
        </w:rPr>
        <w:t xml:space="preserve"> приладів обліку</w:t>
      </w:r>
      <w:r w:rsidRPr="00F66FE6">
        <w:rPr>
          <w:rFonts w:eastAsia="Cambria"/>
          <w:color w:val="auto"/>
          <w:lang w:val="uk-UA"/>
        </w:rPr>
        <w:t xml:space="preserve">  газу – 2 шт.;</w:t>
      </w:r>
    </w:p>
    <w:p w14:paraId="3CAE4146"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 xml:space="preserve">перевірка працездатності механізму лічильника, </w:t>
      </w:r>
      <w:proofErr w:type="spellStart"/>
      <w:r w:rsidRPr="00F66FE6">
        <w:rPr>
          <w:rFonts w:eastAsia="Cambria"/>
          <w:color w:val="auto"/>
          <w:lang w:val="uk-UA"/>
        </w:rPr>
        <w:t>герконів</w:t>
      </w:r>
      <w:proofErr w:type="spellEnd"/>
      <w:r w:rsidRPr="00F66FE6">
        <w:rPr>
          <w:rFonts w:eastAsia="Cambria"/>
          <w:color w:val="auto"/>
          <w:lang w:val="uk-UA"/>
        </w:rPr>
        <w:t xml:space="preserve"> та НЧ (ВЧ) виходів відповідно до Закону України «Про метрологію та метрологічну діяльність» від 05.06.2014 № 1314- VII та відповідно до вимог чинного законодавства України та нормативної документації на даний вид послуг- 1 шт.;</w:t>
      </w:r>
    </w:p>
    <w:p w14:paraId="040B0176"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заміна елементів живлення коректорів  – 1шт.</w:t>
      </w:r>
    </w:p>
    <w:p w14:paraId="3543B5FA"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перевірка відповідності метрологічних характеристик лічильника газу паспортним даним – 1 шт.;</w:t>
      </w:r>
    </w:p>
    <w:p w14:paraId="01A914CF"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тестування лічильників газу – 1 шт.;</w:t>
      </w:r>
    </w:p>
    <w:p w14:paraId="4E900CA2"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виконання повірки / за необхідністю ремонт лічильників</w:t>
      </w:r>
      <w:r w:rsidRPr="00F66FE6">
        <w:rPr>
          <w:rFonts w:eastAsia="Cambria"/>
          <w:b/>
          <w:color w:val="auto"/>
          <w:lang w:val="uk-UA"/>
        </w:rPr>
        <w:t xml:space="preserve"> </w:t>
      </w:r>
      <w:r w:rsidRPr="00F66FE6">
        <w:rPr>
          <w:rFonts w:eastAsia="Cambria"/>
          <w:color w:val="auto"/>
          <w:lang w:val="uk-UA"/>
        </w:rPr>
        <w:t>та коректорів обліку газу з  наданням протоколу повірки та свідоцтва- 2 шт.;</w:t>
      </w:r>
    </w:p>
    <w:p w14:paraId="07418EFA"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libri"/>
          <w:color w:val="auto"/>
          <w:lang w:val="uk-UA"/>
        </w:rPr>
        <w:t xml:space="preserve">супровід при проходженні вхідного контролю лічильників газу – 1 </w:t>
      </w:r>
      <w:proofErr w:type="spellStart"/>
      <w:r w:rsidRPr="00F66FE6">
        <w:rPr>
          <w:rFonts w:eastAsia="Calibri"/>
          <w:color w:val="auto"/>
          <w:lang w:val="uk-UA"/>
        </w:rPr>
        <w:t>шт</w:t>
      </w:r>
      <w:proofErr w:type="spellEnd"/>
      <w:r w:rsidRPr="00F66FE6">
        <w:rPr>
          <w:rFonts w:eastAsia="Calibri"/>
          <w:color w:val="auto"/>
          <w:lang w:val="uk-UA"/>
        </w:rPr>
        <w:t>;</w:t>
      </w:r>
    </w:p>
    <w:p w14:paraId="7916CFE1" w14:textId="77777777" w:rsidR="00F66FE6" w:rsidRPr="00F66FE6" w:rsidRDefault="00F66FE6" w:rsidP="00F66FE6">
      <w:pPr>
        <w:numPr>
          <w:ilvl w:val="0"/>
          <w:numId w:val="8"/>
        </w:numPr>
        <w:spacing w:after="0" w:line="240" w:lineRule="auto"/>
        <w:rPr>
          <w:rFonts w:eastAsia="Calibri"/>
          <w:color w:val="auto"/>
          <w:lang w:val="uk-UA" w:eastAsia="ru-RU"/>
        </w:rPr>
      </w:pPr>
      <w:r w:rsidRPr="00F66FE6">
        <w:rPr>
          <w:rFonts w:eastAsia="Calibri"/>
          <w:color w:val="auto"/>
          <w:lang w:val="uk-UA" w:eastAsia="ru-RU"/>
        </w:rPr>
        <w:t>налагоджування зв’язку з апаратурою передачі даних- 1 шт.;</w:t>
      </w:r>
    </w:p>
    <w:p w14:paraId="7B31DA61" w14:textId="77777777" w:rsidR="00F66FE6" w:rsidRPr="00F66FE6" w:rsidRDefault="00F66FE6" w:rsidP="00F66FE6">
      <w:pPr>
        <w:numPr>
          <w:ilvl w:val="0"/>
          <w:numId w:val="8"/>
        </w:numPr>
        <w:spacing w:after="0" w:line="240" w:lineRule="auto"/>
        <w:rPr>
          <w:rFonts w:eastAsia="Calibri"/>
          <w:color w:val="auto"/>
          <w:lang w:val="uk-UA" w:eastAsia="ru-RU"/>
        </w:rPr>
      </w:pPr>
      <w:r w:rsidRPr="00F66FE6">
        <w:rPr>
          <w:rFonts w:eastAsia="Calibri"/>
          <w:color w:val="auto"/>
          <w:lang w:val="uk-UA" w:eastAsia="ru-RU"/>
        </w:rPr>
        <w:t>коригування програмного забезпечення – 1шт.;</w:t>
      </w:r>
    </w:p>
    <w:p w14:paraId="4293ADF4" w14:textId="77777777" w:rsidR="00F66FE6" w:rsidRPr="00F66FE6" w:rsidRDefault="00F66FE6" w:rsidP="00F66FE6">
      <w:pPr>
        <w:numPr>
          <w:ilvl w:val="0"/>
          <w:numId w:val="8"/>
        </w:numPr>
        <w:spacing w:after="0" w:line="240" w:lineRule="auto"/>
        <w:jc w:val="both"/>
        <w:rPr>
          <w:rFonts w:eastAsia="Calibri"/>
          <w:color w:val="auto"/>
          <w:lang w:val="uk-UA" w:eastAsia="ru-RU"/>
        </w:rPr>
      </w:pPr>
      <w:r w:rsidRPr="00F66FE6">
        <w:rPr>
          <w:rFonts w:eastAsia="Calibri"/>
          <w:color w:val="auto"/>
          <w:lang w:val="uk-UA" w:eastAsia="ru-RU"/>
        </w:rPr>
        <w:t>перевірка програмування сервісу збору інформації- 1 шт. ;</w:t>
      </w:r>
    </w:p>
    <w:p w14:paraId="36854714"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libri"/>
          <w:color w:val="auto"/>
          <w:lang w:val="uk-UA" w:eastAsia="ru-RU"/>
        </w:rPr>
        <w:t>перевірка системи обліку газу в робочих умовах- 1 шт.</w:t>
      </w:r>
    </w:p>
    <w:p w14:paraId="32049126" w14:textId="77777777" w:rsidR="00F66FE6" w:rsidRPr="00F66FE6" w:rsidRDefault="00F66FE6" w:rsidP="00F66FE6">
      <w:pPr>
        <w:shd w:val="clear" w:color="auto" w:fill="FFFFFF"/>
        <w:spacing w:after="0" w:line="240" w:lineRule="auto"/>
        <w:ind w:firstLine="284"/>
        <w:jc w:val="both"/>
        <w:rPr>
          <w:rFonts w:eastAsia="Calibri"/>
          <w:b/>
          <w:color w:val="auto"/>
          <w:lang w:val="uk-UA" w:eastAsia="ru-RU"/>
        </w:rPr>
      </w:pPr>
      <w:proofErr w:type="spellStart"/>
      <w:r w:rsidRPr="00F66FE6">
        <w:rPr>
          <w:rFonts w:eastAsia="Calibri"/>
          <w:b/>
          <w:color w:val="auto"/>
          <w:lang w:val="uk-UA" w:eastAsia="ru-RU"/>
        </w:rPr>
        <w:t>Криничуватський</w:t>
      </w:r>
      <w:proofErr w:type="spellEnd"/>
      <w:r w:rsidRPr="00F66FE6">
        <w:rPr>
          <w:rFonts w:eastAsia="Calibri"/>
          <w:b/>
          <w:color w:val="auto"/>
          <w:lang w:val="uk-UA" w:eastAsia="ru-RU"/>
        </w:rPr>
        <w:t xml:space="preserve"> ліцей Мозолевської сільської ради</w:t>
      </w:r>
    </w:p>
    <w:p w14:paraId="74413232" w14:textId="77777777" w:rsidR="00F66FE6" w:rsidRPr="00F66FE6" w:rsidRDefault="00F66FE6" w:rsidP="00F66FE6">
      <w:pPr>
        <w:numPr>
          <w:ilvl w:val="0"/>
          <w:numId w:val="8"/>
        </w:numPr>
        <w:shd w:val="clear" w:color="auto" w:fill="FFFFFF"/>
        <w:spacing w:after="0" w:line="240" w:lineRule="auto"/>
        <w:contextualSpacing/>
        <w:jc w:val="both"/>
        <w:rPr>
          <w:rFonts w:eastAsia="Cambria"/>
          <w:bCs/>
          <w:color w:val="auto"/>
          <w:lang w:val="uk-UA"/>
        </w:rPr>
      </w:pPr>
      <w:r w:rsidRPr="00F66FE6">
        <w:rPr>
          <w:rFonts w:eastAsia="Cambria"/>
          <w:bCs/>
          <w:color w:val="auto"/>
          <w:lang w:val="uk-UA"/>
        </w:rPr>
        <w:t>демонтаж/ монтаж приладів обліку газу – 1 шт.;</w:t>
      </w:r>
    </w:p>
    <w:p w14:paraId="042FAEBD"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видалення пилу, іржі, вологи та інших агресивних утворень із внутрішньої поверхні</w:t>
      </w:r>
      <w:r w:rsidRPr="00F66FE6">
        <w:rPr>
          <w:rFonts w:eastAsia="Cambria"/>
          <w:bCs/>
          <w:color w:val="auto"/>
          <w:lang w:val="uk-UA"/>
        </w:rPr>
        <w:t xml:space="preserve"> приладів обліку</w:t>
      </w:r>
      <w:r w:rsidRPr="00F66FE6">
        <w:rPr>
          <w:rFonts w:eastAsia="Cambria"/>
          <w:color w:val="auto"/>
          <w:lang w:val="uk-UA"/>
        </w:rPr>
        <w:t xml:space="preserve">  газу – 1 шт.;</w:t>
      </w:r>
    </w:p>
    <w:p w14:paraId="344F44D4"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 xml:space="preserve">перевірка працездатності механізму лічильника, </w:t>
      </w:r>
      <w:proofErr w:type="spellStart"/>
      <w:r w:rsidRPr="00F66FE6">
        <w:rPr>
          <w:rFonts w:eastAsia="Cambria"/>
          <w:color w:val="auto"/>
          <w:lang w:val="uk-UA"/>
        </w:rPr>
        <w:t>герконів</w:t>
      </w:r>
      <w:proofErr w:type="spellEnd"/>
      <w:r w:rsidRPr="00F66FE6">
        <w:rPr>
          <w:rFonts w:eastAsia="Cambria"/>
          <w:color w:val="auto"/>
          <w:lang w:val="uk-UA"/>
        </w:rPr>
        <w:t xml:space="preserve"> та НЧ (ВЧ) виходів відповідно до Закону України «Про метрологію та метрологічну діяльність» від 05.06.2014 № 1314- VII та відповідно до вимог чинного законодавства України та нормативної документації на даний вид послуг- 1 шт.;</w:t>
      </w:r>
    </w:p>
    <w:p w14:paraId="60104D62"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перевірка відповідності метрологічних характеристик лічильника газу паспортним даним – 1 шт.;</w:t>
      </w:r>
    </w:p>
    <w:p w14:paraId="6C7596AB"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lastRenderedPageBreak/>
        <w:t>тестування лічильників газу – 1 шт.;</w:t>
      </w:r>
    </w:p>
    <w:p w14:paraId="762217CD"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виконання повірки /за необхідністю ремонт лічильників</w:t>
      </w:r>
      <w:r w:rsidRPr="00F66FE6">
        <w:rPr>
          <w:rFonts w:eastAsia="Cambria"/>
          <w:b/>
          <w:color w:val="auto"/>
          <w:lang w:val="uk-UA"/>
        </w:rPr>
        <w:t xml:space="preserve"> </w:t>
      </w:r>
      <w:r w:rsidRPr="00F66FE6">
        <w:rPr>
          <w:rFonts w:eastAsia="Cambria"/>
          <w:color w:val="auto"/>
          <w:lang w:val="uk-UA"/>
        </w:rPr>
        <w:t xml:space="preserve"> газу з  наданням протоколу повірки та свідоцтва- 1 шт.;</w:t>
      </w:r>
    </w:p>
    <w:p w14:paraId="14F81314"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libri"/>
          <w:color w:val="auto"/>
          <w:lang w:val="uk-UA"/>
        </w:rPr>
        <w:t>супровід при проходженні вхідного контролю лічильників газу -1 шт.</w:t>
      </w:r>
    </w:p>
    <w:p w14:paraId="0C00A6A2" w14:textId="77777777" w:rsidR="00F66FE6" w:rsidRPr="00F66FE6" w:rsidRDefault="00F66FE6" w:rsidP="00F66FE6">
      <w:pPr>
        <w:shd w:val="clear" w:color="auto" w:fill="FFFFFF"/>
        <w:spacing w:after="0" w:line="240" w:lineRule="auto"/>
        <w:ind w:firstLine="284"/>
        <w:jc w:val="both"/>
        <w:rPr>
          <w:rFonts w:eastAsia="Calibri"/>
          <w:b/>
          <w:color w:val="auto"/>
          <w:lang w:val="uk-UA" w:eastAsia="ru-RU"/>
        </w:rPr>
      </w:pPr>
      <w:proofErr w:type="spellStart"/>
      <w:r w:rsidRPr="00F66FE6">
        <w:rPr>
          <w:rFonts w:eastAsia="Calibri"/>
          <w:b/>
          <w:color w:val="auto"/>
          <w:lang w:val="uk-UA" w:eastAsia="ru-RU"/>
        </w:rPr>
        <w:t>Павлопільська</w:t>
      </w:r>
      <w:proofErr w:type="spellEnd"/>
      <w:r w:rsidRPr="00F66FE6">
        <w:rPr>
          <w:rFonts w:eastAsia="Calibri"/>
          <w:b/>
          <w:color w:val="auto"/>
          <w:lang w:val="uk-UA" w:eastAsia="ru-RU"/>
        </w:rPr>
        <w:t xml:space="preserve"> гімназія  Мозолевської сільської  ради</w:t>
      </w:r>
    </w:p>
    <w:p w14:paraId="10054974" w14:textId="77777777" w:rsidR="00F66FE6" w:rsidRPr="00F66FE6" w:rsidRDefault="00F66FE6" w:rsidP="00F66FE6">
      <w:pPr>
        <w:numPr>
          <w:ilvl w:val="0"/>
          <w:numId w:val="8"/>
        </w:numPr>
        <w:shd w:val="clear" w:color="auto" w:fill="FFFFFF"/>
        <w:spacing w:after="0" w:line="240" w:lineRule="auto"/>
        <w:contextualSpacing/>
        <w:jc w:val="both"/>
        <w:rPr>
          <w:rFonts w:eastAsia="Cambria"/>
          <w:bCs/>
          <w:color w:val="auto"/>
          <w:lang w:val="uk-UA"/>
        </w:rPr>
      </w:pPr>
      <w:r w:rsidRPr="00F66FE6">
        <w:rPr>
          <w:rFonts w:eastAsia="Cambria"/>
          <w:bCs/>
          <w:color w:val="auto"/>
          <w:lang w:val="uk-UA"/>
        </w:rPr>
        <w:t>демонтаж/ монтаж приладів обліку газу – 1 шт.;</w:t>
      </w:r>
    </w:p>
    <w:p w14:paraId="35DFAE40"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видалення пилу, іржі, вологи та інших агресивних утворень із внутрішньої поверхні</w:t>
      </w:r>
      <w:r w:rsidRPr="00F66FE6">
        <w:rPr>
          <w:rFonts w:eastAsia="Cambria"/>
          <w:bCs/>
          <w:color w:val="auto"/>
          <w:lang w:val="uk-UA"/>
        </w:rPr>
        <w:t xml:space="preserve"> приладів обліку</w:t>
      </w:r>
      <w:r w:rsidRPr="00F66FE6">
        <w:rPr>
          <w:rFonts w:eastAsia="Cambria"/>
          <w:color w:val="auto"/>
          <w:lang w:val="uk-UA"/>
        </w:rPr>
        <w:t xml:space="preserve">  газу – 1 шт.;</w:t>
      </w:r>
    </w:p>
    <w:p w14:paraId="612C8F2F"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 xml:space="preserve">перевірка працездатності механізму лічильника, </w:t>
      </w:r>
      <w:proofErr w:type="spellStart"/>
      <w:r w:rsidRPr="00F66FE6">
        <w:rPr>
          <w:rFonts w:eastAsia="Cambria"/>
          <w:color w:val="auto"/>
          <w:lang w:val="uk-UA"/>
        </w:rPr>
        <w:t>герконів</w:t>
      </w:r>
      <w:proofErr w:type="spellEnd"/>
      <w:r w:rsidRPr="00F66FE6">
        <w:rPr>
          <w:rFonts w:eastAsia="Cambria"/>
          <w:color w:val="auto"/>
          <w:lang w:val="uk-UA"/>
        </w:rPr>
        <w:t xml:space="preserve"> та НЧ (ВЧ) виходів відповідно до Закону України «Про метрологію та метрологічну діяльність» від 05.06.2014 № 1314- VII та відповідно до вимог чинного законодавства України та нормативної документації на даний вид послуг- 1 шт.;</w:t>
      </w:r>
    </w:p>
    <w:p w14:paraId="057DF849"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перевірка відповідності метрологічних характеристик лічильника газу паспортним даним – 1 шт.;</w:t>
      </w:r>
    </w:p>
    <w:p w14:paraId="4CAAC5CF"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тестування лічильників газу – 1 шт.;</w:t>
      </w:r>
    </w:p>
    <w:p w14:paraId="4E73865E"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виконання повірки /за необхідністю ремонт лічильників</w:t>
      </w:r>
      <w:r w:rsidRPr="00F66FE6">
        <w:rPr>
          <w:rFonts w:eastAsia="Cambria"/>
          <w:b/>
          <w:color w:val="auto"/>
          <w:lang w:val="uk-UA"/>
        </w:rPr>
        <w:t xml:space="preserve"> </w:t>
      </w:r>
      <w:r w:rsidRPr="00F66FE6">
        <w:rPr>
          <w:rFonts w:eastAsia="Cambria"/>
          <w:color w:val="auto"/>
          <w:lang w:val="uk-UA"/>
        </w:rPr>
        <w:t xml:space="preserve"> газу з  наданням протоколу повірки та свідоцтва- 1 шт.;</w:t>
      </w:r>
    </w:p>
    <w:p w14:paraId="40F69AC4"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libri"/>
          <w:color w:val="auto"/>
          <w:lang w:val="uk-UA"/>
        </w:rPr>
        <w:t xml:space="preserve">супровід при проходженні вхідного контролю лічильників газу – 1 </w:t>
      </w:r>
      <w:proofErr w:type="spellStart"/>
      <w:r w:rsidRPr="00F66FE6">
        <w:rPr>
          <w:rFonts w:eastAsia="Calibri"/>
          <w:color w:val="auto"/>
          <w:lang w:val="uk-UA"/>
        </w:rPr>
        <w:t>шт</w:t>
      </w:r>
      <w:proofErr w:type="spellEnd"/>
      <w:r w:rsidRPr="00F66FE6">
        <w:rPr>
          <w:rFonts w:eastAsia="Calibri"/>
          <w:color w:val="auto"/>
          <w:lang w:val="uk-UA"/>
        </w:rPr>
        <w:t>;</w:t>
      </w:r>
    </w:p>
    <w:p w14:paraId="4F9C2A24" w14:textId="77777777" w:rsidR="00F66FE6" w:rsidRPr="00F66FE6" w:rsidRDefault="00F66FE6" w:rsidP="00F66FE6">
      <w:pPr>
        <w:numPr>
          <w:ilvl w:val="0"/>
          <w:numId w:val="8"/>
        </w:numPr>
        <w:spacing w:after="0" w:line="240" w:lineRule="auto"/>
        <w:rPr>
          <w:rFonts w:eastAsia="Calibri"/>
          <w:color w:val="auto"/>
          <w:lang w:val="uk-UA" w:eastAsia="ru-RU"/>
        </w:rPr>
      </w:pPr>
      <w:r w:rsidRPr="00F66FE6">
        <w:rPr>
          <w:rFonts w:eastAsia="Calibri"/>
          <w:color w:val="auto"/>
          <w:lang w:val="uk-UA" w:eastAsia="ru-RU"/>
        </w:rPr>
        <w:t>налагоджування зв’язку з апаратурою передачі даних- 1 шт.;</w:t>
      </w:r>
    </w:p>
    <w:p w14:paraId="35099839" w14:textId="77777777" w:rsidR="00F66FE6" w:rsidRPr="00F66FE6" w:rsidRDefault="00F66FE6" w:rsidP="00F66FE6">
      <w:pPr>
        <w:numPr>
          <w:ilvl w:val="0"/>
          <w:numId w:val="8"/>
        </w:numPr>
        <w:spacing w:after="0" w:line="240" w:lineRule="auto"/>
        <w:rPr>
          <w:rFonts w:eastAsia="Calibri"/>
          <w:color w:val="auto"/>
          <w:lang w:val="uk-UA" w:eastAsia="ru-RU"/>
        </w:rPr>
      </w:pPr>
      <w:r w:rsidRPr="00F66FE6">
        <w:rPr>
          <w:rFonts w:eastAsia="Calibri"/>
          <w:color w:val="auto"/>
          <w:lang w:val="uk-UA" w:eastAsia="ru-RU"/>
        </w:rPr>
        <w:t>коригування програмного забезпечення – 1шт.;</w:t>
      </w:r>
    </w:p>
    <w:p w14:paraId="4C2180D2" w14:textId="77777777" w:rsidR="00F66FE6" w:rsidRPr="00F66FE6" w:rsidRDefault="00F66FE6" w:rsidP="00F66FE6">
      <w:pPr>
        <w:numPr>
          <w:ilvl w:val="0"/>
          <w:numId w:val="8"/>
        </w:numPr>
        <w:spacing w:after="0" w:line="240" w:lineRule="auto"/>
        <w:jc w:val="both"/>
        <w:rPr>
          <w:rFonts w:eastAsia="Calibri"/>
          <w:color w:val="auto"/>
          <w:lang w:val="uk-UA" w:eastAsia="ru-RU"/>
        </w:rPr>
      </w:pPr>
      <w:r w:rsidRPr="00F66FE6">
        <w:rPr>
          <w:rFonts w:eastAsia="Calibri"/>
          <w:color w:val="auto"/>
          <w:lang w:val="uk-UA" w:eastAsia="ru-RU"/>
        </w:rPr>
        <w:t>перевірка програмування сервісу збору інформації- 1 шт. ;</w:t>
      </w:r>
    </w:p>
    <w:p w14:paraId="3C57E862"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libri"/>
          <w:color w:val="auto"/>
          <w:lang w:val="uk-UA" w:eastAsia="ru-RU"/>
        </w:rPr>
        <w:t>перевірка системи обліку газу в робочих умовах- 1 шт.</w:t>
      </w:r>
    </w:p>
    <w:p w14:paraId="137AC741" w14:textId="77777777" w:rsidR="00F66FE6" w:rsidRPr="00F66FE6" w:rsidRDefault="00F66FE6" w:rsidP="00F66FE6">
      <w:pPr>
        <w:shd w:val="clear" w:color="auto" w:fill="FFFFFF"/>
        <w:spacing w:after="0" w:line="240" w:lineRule="auto"/>
        <w:ind w:firstLine="284"/>
        <w:jc w:val="both"/>
        <w:rPr>
          <w:rFonts w:eastAsia="Calibri"/>
          <w:b/>
          <w:color w:val="auto"/>
          <w:lang w:val="uk-UA" w:eastAsia="ru-RU"/>
        </w:rPr>
      </w:pPr>
      <w:proofErr w:type="spellStart"/>
      <w:r w:rsidRPr="00F66FE6">
        <w:rPr>
          <w:rFonts w:eastAsia="Calibri"/>
          <w:b/>
          <w:color w:val="auto"/>
          <w:lang w:val="uk-UA" w:eastAsia="ru-RU"/>
        </w:rPr>
        <w:t>Волянський</w:t>
      </w:r>
      <w:proofErr w:type="spellEnd"/>
      <w:r w:rsidRPr="00F66FE6">
        <w:rPr>
          <w:rFonts w:eastAsia="Calibri"/>
          <w:b/>
          <w:color w:val="auto"/>
          <w:lang w:val="uk-UA" w:eastAsia="ru-RU"/>
        </w:rPr>
        <w:t xml:space="preserve"> сільський будинок культури Мозолевської сільської ради</w:t>
      </w:r>
    </w:p>
    <w:p w14:paraId="683ABF4F" w14:textId="77777777" w:rsidR="00F66FE6" w:rsidRPr="00F66FE6" w:rsidRDefault="00F66FE6" w:rsidP="00F66FE6">
      <w:pPr>
        <w:numPr>
          <w:ilvl w:val="0"/>
          <w:numId w:val="8"/>
        </w:numPr>
        <w:shd w:val="clear" w:color="auto" w:fill="FFFFFF"/>
        <w:spacing w:after="0" w:line="240" w:lineRule="auto"/>
        <w:contextualSpacing/>
        <w:jc w:val="both"/>
        <w:rPr>
          <w:rFonts w:eastAsia="Cambria"/>
          <w:bCs/>
          <w:color w:val="auto"/>
          <w:lang w:val="uk-UA"/>
        </w:rPr>
      </w:pPr>
      <w:r w:rsidRPr="00F66FE6">
        <w:rPr>
          <w:rFonts w:eastAsia="Cambria"/>
          <w:bCs/>
          <w:color w:val="auto"/>
          <w:lang w:val="uk-UA"/>
        </w:rPr>
        <w:t>демонтаж/ монтаж приладів обліку газу – 1 шт.;</w:t>
      </w:r>
    </w:p>
    <w:p w14:paraId="30CA2A78"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видалення пилу, іржі, вологи та інших агресивних утворень із внутрішньої поверхні</w:t>
      </w:r>
      <w:r w:rsidRPr="00F66FE6">
        <w:rPr>
          <w:rFonts w:eastAsia="Cambria"/>
          <w:bCs/>
          <w:color w:val="auto"/>
          <w:lang w:val="uk-UA"/>
        </w:rPr>
        <w:t xml:space="preserve"> приладів обліку</w:t>
      </w:r>
      <w:r w:rsidRPr="00F66FE6">
        <w:rPr>
          <w:rFonts w:eastAsia="Cambria"/>
          <w:color w:val="auto"/>
          <w:lang w:val="uk-UA"/>
        </w:rPr>
        <w:t xml:space="preserve">  газу – 1 шт.;</w:t>
      </w:r>
    </w:p>
    <w:p w14:paraId="56CBFF3B"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 xml:space="preserve">перевірка працездатності механізму лічильника, </w:t>
      </w:r>
      <w:proofErr w:type="spellStart"/>
      <w:r w:rsidRPr="00F66FE6">
        <w:rPr>
          <w:rFonts w:eastAsia="Cambria"/>
          <w:color w:val="auto"/>
          <w:lang w:val="uk-UA"/>
        </w:rPr>
        <w:t>герконів</w:t>
      </w:r>
      <w:proofErr w:type="spellEnd"/>
      <w:r w:rsidRPr="00F66FE6">
        <w:rPr>
          <w:rFonts w:eastAsia="Cambria"/>
          <w:color w:val="auto"/>
          <w:lang w:val="uk-UA"/>
        </w:rPr>
        <w:t xml:space="preserve"> та НЧ (ВЧ) виходів відповідно до Закону України «Про метрологію та метрологічну діяльність» від 05.06.2014 № 1314- VII та відповідно до вимог чинного законодавства України та нормативної документації на даний вид послуг- 1 шт.;</w:t>
      </w:r>
    </w:p>
    <w:p w14:paraId="6B0B58C4"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перевірка відповідності метрологічних характеристик лічильника газу паспортним даним – 1 шт.;</w:t>
      </w:r>
    </w:p>
    <w:p w14:paraId="2D594B58"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тестування лічильників газу – 1 шт.;</w:t>
      </w:r>
    </w:p>
    <w:p w14:paraId="55AC376C"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mbria"/>
          <w:color w:val="auto"/>
          <w:lang w:val="uk-UA"/>
        </w:rPr>
        <w:t>виконання повірки/за необхідністю ремонт лічильників</w:t>
      </w:r>
      <w:r w:rsidRPr="00F66FE6">
        <w:rPr>
          <w:rFonts w:eastAsia="Cambria"/>
          <w:b/>
          <w:color w:val="auto"/>
          <w:lang w:val="uk-UA"/>
        </w:rPr>
        <w:t xml:space="preserve"> </w:t>
      </w:r>
      <w:r w:rsidRPr="00F66FE6">
        <w:rPr>
          <w:rFonts w:eastAsia="Cambria"/>
          <w:color w:val="auto"/>
          <w:lang w:val="uk-UA"/>
        </w:rPr>
        <w:t xml:space="preserve"> газу з  наданням протоколу повірки та свідоцтва- 1 шт.;</w:t>
      </w:r>
    </w:p>
    <w:p w14:paraId="4AD71CE0" w14:textId="77777777" w:rsidR="00F66FE6" w:rsidRPr="00F66FE6" w:rsidRDefault="00F66FE6" w:rsidP="00F66FE6">
      <w:pPr>
        <w:numPr>
          <w:ilvl w:val="0"/>
          <w:numId w:val="8"/>
        </w:numPr>
        <w:shd w:val="clear" w:color="auto" w:fill="FFFFFF"/>
        <w:spacing w:after="0" w:line="240" w:lineRule="auto"/>
        <w:jc w:val="both"/>
        <w:rPr>
          <w:rFonts w:eastAsia="Cambria"/>
          <w:color w:val="auto"/>
          <w:lang w:val="uk-UA"/>
        </w:rPr>
      </w:pPr>
      <w:r w:rsidRPr="00F66FE6">
        <w:rPr>
          <w:rFonts w:eastAsia="Calibri"/>
          <w:color w:val="auto"/>
          <w:lang w:val="uk-UA"/>
        </w:rPr>
        <w:t>супровід при проходженні вхідного контролю лічильників газу – 1 шт.</w:t>
      </w:r>
    </w:p>
    <w:p w14:paraId="397B93C5" w14:textId="77777777" w:rsidR="00F66FE6" w:rsidRPr="00F66FE6" w:rsidRDefault="00F66FE6" w:rsidP="00F66FE6">
      <w:pPr>
        <w:spacing w:after="0" w:line="240" w:lineRule="auto"/>
        <w:jc w:val="right"/>
        <w:rPr>
          <w:rFonts w:eastAsia="Calibri"/>
          <w:b/>
          <w:color w:val="auto"/>
          <w:sz w:val="28"/>
          <w:szCs w:val="28"/>
          <w:lang w:val="uk-UA" w:eastAsia="uk-UA"/>
        </w:rPr>
      </w:pPr>
      <w:r w:rsidRPr="00F66FE6">
        <w:rPr>
          <w:rFonts w:eastAsia="Calibri"/>
          <w:b/>
          <w:color w:val="auto"/>
          <w:sz w:val="28"/>
          <w:szCs w:val="28"/>
          <w:lang w:val="uk-UA"/>
        </w:rPr>
        <w:t xml:space="preserve"> </w:t>
      </w:r>
      <w:r w:rsidRPr="00F66FE6">
        <w:rPr>
          <w:rFonts w:eastAsia="Calibri"/>
          <w:b/>
          <w:color w:val="auto"/>
          <w:sz w:val="28"/>
          <w:szCs w:val="28"/>
          <w:lang w:val="uk-UA" w:eastAsia="uk-UA"/>
        </w:rPr>
        <w:t xml:space="preserve">   </w:t>
      </w:r>
    </w:p>
    <w:p w14:paraId="54E0B09A" w14:textId="77777777" w:rsidR="00F66FE6" w:rsidRPr="00F66FE6" w:rsidRDefault="00F66FE6" w:rsidP="00F66FE6">
      <w:pPr>
        <w:shd w:val="clear" w:color="auto" w:fill="FFFFFF"/>
        <w:spacing w:after="0" w:line="240" w:lineRule="auto"/>
        <w:jc w:val="both"/>
        <w:rPr>
          <w:rFonts w:eastAsia="Cambria"/>
          <w:b/>
          <w:i/>
          <w:color w:val="auto"/>
          <w:lang w:val="uk" w:eastAsia="uk-UA"/>
        </w:rPr>
      </w:pPr>
      <w:r w:rsidRPr="00F66FE6">
        <w:rPr>
          <w:rFonts w:eastAsia="Cambria"/>
          <w:b/>
          <w:color w:val="auto"/>
          <w:lang w:val="uk" w:eastAsia="uk-UA"/>
        </w:rPr>
        <w:t xml:space="preserve">Термін виконання послуги: </w:t>
      </w:r>
      <w:r w:rsidRPr="00F66FE6">
        <w:rPr>
          <w:rFonts w:eastAsia="Cambria"/>
          <w:color w:val="auto"/>
          <w:lang w:val="uk" w:eastAsia="uk-UA"/>
        </w:rPr>
        <w:t xml:space="preserve">– до </w:t>
      </w:r>
      <w:r w:rsidRPr="00F66FE6">
        <w:rPr>
          <w:rFonts w:eastAsia="Cambria"/>
          <w:color w:val="auto"/>
          <w:lang w:val="uk-UA" w:eastAsia="uk-UA"/>
        </w:rPr>
        <w:t>15</w:t>
      </w:r>
      <w:r w:rsidRPr="00F66FE6">
        <w:rPr>
          <w:rFonts w:eastAsia="Cambria"/>
          <w:color w:val="auto"/>
          <w:lang w:val="uk" w:eastAsia="uk-UA"/>
        </w:rPr>
        <w:t>.</w:t>
      </w:r>
      <w:r w:rsidRPr="00F66FE6">
        <w:rPr>
          <w:rFonts w:eastAsia="Cambria"/>
          <w:color w:val="auto"/>
          <w:lang w:val="uk-UA" w:eastAsia="uk-UA"/>
        </w:rPr>
        <w:t>10</w:t>
      </w:r>
      <w:r w:rsidRPr="00F66FE6">
        <w:rPr>
          <w:rFonts w:eastAsia="Cambria"/>
          <w:color w:val="auto"/>
          <w:lang w:val="uk" w:eastAsia="uk-UA"/>
        </w:rPr>
        <w:t>.202</w:t>
      </w:r>
      <w:r w:rsidRPr="00F66FE6">
        <w:rPr>
          <w:rFonts w:eastAsia="Cambria"/>
          <w:color w:val="auto"/>
          <w:lang w:val="uk-UA" w:eastAsia="uk-UA"/>
        </w:rPr>
        <w:t>6</w:t>
      </w:r>
      <w:r w:rsidRPr="00F66FE6">
        <w:rPr>
          <w:rFonts w:eastAsia="Cambria"/>
          <w:color w:val="auto"/>
          <w:lang w:val="uk" w:eastAsia="uk-UA"/>
        </w:rPr>
        <w:t xml:space="preserve"> р.</w:t>
      </w:r>
    </w:p>
    <w:p w14:paraId="4AE3DB16" w14:textId="77777777" w:rsidR="00F66FE6" w:rsidRPr="00F66FE6" w:rsidRDefault="00F66FE6" w:rsidP="00F66FE6">
      <w:pPr>
        <w:shd w:val="clear" w:color="auto" w:fill="FFFFFF"/>
        <w:spacing w:after="0" w:line="240" w:lineRule="auto"/>
        <w:rPr>
          <w:rFonts w:eastAsia="Calibri"/>
          <w:b/>
          <w:bCs/>
          <w:lang w:val="uk" w:eastAsia="uk-UA"/>
        </w:rPr>
      </w:pPr>
    </w:p>
    <w:p w14:paraId="2258BE59" w14:textId="77777777" w:rsidR="00F66FE6" w:rsidRPr="00F66FE6" w:rsidRDefault="00F66FE6" w:rsidP="00F66FE6">
      <w:pPr>
        <w:spacing w:after="0" w:line="240" w:lineRule="auto"/>
        <w:ind w:right="23"/>
        <w:jc w:val="both"/>
        <w:rPr>
          <w:rFonts w:eastAsia="Times New Roman"/>
          <w:color w:val="auto"/>
          <w:lang w:val="uk-UA" w:eastAsia="ru-RU"/>
        </w:rPr>
      </w:pPr>
      <w:r w:rsidRPr="00F66FE6">
        <w:rPr>
          <w:rFonts w:eastAsia="Times New Roman"/>
          <w:color w:val="auto"/>
          <w:sz w:val="22"/>
          <w:lang w:val="uk-UA" w:eastAsia="ru-RU"/>
        </w:rPr>
        <w:t xml:space="preserve">   </w:t>
      </w:r>
      <w:r w:rsidRPr="00F66FE6">
        <w:rPr>
          <w:rFonts w:eastAsia="Times New Roman"/>
          <w:color w:val="auto"/>
          <w:lang w:val="uk-UA" w:eastAsia="ru-RU"/>
        </w:rPr>
        <w:t xml:space="preserve">  Виконавець послуг повинен проводити повірку згідно технічних вимог до відповідних типів приладів, керуючись Законом України «Про метрологію та метрологічну діяльність», «Порядком подання засобів вимірювальної техніки на періодичну повірку, обслуговування та ремонт», затвердженого постановою Кабінету Міністрів України від 08.07.2015 № 474, Кодексом газорозподільних систем, затвердженим постановою НКРЕКП від 30.09.2015 № 2494.</w:t>
      </w:r>
    </w:p>
    <w:p w14:paraId="418B30A0" w14:textId="77777777" w:rsidR="00F66FE6" w:rsidRPr="00F66FE6" w:rsidRDefault="00F66FE6" w:rsidP="00F66FE6">
      <w:pPr>
        <w:spacing w:after="0" w:line="276" w:lineRule="auto"/>
        <w:jc w:val="both"/>
        <w:rPr>
          <w:rFonts w:eastAsia="Times New Roman"/>
          <w:color w:val="auto"/>
          <w:shd w:val="clear" w:color="auto" w:fill="FFFFFF"/>
          <w:lang w:val="uk-UA" w:eastAsia="uk-UA"/>
        </w:rPr>
      </w:pPr>
    </w:p>
    <w:p w14:paraId="13D5513B" w14:textId="77777777" w:rsidR="00F66FE6" w:rsidRPr="00F66FE6" w:rsidRDefault="00F66FE6" w:rsidP="00F66FE6">
      <w:pPr>
        <w:spacing w:after="0" w:line="276" w:lineRule="auto"/>
        <w:jc w:val="both"/>
        <w:rPr>
          <w:rFonts w:eastAsia="Times New Roman"/>
          <w:color w:val="auto"/>
          <w:shd w:val="clear" w:color="auto" w:fill="FFFFFF"/>
          <w:lang w:val="uk-UA" w:eastAsia="uk-UA"/>
        </w:rPr>
      </w:pPr>
      <w:r w:rsidRPr="00F66FE6">
        <w:rPr>
          <w:rFonts w:eastAsia="Times New Roman"/>
          <w:color w:val="auto"/>
          <w:shd w:val="clear" w:color="auto" w:fill="FFFFFF"/>
          <w:lang w:val="uk-UA" w:eastAsia="uk-UA"/>
        </w:rPr>
        <w:t>Учасник в складі тендерної пропозиції повинен надати:</w:t>
      </w:r>
    </w:p>
    <w:p w14:paraId="7999F582" w14:textId="77777777" w:rsidR="00F66FE6" w:rsidRPr="00F66FE6" w:rsidRDefault="00F66FE6" w:rsidP="00F66FE6">
      <w:pPr>
        <w:spacing w:after="0" w:line="276" w:lineRule="auto"/>
        <w:jc w:val="both"/>
        <w:rPr>
          <w:rFonts w:eastAsia="Times New Roman"/>
          <w:color w:val="auto"/>
          <w:shd w:val="clear" w:color="auto" w:fill="FFFFFF"/>
          <w:lang w:val="uk-UA" w:eastAsia="uk-UA"/>
        </w:rPr>
      </w:pPr>
      <w:r w:rsidRPr="00F66FE6">
        <w:rPr>
          <w:rFonts w:eastAsia="Times New Roman"/>
          <w:color w:val="auto"/>
          <w:shd w:val="clear" w:color="auto" w:fill="FFFFFF"/>
          <w:lang w:val="uk-UA" w:eastAsia="uk-UA"/>
        </w:rPr>
        <w:lastRenderedPageBreak/>
        <w:t xml:space="preserve">- копію дозволу/декларації на виконання робіт підвищеної небезпеки, а саме - налагодження, ремонт та технічне обслуговування парових та водогрійних котлів теплопродуктивністю понад 0,1 МВт; лінійних частин та елементів систем газопостачання природним газом, а також </w:t>
      </w:r>
      <w:proofErr w:type="spellStart"/>
      <w:r w:rsidRPr="00F66FE6">
        <w:rPr>
          <w:rFonts w:eastAsia="Times New Roman"/>
          <w:color w:val="auto"/>
          <w:shd w:val="clear" w:color="auto" w:fill="FFFFFF"/>
          <w:lang w:val="uk-UA" w:eastAsia="uk-UA"/>
        </w:rPr>
        <w:t>газовикористовуючого</w:t>
      </w:r>
      <w:proofErr w:type="spellEnd"/>
      <w:r w:rsidRPr="00F66FE6">
        <w:rPr>
          <w:rFonts w:eastAsia="Times New Roman"/>
          <w:color w:val="auto"/>
          <w:shd w:val="clear" w:color="auto" w:fill="FFFFFF"/>
          <w:lang w:val="uk-UA" w:eastAsia="uk-UA"/>
        </w:rPr>
        <w:t xml:space="preserve"> обладнання потужністю понад 100 кВт; газонебезпечні роботи або (чи) дозвіл (декларацію відповідності матеріальної бази вимогам законодавства з питань охорони праці) на обладнання, що працює під тиском, яке зазначене у Технічному регламенті обладнання, затвердженому постановою Кабінету Міністрів України від 16 січня 2019 р. № 27; системи газопостачання природним суб’єктів господарювання, а також </w:t>
      </w:r>
      <w:proofErr w:type="spellStart"/>
      <w:r w:rsidRPr="00F66FE6">
        <w:rPr>
          <w:rFonts w:eastAsia="Times New Roman"/>
          <w:color w:val="auto"/>
          <w:shd w:val="clear" w:color="auto" w:fill="FFFFFF"/>
          <w:lang w:val="uk-UA" w:eastAsia="uk-UA"/>
        </w:rPr>
        <w:t>газовикористовуюче</w:t>
      </w:r>
      <w:proofErr w:type="spellEnd"/>
      <w:r w:rsidRPr="00F66FE6">
        <w:rPr>
          <w:rFonts w:eastAsia="Times New Roman"/>
          <w:color w:val="auto"/>
          <w:shd w:val="clear" w:color="auto" w:fill="FFFFFF"/>
          <w:lang w:val="uk-UA" w:eastAsia="uk-UA"/>
        </w:rPr>
        <w:t xml:space="preserve"> обладнання потужністю понад 0,1 МВт; газонебезпечні роботи; </w:t>
      </w:r>
    </w:p>
    <w:p w14:paraId="226C7B75" w14:textId="77777777" w:rsidR="00F66FE6" w:rsidRPr="00F66FE6" w:rsidRDefault="00F66FE6" w:rsidP="00F66FE6">
      <w:pPr>
        <w:spacing w:after="0" w:line="276" w:lineRule="auto"/>
        <w:jc w:val="both"/>
        <w:rPr>
          <w:rFonts w:eastAsia="Calibri"/>
          <w:iCs/>
          <w:color w:val="auto"/>
          <w:lang w:val="uk-UA"/>
        </w:rPr>
      </w:pPr>
      <w:r w:rsidRPr="00F66FE6">
        <w:rPr>
          <w:rFonts w:eastAsia="Times New Roman"/>
          <w:color w:val="auto"/>
          <w:shd w:val="clear" w:color="auto" w:fill="FFFFFF"/>
          <w:lang w:val="uk-UA" w:eastAsia="uk-UA"/>
        </w:rPr>
        <w:t>- д</w:t>
      </w:r>
      <w:r w:rsidRPr="00F66FE6">
        <w:rPr>
          <w:rFonts w:eastAsia="Calibri"/>
          <w:iCs/>
          <w:color w:val="auto"/>
          <w:lang w:val="uk-UA"/>
        </w:rPr>
        <w:t xml:space="preserve">екларацію </w:t>
      </w:r>
      <w:r w:rsidRPr="00F66FE6">
        <w:rPr>
          <w:rFonts w:eastAsia="Calibri"/>
          <w:color w:val="auto"/>
          <w:lang w:val="uk-UA"/>
        </w:rPr>
        <w:t xml:space="preserve">відповідності вимогам з охорони праці матеріально-технічної бази </w:t>
      </w:r>
      <w:r w:rsidRPr="00F66FE6">
        <w:rPr>
          <w:rFonts w:eastAsia="Calibri"/>
          <w:iCs/>
          <w:color w:val="auto"/>
          <w:lang w:val="uk-UA"/>
        </w:rPr>
        <w:t>на висоту;</w:t>
      </w:r>
    </w:p>
    <w:p w14:paraId="36C8FB77" w14:textId="77777777" w:rsidR="00F66FE6" w:rsidRPr="00F66FE6" w:rsidRDefault="00F66FE6" w:rsidP="00F66FE6">
      <w:pPr>
        <w:spacing w:after="0" w:line="276" w:lineRule="auto"/>
        <w:jc w:val="both"/>
        <w:rPr>
          <w:rFonts w:eastAsia="Calibri"/>
          <w:color w:val="auto"/>
          <w:lang w:val="uk-UA"/>
        </w:rPr>
      </w:pPr>
      <w:r w:rsidRPr="00F66FE6">
        <w:rPr>
          <w:rFonts w:eastAsia="Calibri"/>
          <w:iCs/>
          <w:color w:val="auto"/>
          <w:lang w:val="uk-UA"/>
        </w:rPr>
        <w:t>- по</w:t>
      </w:r>
      <w:r w:rsidRPr="00F66FE6">
        <w:rPr>
          <w:rFonts w:eastAsia="Calibri"/>
          <w:color w:val="auto"/>
          <w:lang w:val="uk-UA"/>
        </w:rPr>
        <w:t xml:space="preserve">годження з технічними, якісними та кількісними характеристиками, у тому числі з відповідною технічною специфікацією предмета закупівлі та умовами надання послуг, Учасник обов'язково підтверджує документально. </w:t>
      </w:r>
      <w:proofErr w:type="spellStart"/>
      <w:r w:rsidRPr="00F66FE6">
        <w:rPr>
          <w:rFonts w:eastAsia="Calibri"/>
          <w:color w:val="auto"/>
          <w:lang w:val="ru-RU"/>
        </w:rPr>
        <w:t>Документальним</w:t>
      </w:r>
      <w:proofErr w:type="spellEnd"/>
      <w:r w:rsidRPr="00F66FE6">
        <w:rPr>
          <w:rFonts w:eastAsia="Calibri"/>
          <w:color w:val="auto"/>
          <w:lang w:val="ru-RU"/>
        </w:rPr>
        <w:t xml:space="preserve"> </w:t>
      </w:r>
      <w:proofErr w:type="spellStart"/>
      <w:r w:rsidRPr="00F66FE6">
        <w:rPr>
          <w:rFonts w:eastAsia="Calibri"/>
          <w:color w:val="auto"/>
          <w:lang w:val="ru-RU"/>
        </w:rPr>
        <w:t>підтвердженням</w:t>
      </w:r>
      <w:proofErr w:type="spellEnd"/>
      <w:r w:rsidRPr="00F66FE6">
        <w:rPr>
          <w:rFonts w:eastAsia="Calibri"/>
          <w:color w:val="auto"/>
          <w:lang w:val="ru-RU"/>
        </w:rPr>
        <w:t xml:space="preserve"> </w:t>
      </w:r>
      <w:proofErr w:type="spellStart"/>
      <w:r w:rsidRPr="00F66FE6">
        <w:rPr>
          <w:rFonts w:eastAsia="Calibri"/>
          <w:color w:val="auto"/>
          <w:lang w:val="ru-RU"/>
        </w:rPr>
        <w:t>може</w:t>
      </w:r>
      <w:proofErr w:type="spellEnd"/>
      <w:r w:rsidRPr="00F66FE6">
        <w:rPr>
          <w:rFonts w:eastAsia="Calibri"/>
          <w:color w:val="auto"/>
          <w:lang w:val="ru-RU"/>
        </w:rPr>
        <w:t xml:space="preserve"> бути </w:t>
      </w:r>
      <w:proofErr w:type="spellStart"/>
      <w:r w:rsidRPr="00F66FE6">
        <w:rPr>
          <w:rFonts w:eastAsia="Calibri"/>
          <w:color w:val="auto"/>
          <w:lang w:val="ru-RU"/>
        </w:rPr>
        <w:t>довідка</w:t>
      </w:r>
      <w:proofErr w:type="spellEnd"/>
      <w:r w:rsidRPr="00F66FE6">
        <w:rPr>
          <w:rFonts w:eastAsia="Calibri"/>
          <w:color w:val="auto"/>
          <w:lang w:val="ru-RU"/>
        </w:rPr>
        <w:t xml:space="preserve"> </w:t>
      </w:r>
      <w:proofErr w:type="spellStart"/>
      <w:r w:rsidRPr="00F66FE6">
        <w:rPr>
          <w:rFonts w:eastAsia="Calibri"/>
          <w:color w:val="auto"/>
          <w:lang w:val="ru-RU"/>
        </w:rPr>
        <w:t>Учасника</w:t>
      </w:r>
      <w:proofErr w:type="spellEnd"/>
      <w:r w:rsidRPr="00F66FE6">
        <w:rPr>
          <w:rFonts w:eastAsia="Calibri"/>
          <w:color w:val="auto"/>
          <w:lang w:val="ru-RU"/>
        </w:rPr>
        <w:t xml:space="preserve"> у </w:t>
      </w:r>
      <w:proofErr w:type="spellStart"/>
      <w:r w:rsidRPr="00F66FE6">
        <w:rPr>
          <w:rFonts w:eastAsia="Calibri"/>
          <w:color w:val="auto"/>
          <w:lang w:val="ru-RU"/>
        </w:rPr>
        <w:t>довільній</w:t>
      </w:r>
      <w:proofErr w:type="spellEnd"/>
      <w:r w:rsidRPr="00F66FE6">
        <w:rPr>
          <w:rFonts w:eastAsia="Calibri"/>
          <w:color w:val="auto"/>
          <w:lang w:val="ru-RU"/>
        </w:rPr>
        <w:t xml:space="preserve"> </w:t>
      </w:r>
      <w:proofErr w:type="spellStart"/>
      <w:r w:rsidRPr="00F66FE6">
        <w:rPr>
          <w:rFonts w:eastAsia="Calibri"/>
          <w:color w:val="auto"/>
          <w:lang w:val="ru-RU"/>
        </w:rPr>
        <w:t>формі</w:t>
      </w:r>
      <w:proofErr w:type="spellEnd"/>
      <w:r w:rsidRPr="00F66FE6">
        <w:rPr>
          <w:rFonts w:eastAsia="Calibri"/>
          <w:color w:val="auto"/>
          <w:lang w:val="ru-RU"/>
        </w:rPr>
        <w:t xml:space="preserve"> </w:t>
      </w:r>
      <w:proofErr w:type="spellStart"/>
      <w:r w:rsidRPr="00F66FE6">
        <w:rPr>
          <w:rFonts w:eastAsia="Calibri"/>
          <w:color w:val="auto"/>
          <w:lang w:val="ru-RU"/>
        </w:rPr>
        <w:t>або</w:t>
      </w:r>
      <w:proofErr w:type="spellEnd"/>
      <w:r w:rsidRPr="00F66FE6">
        <w:rPr>
          <w:rFonts w:eastAsia="Calibri"/>
          <w:color w:val="auto"/>
          <w:lang w:val="ru-RU"/>
        </w:rPr>
        <w:t xml:space="preserve"> у </w:t>
      </w:r>
      <w:proofErr w:type="spellStart"/>
      <w:r w:rsidRPr="00F66FE6">
        <w:rPr>
          <w:rFonts w:eastAsia="Calibri"/>
          <w:color w:val="auto"/>
          <w:lang w:val="ru-RU"/>
        </w:rPr>
        <w:t>вигляді</w:t>
      </w:r>
      <w:proofErr w:type="spellEnd"/>
      <w:r w:rsidRPr="00F66FE6">
        <w:rPr>
          <w:rFonts w:eastAsia="Calibri"/>
          <w:color w:val="auto"/>
          <w:lang w:val="ru-RU"/>
        </w:rPr>
        <w:t xml:space="preserve"> </w:t>
      </w:r>
      <w:proofErr w:type="spellStart"/>
      <w:r w:rsidRPr="00F66FE6">
        <w:rPr>
          <w:rFonts w:eastAsia="Calibri"/>
          <w:color w:val="auto"/>
          <w:lang w:val="ru-RU"/>
        </w:rPr>
        <w:t>підписаного</w:t>
      </w:r>
      <w:proofErr w:type="spellEnd"/>
      <w:r w:rsidRPr="00F66FE6">
        <w:rPr>
          <w:rFonts w:eastAsia="Calibri"/>
          <w:color w:val="auto"/>
          <w:lang w:val="ru-RU"/>
        </w:rPr>
        <w:t xml:space="preserve"> </w:t>
      </w:r>
      <w:proofErr w:type="spellStart"/>
      <w:r w:rsidRPr="00F66FE6">
        <w:rPr>
          <w:rFonts w:eastAsia="Calibri"/>
          <w:color w:val="auto"/>
          <w:lang w:val="ru-RU"/>
        </w:rPr>
        <w:t>Учасником</w:t>
      </w:r>
      <w:proofErr w:type="spellEnd"/>
      <w:r w:rsidRPr="00F66FE6">
        <w:rPr>
          <w:rFonts w:eastAsia="Calibri"/>
          <w:color w:val="auto"/>
          <w:lang w:val="ru-RU"/>
        </w:rPr>
        <w:t xml:space="preserve"> </w:t>
      </w:r>
      <w:r w:rsidRPr="00F66FE6">
        <w:rPr>
          <w:rFonts w:eastAsia="Calibri"/>
          <w:color w:val="auto"/>
          <w:lang w:val="uk-UA"/>
        </w:rPr>
        <w:t>технічного завдання.</w:t>
      </w:r>
    </w:p>
    <w:p w14:paraId="4412FF86" w14:textId="77777777" w:rsidR="00261909" w:rsidRPr="00261909" w:rsidRDefault="00261909" w:rsidP="00261909">
      <w:pPr>
        <w:spacing w:after="0"/>
        <w:jc w:val="right"/>
        <w:rPr>
          <w:rFonts w:eastAsia="Calibri"/>
          <w:b/>
          <w:bCs/>
          <w:i/>
          <w:iCs/>
          <w:color w:val="auto"/>
          <w:lang w:val="uk-UA"/>
        </w:rPr>
      </w:pPr>
    </w:p>
    <w:p w14:paraId="27E18EC0" w14:textId="77777777" w:rsidR="00261909" w:rsidRPr="00261909" w:rsidRDefault="00261909" w:rsidP="00261909">
      <w:pPr>
        <w:spacing w:after="0"/>
        <w:jc w:val="right"/>
        <w:rPr>
          <w:rFonts w:eastAsia="Calibri"/>
          <w:b/>
          <w:bCs/>
          <w:i/>
          <w:iCs/>
          <w:color w:val="auto"/>
          <w:lang w:val="uk-UA"/>
        </w:rPr>
      </w:pPr>
    </w:p>
    <w:p w14:paraId="783AE293" w14:textId="75A470E9" w:rsidR="000A5493" w:rsidRPr="00F66FE6" w:rsidRDefault="000A5493" w:rsidP="000A5493">
      <w:pPr>
        <w:spacing w:after="0"/>
        <w:rPr>
          <w:b/>
          <w:color w:val="auto"/>
          <w:lang w:val="uk-UA"/>
        </w:rPr>
      </w:pPr>
      <w:r w:rsidRPr="00F66FE6">
        <w:rPr>
          <w:b/>
          <w:color w:val="auto"/>
          <w:lang w:val="uk-UA"/>
        </w:rPr>
        <w:t>Головний спеціаліст відділу планування,</w:t>
      </w:r>
    </w:p>
    <w:p w14:paraId="06131A44" w14:textId="1B86AE16" w:rsidR="000A5493" w:rsidRPr="00F66FE6" w:rsidRDefault="000A5493" w:rsidP="000A5493">
      <w:pPr>
        <w:spacing w:after="0"/>
        <w:rPr>
          <w:color w:val="auto"/>
          <w:lang w:val="uk-UA"/>
        </w:rPr>
      </w:pPr>
      <w:r w:rsidRPr="00F66FE6">
        <w:rPr>
          <w:b/>
          <w:color w:val="auto"/>
          <w:lang w:val="uk-UA"/>
        </w:rPr>
        <w:t xml:space="preserve">економічного розвитку та інвестицій </w:t>
      </w:r>
      <w:r w:rsidRPr="00F66FE6">
        <w:rPr>
          <w:b/>
          <w:color w:val="auto"/>
          <w:lang w:val="uk-UA"/>
        </w:rPr>
        <w:tab/>
      </w:r>
      <w:r w:rsidR="00F66FE6">
        <w:rPr>
          <w:b/>
          <w:color w:val="auto"/>
          <w:lang w:val="uk-UA"/>
        </w:rPr>
        <w:t xml:space="preserve">          </w:t>
      </w:r>
      <w:r w:rsidRPr="00F66FE6">
        <w:rPr>
          <w:b/>
          <w:color w:val="auto"/>
          <w:lang w:val="uk-UA"/>
        </w:rPr>
        <w:t xml:space="preserve">                         </w:t>
      </w:r>
      <w:r w:rsidRPr="00F66FE6">
        <w:rPr>
          <w:b/>
          <w:color w:val="auto"/>
          <w:lang w:val="uk-UA"/>
        </w:rPr>
        <w:tab/>
      </w:r>
      <w:r w:rsidRPr="00F66FE6">
        <w:rPr>
          <w:b/>
          <w:color w:val="auto"/>
          <w:lang w:val="uk-UA"/>
        </w:rPr>
        <w:tab/>
        <w:t>Мар’яна ЖІНЧИН</w:t>
      </w:r>
    </w:p>
    <w:p w14:paraId="25E355BB" w14:textId="77777777" w:rsidR="003406B3" w:rsidRPr="000A5493" w:rsidRDefault="003406B3" w:rsidP="000A5493">
      <w:pPr>
        <w:spacing w:after="0"/>
        <w:jc w:val="center"/>
        <w:rPr>
          <w:sz w:val="22"/>
          <w:szCs w:val="22"/>
          <w:lang w:val="uk-UA"/>
        </w:rPr>
      </w:pPr>
    </w:p>
    <w:sectPr w:rsidR="003406B3" w:rsidRPr="000A549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BBCA038"/>
    <w:lvl w:ilvl="0">
      <w:start w:val="1"/>
      <w:numFmt w:val="bullet"/>
      <w:lvlText w:val=""/>
      <w:lvlJc w:val="left"/>
      <w:pPr>
        <w:tabs>
          <w:tab w:val="left" w:pos="720"/>
        </w:tabs>
        <w:ind w:left="72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240A92"/>
    <w:multiLevelType w:val="hybridMultilevel"/>
    <w:tmpl w:val="667071CC"/>
    <w:lvl w:ilvl="0" w:tplc="08A04B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502065"/>
    <w:multiLevelType w:val="hybridMultilevel"/>
    <w:tmpl w:val="F05A3C3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rPr>
        <w:rFonts w:cs="Times New Roman"/>
      </w:rPr>
    </w:lvl>
    <w:lvl w:ilvl="3" w:tplc="0419000F">
      <w:start w:val="1"/>
      <w:numFmt w:val="decimal"/>
      <w:lvlText w:val="%4."/>
      <w:lvlJc w:val="left"/>
      <w:pPr>
        <w:tabs>
          <w:tab w:val="num" w:pos="2312"/>
        </w:tabs>
        <w:ind w:left="2312" w:hanging="360"/>
      </w:pPr>
      <w:rPr>
        <w:rFonts w:cs="Times New Roman"/>
      </w:rPr>
    </w:lvl>
    <w:lvl w:ilvl="4" w:tplc="04190019">
      <w:start w:val="1"/>
      <w:numFmt w:val="decimal"/>
      <w:lvlText w:val="%5."/>
      <w:lvlJc w:val="left"/>
      <w:pPr>
        <w:tabs>
          <w:tab w:val="num" w:pos="3032"/>
        </w:tabs>
        <w:ind w:left="3032" w:hanging="360"/>
      </w:pPr>
      <w:rPr>
        <w:rFonts w:cs="Times New Roman"/>
      </w:rPr>
    </w:lvl>
    <w:lvl w:ilvl="5" w:tplc="0419001B">
      <w:start w:val="1"/>
      <w:numFmt w:val="decimal"/>
      <w:lvlText w:val="%6."/>
      <w:lvlJc w:val="left"/>
      <w:pPr>
        <w:tabs>
          <w:tab w:val="num" w:pos="3752"/>
        </w:tabs>
        <w:ind w:left="3752" w:hanging="360"/>
      </w:pPr>
      <w:rPr>
        <w:rFonts w:cs="Times New Roman"/>
      </w:rPr>
    </w:lvl>
    <w:lvl w:ilvl="6" w:tplc="0419000F">
      <w:start w:val="1"/>
      <w:numFmt w:val="decimal"/>
      <w:lvlText w:val="%7."/>
      <w:lvlJc w:val="left"/>
      <w:pPr>
        <w:tabs>
          <w:tab w:val="num" w:pos="4472"/>
        </w:tabs>
        <w:ind w:left="4472" w:hanging="360"/>
      </w:pPr>
      <w:rPr>
        <w:rFonts w:cs="Times New Roman"/>
      </w:rPr>
    </w:lvl>
    <w:lvl w:ilvl="7" w:tplc="04190019">
      <w:start w:val="1"/>
      <w:numFmt w:val="decimal"/>
      <w:lvlText w:val="%8."/>
      <w:lvlJc w:val="left"/>
      <w:pPr>
        <w:tabs>
          <w:tab w:val="num" w:pos="5192"/>
        </w:tabs>
        <w:ind w:left="5192" w:hanging="360"/>
      </w:pPr>
      <w:rPr>
        <w:rFonts w:cs="Times New Roman"/>
      </w:rPr>
    </w:lvl>
    <w:lvl w:ilvl="8" w:tplc="0419001B">
      <w:start w:val="1"/>
      <w:numFmt w:val="decimal"/>
      <w:lvlText w:val="%9."/>
      <w:lvlJc w:val="left"/>
      <w:pPr>
        <w:tabs>
          <w:tab w:val="num" w:pos="5912"/>
        </w:tabs>
        <w:ind w:left="5912" w:hanging="360"/>
      </w:pPr>
      <w:rPr>
        <w:rFonts w:cs="Times New Roman"/>
      </w:rPr>
    </w:lvl>
  </w:abstractNum>
  <w:abstractNum w:abstractNumId="4" w15:restartNumberingAfterBreak="0">
    <w:nsid w:val="42101C3A"/>
    <w:multiLevelType w:val="hybridMultilevel"/>
    <w:tmpl w:val="0F4C4182"/>
    <w:lvl w:ilvl="0" w:tplc="5920A26A">
      <w:start w:val="2"/>
      <w:numFmt w:val="bullet"/>
      <w:lvlText w:val="-"/>
      <w:lvlJc w:val="left"/>
      <w:pPr>
        <w:ind w:left="644" w:hanging="360"/>
      </w:pPr>
      <w:rPr>
        <w:rFonts w:ascii="Calibri" w:eastAsia="Calibri" w:hAnsi="Calibri" w:cs="Calibri"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abstractNum w:abstractNumId="5" w15:restartNumberingAfterBreak="0">
    <w:nsid w:val="479158BB"/>
    <w:multiLevelType w:val="multilevel"/>
    <w:tmpl w:val="B9F20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57DB2"/>
    <w:multiLevelType w:val="multilevel"/>
    <w:tmpl w:val="69C57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676261"/>
    <w:multiLevelType w:val="hybridMultilevel"/>
    <w:tmpl w:val="9F2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6B6EF4"/>
    <w:multiLevelType w:val="multilevel"/>
    <w:tmpl w:val="A74C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854810">
    <w:abstractNumId w:val="6"/>
  </w:num>
  <w:num w:numId="2" w16cid:durableId="527716997">
    <w:abstractNumId w:val="1"/>
  </w:num>
  <w:num w:numId="3" w16cid:durableId="1683624767">
    <w:abstractNumId w:val="7"/>
  </w:num>
  <w:num w:numId="4" w16cid:durableId="1579706180">
    <w:abstractNumId w:val="0"/>
  </w:num>
  <w:num w:numId="5" w16cid:durableId="381439091">
    <w:abstractNumId w:val="9"/>
  </w:num>
  <w:num w:numId="6" w16cid:durableId="1313028207">
    <w:abstractNumId w:val="2"/>
  </w:num>
  <w:num w:numId="7" w16cid:durableId="1819684957">
    <w:abstractNumId w:val="3"/>
  </w:num>
  <w:num w:numId="8" w16cid:durableId="1902790311">
    <w:abstractNumId w:val="4"/>
  </w:num>
  <w:num w:numId="9" w16cid:durableId="1097411284">
    <w:abstractNumId w:val="5"/>
  </w:num>
  <w:num w:numId="10" w16cid:durableId="399599475">
    <w:abstractNumId w:val="10"/>
  </w:num>
  <w:num w:numId="11" w16cid:durableId="1642464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D4B"/>
    <w:rsid w:val="000563C2"/>
    <w:rsid w:val="0006144E"/>
    <w:rsid w:val="00072291"/>
    <w:rsid w:val="000742D9"/>
    <w:rsid w:val="000A5493"/>
    <w:rsid w:val="000D3B91"/>
    <w:rsid w:val="000E549E"/>
    <w:rsid w:val="001044B9"/>
    <w:rsid w:val="00115087"/>
    <w:rsid w:val="001271EA"/>
    <w:rsid w:val="00131AA5"/>
    <w:rsid w:val="00145178"/>
    <w:rsid w:val="001655A5"/>
    <w:rsid w:val="00173767"/>
    <w:rsid w:val="001A694F"/>
    <w:rsid w:val="001B6BB3"/>
    <w:rsid w:val="001B7050"/>
    <w:rsid w:val="001F1F2B"/>
    <w:rsid w:val="002054DD"/>
    <w:rsid w:val="002239D7"/>
    <w:rsid w:val="002245DD"/>
    <w:rsid w:val="002536CD"/>
    <w:rsid w:val="00261909"/>
    <w:rsid w:val="002B5F04"/>
    <w:rsid w:val="002E48E6"/>
    <w:rsid w:val="002E674C"/>
    <w:rsid w:val="002F0DE2"/>
    <w:rsid w:val="003406B3"/>
    <w:rsid w:val="00371776"/>
    <w:rsid w:val="00376A71"/>
    <w:rsid w:val="0040487B"/>
    <w:rsid w:val="00417478"/>
    <w:rsid w:val="00495C60"/>
    <w:rsid w:val="0055545C"/>
    <w:rsid w:val="0056669B"/>
    <w:rsid w:val="00571446"/>
    <w:rsid w:val="005714A3"/>
    <w:rsid w:val="005814F4"/>
    <w:rsid w:val="006068B1"/>
    <w:rsid w:val="00611419"/>
    <w:rsid w:val="00623F16"/>
    <w:rsid w:val="00642084"/>
    <w:rsid w:val="00676EC0"/>
    <w:rsid w:val="006F0EC8"/>
    <w:rsid w:val="00735B82"/>
    <w:rsid w:val="0077412A"/>
    <w:rsid w:val="00811328"/>
    <w:rsid w:val="00910BA6"/>
    <w:rsid w:val="0093228E"/>
    <w:rsid w:val="00A04035"/>
    <w:rsid w:val="00A36D4B"/>
    <w:rsid w:val="00A40974"/>
    <w:rsid w:val="00AA0AD9"/>
    <w:rsid w:val="00AA49AB"/>
    <w:rsid w:val="00AB76F0"/>
    <w:rsid w:val="00AC4A34"/>
    <w:rsid w:val="00B02314"/>
    <w:rsid w:val="00B05137"/>
    <w:rsid w:val="00B26D41"/>
    <w:rsid w:val="00B30AB2"/>
    <w:rsid w:val="00B4621B"/>
    <w:rsid w:val="00BC3399"/>
    <w:rsid w:val="00BC6799"/>
    <w:rsid w:val="00C3150C"/>
    <w:rsid w:val="00C76BE8"/>
    <w:rsid w:val="00C833F8"/>
    <w:rsid w:val="00CA19DA"/>
    <w:rsid w:val="00CD64B7"/>
    <w:rsid w:val="00CF54D1"/>
    <w:rsid w:val="00D160D2"/>
    <w:rsid w:val="00D20474"/>
    <w:rsid w:val="00D35C73"/>
    <w:rsid w:val="00DD5C66"/>
    <w:rsid w:val="00E16AD0"/>
    <w:rsid w:val="00E4421A"/>
    <w:rsid w:val="00E446DD"/>
    <w:rsid w:val="00F1664C"/>
    <w:rsid w:val="00F228C6"/>
    <w:rsid w:val="00F5594A"/>
    <w:rsid w:val="00F66FE6"/>
    <w:rsid w:val="00FA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200B"/>
  <w15:docId w15:val="{A9C58AF1-FBE8-48F9-9DA6-6C8C856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A5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E94A-2DF6-4FAF-ABC7-F954D0B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7436</Words>
  <Characters>4240</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Марьяна Жинчин</cp:lastModifiedBy>
  <cp:revision>42</cp:revision>
  <cp:lastPrinted>2026-07-16T12:15:00Z</cp:lastPrinted>
  <dcterms:created xsi:type="dcterms:W3CDTF">2023-08-01T06:45:00Z</dcterms:created>
  <dcterms:modified xsi:type="dcterms:W3CDTF">2026-07-16T12:16:00Z</dcterms:modified>
</cp:coreProperties>
</file>