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0E21A" w14:textId="4612F299" w:rsidR="00572D63" w:rsidRPr="00084401" w:rsidRDefault="00572D63" w:rsidP="00572D63">
      <w:pPr>
        <w:spacing w:before="69" w:line="256" w:lineRule="auto"/>
        <w:jc w:val="center"/>
        <w:rPr>
          <w:rFonts w:ascii="Verdana" w:hAnsi="Verdana" w:cs="Arial"/>
          <w:bCs/>
        </w:rPr>
      </w:pPr>
      <w:bookmarkStart w:id="0" w:name="_Hlk132278403"/>
      <w:r w:rsidRPr="00084401">
        <w:rPr>
          <w:rFonts w:ascii="Verdana" w:hAnsi="Verdana" w:cs="Arial"/>
          <w:bCs/>
        </w:rPr>
        <w:t>ПЕРШОТРАВНЕВСЬКА СІЛЬСЬКА ТЕРИТОРІАЛЬНА</w:t>
      </w:r>
      <w:r w:rsidRPr="00084401">
        <w:rPr>
          <w:rFonts w:ascii="Verdana" w:hAnsi="Verdana" w:cs="Arial"/>
          <w:bCs/>
          <w:spacing w:val="-6"/>
        </w:rPr>
        <w:t xml:space="preserve"> </w:t>
      </w:r>
      <w:r w:rsidRPr="00084401">
        <w:rPr>
          <w:rFonts w:ascii="Verdana" w:hAnsi="Verdana" w:cs="Arial"/>
          <w:bCs/>
        </w:rPr>
        <w:t>ГРОМАДА</w:t>
      </w:r>
    </w:p>
    <w:p w14:paraId="4E1DAC2B" w14:textId="0BEDACE2" w:rsidR="007A3958" w:rsidRPr="00084401" w:rsidRDefault="007A3958" w:rsidP="007A3958">
      <w:pPr>
        <w:tabs>
          <w:tab w:val="left" w:pos="425"/>
          <w:tab w:val="left" w:pos="993"/>
        </w:tabs>
        <w:spacing w:after="0" w:line="360" w:lineRule="auto"/>
        <w:ind w:firstLine="426"/>
        <w:jc w:val="center"/>
        <w:rPr>
          <w:rFonts w:ascii="Verdana" w:eastAsia="Times New Roman" w:hAnsi="Verdana" w:cs="Arial"/>
          <w:bCs/>
          <w:iCs/>
          <w:sz w:val="18"/>
          <w:szCs w:val="18"/>
        </w:rPr>
      </w:pPr>
      <w:r w:rsidRPr="00084401">
        <w:rPr>
          <w:rFonts w:ascii="Verdana" w:eastAsia="Times New Roman" w:hAnsi="Verdana" w:cs="Arial"/>
          <w:bCs/>
          <w:iCs/>
          <w:sz w:val="18"/>
          <w:szCs w:val="18"/>
        </w:rPr>
        <w:t>с. Мозолевське – 2024</w:t>
      </w:r>
    </w:p>
    <w:p w14:paraId="44FC78BB" w14:textId="1115F478" w:rsidR="007A3958" w:rsidRPr="00084401" w:rsidRDefault="007A3958" w:rsidP="00572D63">
      <w:pPr>
        <w:spacing w:before="69" w:line="256" w:lineRule="auto"/>
        <w:jc w:val="center"/>
        <w:rPr>
          <w:rFonts w:ascii="Verdana" w:hAnsi="Verdana" w:cs="Arial"/>
          <w:bCs/>
        </w:rPr>
      </w:pPr>
    </w:p>
    <w:p w14:paraId="081EEF2B" w14:textId="69FC12D8" w:rsidR="00572D63" w:rsidRPr="00084401" w:rsidRDefault="00572D63" w:rsidP="00572D63">
      <w:pPr>
        <w:spacing w:before="69" w:line="256" w:lineRule="auto"/>
        <w:ind w:left="294"/>
        <w:jc w:val="right"/>
        <w:rPr>
          <w:rFonts w:ascii="Verdana" w:hAnsi="Verdana" w:cs="Arial"/>
          <w:bCs/>
          <w:i/>
          <w:color w:val="002060"/>
          <w:u w:val="single"/>
        </w:rPr>
      </w:pPr>
    </w:p>
    <w:bookmarkEnd w:id="0"/>
    <w:p w14:paraId="5EBEFD3B" w14:textId="467BB1C2" w:rsidR="00572D63" w:rsidRPr="00084401" w:rsidRDefault="007A3958" w:rsidP="007A3958">
      <w:pPr>
        <w:tabs>
          <w:tab w:val="left" w:pos="425"/>
          <w:tab w:val="left" w:pos="993"/>
        </w:tabs>
        <w:spacing w:after="0" w:line="360" w:lineRule="auto"/>
        <w:rPr>
          <w:rFonts w:ascii="Verdana" w:eastAsia="Times New Roman" w:hAnsi="Verdana" w:cs="Arial"/>
          <w:b/>
          <w:i/>
          <w:iCs/>
        </w:rPr>
      </w:pPr>
      <w:r w:rsidRPr="00084401">
        <w:rPr>
          <w:rFonts w:ascii="Verdana" w:eastAsia="Times New Roman" w:hAnsi="Verdana" w:cs="Arial"/>
          <w:b/>
          <w:noProof/>
          <w:lang w:eastAsia="ru-RU"/>
        </w:rPr>
        <mc:AlternateContent>
          <mc:Choice Requires="wps">
            <w:drawing>
              <wp:anchor distT="0" distB="0" distL="114300" distR="114300" simplePos="0" relativeHeight="251898880" behindDoc="0" locked="0" layoutInCell="1" allowOverlap="1" wp14:anchorId="3C654B16" wp14:editId="163B793D">
                <wp:simplePos x="0" y="0"/>
                <wp:positionH relativeFrom="column">
                  <wp:posOffset>-2513330</wp:posOffset>
                </wp:positionH>
                <wp:positionV relativeFrom="paragraph">
                  <wp:posOffset>401320</wp:posOffset>
                </wp:positionV>
                <wp:extent cx="3827780" cy="0"/>
                <wp:effectExtent l="12700" t="12700" r="7620" b="25400"/>
                <wp:wrapNone/>
                <wp:docPr id="881231408" name="Straight Connector 292"/>
                <wp:cNvGraphicFramePr/>
                <a:graphic xmlns:a="http://schemas.openxmlformats.org/drawingml/2006/main">
                  <a:graphicData uri="http://schemas.microsoft.com/office/word/2010/wordprocessingShape">
                    <wps:wsp>
                      <wps:cNvCnPr/>
                      <wps:spPr>
                        <a:xfrm flipH="1">
                          <a:off x="0" y="0"/>
                          <a:ext cx="3827780" cy="0"/>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FB560" id="Straight Connector 292"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31.6pt" to="103.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" strokecolor="#2e74b5 [2404]" strokeweight="3pt">
                <v:stroke joinstyle="miter"/>
              </v:line>
            </w:pict>
          </mc:Fallback>
        </mc:AlternateContent>
      </w:r>
    </w:p>
    <w:p w14:paraId="7667134E" w14:textId="005B9D7C" w:rsidR="00F2233C" w:rsidRPr="00084401" w:rsidRDefault="00F2233C" w:rsidP="007A3958">
      <w:pPr>
        <w:tabs>
          <w:tab w:val="left" w:pos="425"/>
          <w:tab w:val="left" w:pos="993"/>
        </w:tabs>
        <w:autoSpaceDE w:val="0"/>
        <w:autoSpaceDN w:val="0"/>
        <w:adjustRightInd w:val="0"/>
        <w:spacing w:after="0" w:line="240" w:lineRule="auto"/>
        <w:rPr>
          <w:rFonts w:ascii="Verdana" w:eastAsia="Times New Roman" w:hAnsi="Verdana" w:cs="Arial"/>
          <w:b/>
          <w:lang w:eastAsia="ru-RU"/>
        </w:rPr>
      </w:pPr>
    </w:p>
    <w:p w14:paraId="56BF0A44" w14:textId="75C30638" w:rsidR="00572D63" w:rsidRPr="00084401" w:rsidRDefault="00572D63" w:rsidP="00572D63">
      <w:pPr>
        <w:tabs>
          <w:tab w:val="left" w:pos="425"/>
          <w:tab w:val="left" w:pos="993"/>
        </w:tabs>
        <w:autoSpaceDE w:val="0"/>
        <w:autoSpaceDN w:val="0"/>
        <w:adjustRightInd w:val="0"/>
        <w:spacing w:after="0" w:line="240" w:lineRule="auto"/>
        <w:ind w:firstLine="426"/>
        <w:jc w:val="center"/>
        <w:rPr>
          <w:rFonts w:ascii="Verdana" w:eastAsia="Times New Roman" w:hAnsi="Verdana" w:cs="Arial"/>
          <w:b/>
          <w:lang w:eastAsia="ru-RU"/>
        </w:rPr>
      </w:pPr>
    </w:p>
    <w:p w14:paraId="3594EA21" w14:textId="77777777" w:rsidR="005E0EA0" w:rsidRDefault="005E0EA0" w:rsidP="007A3958">
      <w:pPr>
        <w:tabs>
          <w:tab w:val="left" w:pos="425"/>
          <w:tab w:val="left" w:pos="993"/>
        </w:tabs>
        <w:autoSpaceDE w:val="0"/>
        <w:autoSpaceDN w:val="0"/>
        <w:adjustRightInd w:val="0"/>
        <w:spacing w:after="0" w:line="240" w:lineRule="auto"/>
        <w:rPr>
          <w:rFonts w:ascii="Verdana" w:eastAsia="Times New Roman" w:hAnsi="Verdana" w:cs="Arial"/>
          <w:b/>
          <w:sz w:val="54"/>
          <w:szCs w:val="54"/>
          <w:lang w:eastAsia="ru-RU"/>
        </w:rPr>
      </w:pPr>
      <w:r>
        <w:rPr>
          <w:rFonts w:ascii="Verdana" w:eastAsia="Times New Roman" w:hAnsi="Verdana" w:cs="Arial"/>
          <w:b/>
          <w:sz w:val="54"/>
          <w:szCs w:val="54"/>
          <w:lang w:eastAsia="ru-RU"/>
        </w:rPr>
        <w:t xml:space="preserve">ПЛАН ЗАХОДІВ </w:t>
      </w:r>
    </w:p>
    <w:p w14:paraId="79F9BD79" w14:textId="20B7234F" w:rsidR="00572D63" w:rsidRPr="005E0EA0" w:rsidRDefault="005E0EA0"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Pr>
          <w:rFonts w:ascii="Verdana" w:eastAsia="Times New Roman" w:hAnsi="Verdana" w:cs="Arial"/>
          <w:bCs/>
          <w:sz w:val="50"/>
          <w:szCs w:val="50"/>
          <w:lang w:eastAsia="ru-RU"/>
        </w:rPr>
        <w:t xml:space="preserve">НА 2025-2027 РОКИ З РЕАЛІЗАЦІЇ </w:t>
      </w:r>
      <w:r w:rsidR="00572D63" w:rsidRPr="005E0EA0">
        <w:rPr>
          <w:rFonts w:ascii="Verdana" w:eastAsia="Times New Roman" w:hAnsi="Verdana" w:cs="Arial"/>
          <w:bCs/>
          <w:sz w:val="50"/>
          <w:szCs w:val="50"/>
          <w:lang w:eastAsia="ru-RU"/>
        </w:rPr>
        <w:t>СТРАТЕГІ</w:t>
      </w:r>
      <w:r>
        <w:rPr>
          <w:rFonts w:ascii="Verdana" w:eastAsia="Times New Roman" w:hAnsi="Verdana" w:cs="Arial"/>
          <w:bCs/>
          <w:sz w:val="50"/>
          <w:szCs w:val="50"/>
          <w:lang w:eastAsia="ru-RU"/>
        </w:rPr>
        <w:t>Ї</w:t>
      </w:r>
      <w:r w:rsidR="00572D63" w:rsidRPr="005E0EA0">
        <w:rPr>
          <w:rFonts w:ascii="Verdana" w:eastAsia="Times New Roman" w:hAnsi="Verdana" w:cs="Arial"/>
          <w:bCs/>
          <w:sz w:val="50"/>
          <w:szCs w:val="50"/>
          <w:lang w:eastAsia="ru-RU"/>
        </w:rPr>
        <w:t xml:space="preserve"> РОЗВИТКУ </w:t>
      </w:r>
    </w:p>
    <w:p w14:paraId="7CE6C4F0" w14:textId="44EB2BF3" w:rsidR="00572D63" w:rsidRPr="00084401" w:rsidRDefault="00572D63"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ПЕРШОТРАВНЕВСЬКОЇ СІЛЬСЬКОЇ ТЕРИТОРІАЛЬНОЇ ГРОМАДИ </w:t>
      </w:r>
    </w:p>
    <w:p w14:paraId="3C1E204D" w14:textId="2125E981" w:rsidR="00572D63" w:rsidRPr="00084401" w:rsidRDefault="00431E81" w:rsidP="007A3958">
      <w:pPr>
        <w:tabs>
          <w:tab w:val="left" w:pos="425"/>
          <w:tab w:val="left" w:pos="993"/>
        </w:tabs>
        <w:autoSpaceDE w:val="0"/>
        <w:autoSpaceDN w:val="0"/>
        <w:adjustRightInd w:val="0"/>
        <w:spacing w:after="0" w:line="240" w:lineRule="auto"/>
        <w:rPr>
          <w:rFonts w:ascii="Verdana" w:eastAsia="Times New Roman" w:hAnsi="Verdana" w:cs="Arial"/>
          <w:bCs/>
          <w:sz w:val="50"/>
          <w:szCs w:val="50"/>
          <w:lang w:eastAsia="ru-RU"/>
        </w:rPr>
      </w:pPr>
      <w:r w:rsidRPr="00084401">
        <w:rPr>
          <w:rFonts w:ascii="Verdana" w:eastAsia="Times New Roman" w:hAnsi="Verdana" w:cs="Arial"/>
          <w:bCs/>
          <w:sz w:val="50"/>
          <w:szCs w:val="50"/>
          <w:lang w:eastAsia="ru-RU"/>
        </w:rPr>
        <w:t xml:space="preserve">НА ПЕРІОД </w:t>
      </w:r>
      <w:r w:rsidR="00572D63" w:rsidRPr="00084401">
        <w:rPr>
          <w:rFonts w:ascii="Verdana" w:eastAsia="Times New Roman" w:hAnsi="Verdana" w:cs="Arial"/>
          <w:bCs/>
          <w:sz w:val="50"/>
          <w:szCs w:val="50"/>
          <w:lang w:eastAsia="ru-RU"/>
        </w:rPr>
        <w:t>ДО 2027 РОКУ</w:t>
      </w:r>
    </w:p>
    <w:p w14:paraId="6ACA0036" w14:textId="06B30ADB" w:rsidR="00572D63" w:rsidRPr="00084401" w:rsidRDefault="00572D63" w:rsidP="007A3958">
      <w:pPr>
        <w:tabs>
          <w:tab w:val="left" w:pos="425"/>
          <w:tab w:val="left" w:pos="993"/>
        </w:tabs>
        <w:spacing w:after="0" w:line="360" w:lineRule="auto"/>
        <w:ind w:firstLine="426"/>
        <w:rPr>
          <w:rFonts w:ascii="Verdana" w:eastAsia="Times New Roman" w:hAnsi="Verdana" w:cs="Arial"/>
          <w:bCs/>
          <w:i/>
          <w:iCs/>
          <w:sz w:val="34"/>
          <w:szCs w:val="34"/>
        </w:rPr>
      </w:pPr>
    </w:p>
    <w:p w14:paraId="62771A71" w14:textId="3CA0DE7A"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054084AD" w14:textId="0A50338D" w:rsidR="00572D63"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i/>
          <w:iCs/>
          <w:noProof/>
        </w:rPr>
        <w:drawing>
          <wp:anchor distT="0" distB="0" distL="114300" distR="114300" simplePos="0" relativeHeight="251897856" behindDoc="0" locked="0" layoutInCell="1" allowOverlap="1" wp14:anchorId="495817C2" wp14:editId="360A913A">
            <wp:simplePos x="0" y="0"/>
            <wp:positionH relativeFrom="column">
              <wp:posOffset>59690</wp:posOffset>
            </wp:positionH>
            <wp:positionV relativeFrom="paragraph">
              <wp:posOffset>165735</wp:posOffset>
            </wp:positionV>
            <wp:extent cx="7922260" cy="6860540"/>
            <wp:effectExtent l="0" t="0" r="2540" b="0"/>
            <wp:wrapNone/>
            <wp:docPr id="236294802" name="Picture 290" descr="A villag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94802" name="Picture 290" descr="A village in the middle of a field&#10;&#10;Description automatically generated"/>
                    <pic:cNvPicPr/>
                  </pic:nvPicPr>
                  <pic:blipFill>
                    <a:blip r:embed="rId9">
                      <a:extLst>
                        <a:ext uri="{BEBA8EAE-BF5A-486C-A8C5-ECC9F3942E4B}">
                          <a14:imgProps xmlns:a14="http://schemas.microsoft.com/office/drawing/2010/main">
                            <a14:imgLayer r:embed="rId10">
                              <a14:imgEffect>
                                <a14:sharpenSoften amount="25000"/>
                              </a14:imgEffect>
                              <a14:imgEffect>
                                <a14:colorTemperature colorTemp="4305"/>
                              </a14:imgEffect>
                              <a14:imgEffect>
                                <a14:saturation sat="94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922260" cy="6860540"/>
                    </a:xfrm>
                    <a:prstGeom prst="hexagon">
                      <a:avLst/>
                    </a:prstGeom>
                  </pic:spPr>
                </pic:pic>
              </a:graphicData>
            </a:graphic>
            <wp14:sizeRelH relativeFrom="page">
              <wp14:pctWidth>0</wp14:pctWidth>
            </wp14:sizeRelH>
            <wp14:sizeRelV relativeFrom="page">
              <wp14:pctHeight>0</wp14:pctHeight>
            </wp14:sizeRelV>
          </wp:anchor>
        </w:drawing>
      </w:r>
      <w:r w:rsidRPr="00084401">
        <w:rPr>
          <w:rFonts w:ascii="Verdana" w:eastAsia="Times New Roman" w:hAnsi="Verdana" w:cs="Arial"/>
          <w:b/>
          <w:noProof/>
          <w:lang w:eastAsia="ru-RU"/>
        </w:rPr>
        <mc:AlternateContent>
          <mc:Choice Requires="wps">
            <w:drawing>
              <wp:anchor distT="0" distB="0" distL="114300" distR="114300" simplePos="0" relativeHeight="251894784" behindDoc="1" locked="0" layoutInCell="1" allowOverlap="1" wp14:anchorId="58A28E83" wp14:editId="605D5749">
                <wp:simplePos x="0" y="0"/>
                <wp:positionH relativeFrom="column">
                  <wp:posOffset>778510</wp:posOffset>
                </wp:positionH>
                <wp:positionV relativeFrom="paragraph">
                  <wp:posOffset>64135</wp:posOffset>
                </wp:positionV>
                <wp:extent cx="7200900" cy="5816600"/>
                <wp:effectExtent l="0" t="0" r="0" b="0"/>
                <wp:wrapNone/>
                <wp:docPr id="2050952184" name="Hexagon 291"/>
                <wp:cNvGraphicFramePr/>
                <a:graphic xmlns:a="http://schemas.openxmlformats.org/drawingml/2006/main">
                  <a:graphicData uri="http://schemas.microsoft.com/office/word/2010/wordprocessingShape">
                    <wps:wsp>
                      <wps:cNvSpPr/>
                      <wps:spPr>
                        <a:xfrm>
                          <a:off x="0" y="0"/>
                          <a:ext cx="7200900" cy="5816600"/>
                        </a:xfrm>
                        <a:prstGeom prst="hexagon">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B780"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91" o:spid="_x0000_s1026" type="#_x0000_t9" style="position:absolute;margin-left:61.3pt;margin-top:5.05pt;width:567pt;height:458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" adj="4362" fillcolor="#ffd966 [1943]" stroked="f" strokeweight="1pt"/>
            </w:pict>
          </mc:Fallback>
        </mc:AlternateContent>
      </w:r>
    </w:p>
    <w:p w14:paraId="6AECA474" w14:textId="54198FE3" w:rsidR="00247EC6"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r w:rsidRPr="00084401">
        <w:rPr>
          <w:rFonts w:ascii="Verdana" w:eastAsia="Times New Roman" w:hAnsi="Verdana" w:cs="Arial"/>
          <w:b/>
          <w:noProof/>
          <w:lang w:eastAsia="ru-RU"/>
        </w:rPr>
        <mc:AlternateContent>
          <mc:Choice Requires="wps">
            <w:drawing>
              <wp:anchor distT="0" distB="0" distL="114300" distR="114300" simplePos="0" relativeHeight="251896832" behindDoc="1" locked="0" layoutInCell="1" allowOverlap="1" wp14:anchorId="4036741F" wp14:editId="5FDAB2ED">
                <wp:simplePos x="0" y="0"/>
                <wp:positionH relativeFrom="column">
                  <wp:posOffset>-97790</wp:posOffset>
                </wp:positionH>
                <wp:positionV relativeFrom="paragraph">
                  <wp:posOffset>88900</wp:posOffset>
                </wp:positionV>
                <wp:extent cx="7594600" cy="6578600"/>
                <wp:effectExtent l="0" t="0" r="0" b="0"/>
                <wp:wrapNone/>
                <wp:docPr id="1228317822" name="Hexagon 291"/>
                <wp:cNvGraphicFramePr/>
                <a:graphic xmlns:a="http://schemas.openxmlformats.org/drawingml/2006/main">
                  <a:graphicData uri="http://schemas.microsoft.com/office/word/2010/wordprocessingShape">
                    <wps:wsp>
                      <wps:cNvSpPr/>
                      <wps:spPr>
                        <a:xfrm>
                          <a:off x="0" y="0"/>
                          <a:ext cx="7594600" cy="6578600"/>
                        </a:xfrm>
                        <a:prstGeom prst="hexagon">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BAB0D" id="Hexagon 291" o:spid="_x0000_s1026" type="#_x0000_t9" style="position:absolute;margin-left:-7.7pt;margin-top:7pt;width:598pt;height:518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" adj="4678" fillcolor="#2e74b5 [2404]" stroked="f" strokeweight="1pt"/>
            </w:pict>
          </mc:Fallback>
        </mc:AlternateContent>
      </w:r>
    </w:p>
    <w:p w14:paraId="73716254" w14:textId="1808B21E"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172E8D95" w14:textId="7C6DB7EE"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8B8ABB1" w14:textId="29E16FD1" w:rsidR="00F2233C" w:rsidRPr="00084401" w:rsidRDefault="00F2233C" w:rsidP="00572D63">
      <w:pPr>
        <w:tabs>
          <w:tab w:val="left" w:pos="425"/>
          <w:tab w:val="left" w:pos="993"/>
        </w:tabs>
        <w:spacing w:after="0" w:line="360" w:lineRule="auto"/>
        <w:ind w:firstLine="426"/>
        <w:jc w:val="center"/>
        <w:rPr>
          <w:rFonts w:ascii="Verdana" w:eastAsia="Times New Roman" w:hAnsi="Verdana" w:cs="Arial"/>
          <w:b/>
          <w:i/>
          <w:iCs/>
        </w:rPr>
      </w:pPr>
    </w:p>
    <w:p w14:paraId="2485A643" w14:textId="24FD6A92" w:rsidR="00D601FF" w:rsidRPr="00084401" w:rsidRDefault="00D601FF" w:rsidP="00572D63">
      <w:pPr>
        <w:tabs>
          <w:tab w:val="left" w:pos="425"/>
          <w:tab w:val="left" w:pos="993"/>
        </w:tabs>
        <w:spacing w:after="0" w:line="360" w:lineRule="auto"/>
        <w:ind w:firstLine="426"/>
        <w:jc w:val="center"/>
        <w:rPr>
          <w:rFonts w:ascii="Verdana" w:eastAsia="Times New Roman" w:hAnsi="Verdana" w:cs="Arial"/>
          <w:b/>
          <w:i/>
          <w:iCs/>
        </w:rPr>
      </w:pPr>
    </w:p>
    <w:p w14:paraId="6FFA5176" w14:textId="4BB68694"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
          <w:i/>
          <w:iCs/>
        </w:rPr>
      </w:pPr>
    </w:p>
    <w:p w14:paraId="55466E89" w14:textId="09C3113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97980E8" w14:textId="7C73D345"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066E08D" w14:textId="046497E4"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B89449A" w14:textId="6D7F7899"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4096B437" w14:textId="70BF3D0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6710D3" w14:textId="63F962CE" w:rsidR="007A3958" w:rsidRPr="00084401" w:rsidRDefault="007A3958" w:rsidP="007A3958">
      <w:pPr>
        <w:tabs>
          <w:tab w:val="left" w:pos="425"/>
          <w:tab w:val="left" w:pos="993"/>
        </w:tabs>
        <w:spacing w:after="0" w:line="360" w:lineRule="auto"/>
        <w:rPr>
          <w:rFonts w:ascii="Verdana" w:eastAsia="Times New Roman" w:hAnsi="Verdana" w:cs="Arial"/>
          <w:b/>
          <w:i/>
          <w:iCs/>
        </w:rPr>
      </w:pPr>
    </w:p>
    <w:p w14:paraId="081475F2" w14:textId="77777777"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D0EF0DC" w14:textId="0216C10A"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15906499" w14:textId="49D775C6"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81E4F55" w14:textId="010E232B"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515E0370" w14:textId="69C0CECE"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62A20598" w14:textId="4DC9F153" w:rsidR="007A3958" w:rsidRPr="00084401" w:rsidRDefault="007A3958" w:rsidP="00572D63">
      <w:pPr>
        <w:tabs>
          <w:tab w:val="left" w:pos="425"/>
          <w:tab w:val="left" w:pos="993"/>
        </w:tabs>
        <w:spacing w:after="0" w:line="360" w:lineRule="auto"/>
        <w:ind w:firstLine="426"/>
        <w:jc w:val="center"/>
        <w:rPr>
          <w:rFonts w:ascii="Verdana" w:eastAsia="Times New Roman" w:hAnsi="Verdana" w:cs="Arial"/>
          <w:b/>
          <w:i/>
          <w:iCs/>
        </w:rPr>
      </w:pPr>
    </w:p>
    <w:p w14:paraId="71140EE1" w14:textId="6A419808" w:rsidR="00572D63" w:rsidRPr="00084401" w:rsidRDefault="00572D63" w:rsidP="00572D63">
      <w:pPr>
        <w:tabs>
          <w:tab w:val="left" w:pos="425"/>
          <w:tab w:val="left" w:pos="993"/>
        </w:tabs>
        <w:spacing w:after="0" w:line="360" w:lineRule="auto"/>
        <w:ind w:firstLine="426"/>
        <w:jc w:val="center"/>
        <w:rPr>
          <w:rFonts w:ascii="Verdana" w:eastAsia="Times New Roman" w:hAnsi="Verdana" w:cs="Arial"/>
          <w:bCs/>
          <w:iCs/>
        </w:rPr>
      </w:pPr>
      <w:r w:rsidRPr="00084401">
        <w:rPr>
          <w:rFonts w:ascii="Verdana" w:eastAsia="Times New Roman" w:hAnsi="Verdana" w:cs="Arial"/>
          <w:bCs/>
          <w:iCs/>
        </w:rPr>
        <w:t xml:space="preserve">с. </w:t>
      </w:r>
      <w:r w:rsidR="00654AAE" w:rsidRPr="00084401">
        <w:rPr>
          <w:rFonts w:ascii="Verdana" w:eastAsia="Times New Roman" w:hAnsi="Verdana" w:cs="Arial"/>
          <w:bCs/>
          <w:iCs/>
        </w:rPr>
        <w:t>Мозолевське</w:t>
      </w:r>
      <w:r w:rsidRPr="00084401">
        <w:rPr>
          <w:rFonts w:ascii="Verdana" w:eastAsia="Times New Roman" w:hAnsi="Verdana" w:cs="Arial"/>
          <w:bCs/>
          <w:iCs/>
        </w:rPr>
        <w:t xml:space="preserve"> – 2024</w:t>
      </w:r>
    </w:p>
    <w:p w14:paraId="0D47EB53" w14:textId="39594AB4" w:rsidR="007A3958" w:rsidRPr="00084401" w:rsidRDefault="007A3958" w:rsidP="007A3958">
      <w:pPr>
        <w:spacing w:after="0" w:line="240" w:lineRule="auto"/>
        <w:rPr>
          <w:b/>
          <w:bCs/>
          <w:color w:val="595959" w:themeColor="text1" w:themeTint="A6"/>
          <w:sz w:val="20"/>
          <w:szCs w:val="20"/>
        </w:rPr>
      </w:pPr>
      <w:r w:rsidRPr="00084401">
        <w:rPr>
          <w:rFonts w:ascii="Verdana" w:hAnsi="Verdana"/>
          <w:b/>
          <w:bCs/>
          <w:noProof/>
          <w:color w:val="595959" w:themeColor="text1" w:themeTint="A6"/>
          <w:sz w:val="20"/>
          <w:szCs w:val="20"/>
        </w:rPr>
        <mc:AlternateContent>
          <mc:Choice Requires="wpg">
            <w:drawing>
              <wp:inline distT="0" distB="0" distL="0" distR="0" wp14:anchorId="1B1B7F55" wp14:editId="51EC0331">
                <wp:extent cx="4588510" cy="775970"/>
                <wp:effectExtent l="0" t="0" r="0" b="0"/>
                <wp:docPr id="7" name="Групувати 4"/>
                <wp:cNvGraphicFramePr/>
                <a:graphic xmlns:a="http://schemas.openxmlformats.org/drawingml/2006/main">
                  <a:graphicData uri="http://schemas.microsoft.com/office/word/2010/wordprocessingGroup">
                    <wpg:wgp>
                      <wpg:cNvGrpSpPr/>
                      <wpg:grpSpPr>
                        <a:xfrm>
                          <a:off x="0" y="0"/>
                          <a:ext cx="4588510" cy="775970"/>
                          <a:chOff x="0" y="0"/>
                          <a:chExt cx="13106509" cy="2219094"/>
                        </a:xfrm>
                        <a:noFill/>
                      </wpg:grpSpPr>
                      <pic:pic xmlns:pic="http://schemas.openxmlformats.org/drawingml/2006/picture">
                        <pic:nvPicPr>
                          <pic:cNvPr id="8" name="Рисунок 8"/>
                          <pic:cNvPicPr/>
                        </pic:nvPicPr>
                        <pic:blipFill rotWithShape="1">
                          <a:blip r:embed="rId11" cstate="print">
                            <a:extLst>
                              <a:ext uri="{28A0092B-C50C-407E-A947-70E740481C1C}">
                                <a14:useLocalDpi xmlns:a14="http://schemas.microsoft.com/office/drawing/2010/main" val="0"/>
                              </a:ext>
                            </a:extLst>
                          </a:blip>
                          <a:srcRect l="6641" t="17201" r="20904" b="15584"/>
                          <a:stretch/>
                        </pic:blipFill>
                        <pic:spPr bwMode="auto">
                          <a:xfrm>
                            <a:off x="0" y="0"/>
                            <a:ext cx="9569327" cy="2219094"/>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9" name="Рисунок 9"/>
                          <pic:cNvPicPr/>
                        </pic:nvPicPr>
                        <pic:blipFill>
                          <a:blip r:embed="rId12">
                            <a:extLst>
                              <a:ext uri="{28A0092B-C50C-407E-A947-70E740481C1C}">
                                <a14:useLocalDpi xmlns:a14="http://schemas.microsoft.com/office/drawing/2010/main" val="0"/>
                              </a:ext>
                            </a:extLst>
                          </a:blip>
                          <a:stretch>
                            <a:fillRect/>
                          </a:stretch>
                        </pic:blipFill>
                        <pic:spPr>
                          <a:xfrm>
                            <a:off x="9925891" y="448571"/>
                            <a:ext cx="3180618" cy="1076727"/>
                          </a:xfrm>
                          <a:prstGeom prst="rect">
                            <a:avLst/>
                          </a:prstGeom>
                          <a:grpFill/>
                          <a:ln>
                            <a:noFill/>
                          </a:ln>
                        </pic:spPr>
                      </pic:pic>
                    </wpg:wgp>
                  </a:graphicData>
                </a:graphic>
              </wp:inline>
            </w:drawing>
          </mc:Choice>
          <mc:Fallback>
            <w:pict>
              <v:group w14:anchorId="62587584" id="Групувати 4" o:spid="_x0000_s1026" style="width:361.3pt;height:61.1pt;mso-position-horizontal-relative:char;mso-position-vertical-relative:line" coordsize="131065,2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width:95693;height:2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">
                  <v:imagedata r:id="rId13" o:title="" croptop="11273f" cropbottom="10213f" cropleft="4352f" cropright="13700f"/>
                </v:shape>
                <v:shape id="Рисунок 9" o:spid="_x0000_s1028" type="#_x0000_t75" style="position:absolute;left:99258;top:4485;width:31807;height:1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">
                  <v:imagedata r:id="rId14" o:title=""/>
                </v:shape>
                <w10:anchorlock/>
              </v:group>
            </w:pict>
          </mc:Fallback>
        </mc:AlternateContent>
      </w:r>
      <w:r w:rsidRPr="00084401">
        <w:rPr>
          <w:noProof/>
        </w:rPr>
        <w:drawing>
          <wp:anchor distT="0" distB="0" distL="114300" distR="114300" simplePos="0" relativeHeight="251747328" behindDoc="1" locked="0" layoutInCell="1" allowOverlap="1" wp14:anchorId="6D3A265B" wp14:editId="2E0055A5">
            <wp:simplePos x="0" y="0"/>
            <wp:positionH relativeFrom="column">
              <wp:posOffset>-838146</wp:posOffset>
            </wp:positionH>
            <wp:positionV relativeFrom="paragraph">
              <wp:posOffset>-721995</wp:posOffset>
            </wp:positionV>
            <wp:extent cx="7700963" cy="10885061"/>
            <wp:effectExtent l="0" t="0" r="0" b="0"/>
            <wp:wrapNone/>
            <wp:docPr id="462142538"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0963" cy="10885061"/>
                    </a:xfrm>
                    <a:prstGeom prst="rect">
                      <a:avLst/>
                    </a:prstGeom>
                  </pic:spPr>
                </pic:pic>
              </a:graphicData>
            </a:graphic>
            <wp14:sizeRelH relativeFrom="page">
              <wp14:pctWidth>0</wp14:pctWidth>
            </wp14:sizeRelH>
            <wp14:sizeRelV relativeFrom="page">
              <wp14:pctHeight>0</wp14:pctHeight>
            </wp14:sizeRelV>
          </wp:anchor>
        </w:drawing>
      </w:r>
    </w:p>
    <w:p w14:paraId="725FF431" w14:textId="7C38003C" w:rsidR="00572D63" w:rsidRPr="00084401" w:rsidRDefault="00572D63" w:rsidP="00EE7C37">
      <w:pPr>
        <w:jc w:val="center"/>
        <w:rPr>
          <w:rFonts w:ascii="Verdana" w:hAnsi="Verdana"/>
        </w:rPr>
      </w:pPr>
    </w:p>
    <w:p w14:paraId="2804419F" w14:textId="206A31FA" w:rsidR="003650E9" w:rsidRPr="00084401" w:rsidRDefault="005E0EA0" w:rsidP="00EE7C37">
      <w:pPr>
        <w:jc w:val="both"/>
        <w:rPr>
          <w:rFonts w:ascii="Verdana" w:hAnsi="Verdana"/>
        </w:rPr>
      </w:pPr>
      <w:r>
        <w:rPr>
          <w:rFonts w:ascii="Verdana" w:hAnsi="Verdana"/>
        </w:rPr>
        <w:t xml:space="preserve">План заходів на 2025-2027 роки з реалізації </w:t>
      </w:r>
      <w:r w:rsidR="003650E9" w:rsidRPr="00084401">
        <w:rPr>
          <w:rFonts w:ascii="Verdana" w:hAnsi="Verdana"/>
        </w:rPr>
        <w:t>Стратегі</w:t>
      </w:r>
      <w:r>
        <w:rPr>
          <w:rFonts w:ascii="Verdana" w:hAnsi="Verdana"/>
        </w:rPr>
        <w:t>ї</w:t>
      </w:r>
      <w:r w:rsidR="003650E9" w:rsidRPr="00084401">
        <w:rPr>
          <w:rFonts w:ascii="Verdana" w:hAnsi="Verdana"/>
        </w:rPr>
        <w:t xml:space="preserve"> розвитку Першотравневської сільської територіальної громади </w:t>
      </w:r>
      <w:r w:rsidR="00872D52" w:rsidRPr="00084401">
        <w:rPr>
          <w:rFonts w:ascii="Verdana" w:hAnsi="Verdana"/>
        </w:rPr>
        <w:t xml:space="preserve">на період </w:t>
      </w:r>
      <w:r w:rsidR="003650E9" w:rsidRPr="00084401">
        <w:rPr>
          <w:rFonts w:ascii="Verdana" w:hAnsi="Verdana"/>
        </w:rPr>
        <w:t>до 2027 року розроблен</w:t>
      </w:r>
      <w:r w:rsidR="00C65E26">
        <w:rPr>
          <w:rFonts w:ascii="Verdana" w:hAnsi="Verdana"/>
        </w:rPr>
        <w:t>ий</w:t>
      </w:r>
      <w:r w:rsidR="003650E9" w:rsidRPr="00084401">
        <w:rPr>
          <w:rFonts w:ascii="Verdana" w:hAnsi="Verdana"/>
        </w:rPr>
        <w:t xml:space="preserve"> за підтримки ініціативи «Інклюзивне відновлення за лідерства громад» (CLIR) проєкту «Супровід Урядових реформ в Україні» (SURGe), що фінансується Урядом Канади та впроваджується компанією Alinea International</w:t>
      </w:r>
      <w:r w:rsidR="00EE7C37" w:rsidRPr="00084401">
        <w:rPr>
          <w:rFonts w:ascii="Verdana" w:hAnsi="Verdana"/>
        </w:rPr>
        <w:t>.</w:t>
      </w:r>
    </w:p>
    <w:p w14:paraId="51B12EB6" w14:textId="1A24A30C" w:rsidR="00034B02" w:rsidRPr="00084401" w:rsidRDefault="00034B02" w:rsidP="00EE7C37">
      <w:pPr>
        <w:jc w:val="both"/>
        <w:rPr>
          <w:rFonts w:ascii="Verdana" w:hAnsi="Verdana"/>
        </w:rPr>
      </w:pPr>
    </w:p>
    <w:p w14:paraId="084238E1" w14:textId="6EF1A0B6" w:rsidR="00572D63" w:rsidRPr="00084401" w:rsidRDefault="00572D63" w:rsidP="00EE7C37">
      <w:pPr>
        <w:jc w:val="both"/>
        <w:rPr>
          <w:rFonts w:ascii="Verdana" w:hAnsi="Verdana"/>
        </w:rPr>
      </w:pPr>
    </w:p>
    <w:p w14:paraId="6F8CC9E1" w14:textId="606386FB" w:rsidR="00572D63" w:rsidRPr="00084401" w:rsidRDefault="00572D63" w:rsidP="00EE7C37">
      <w:pPr>
        <w:jc w:val="both"/>
        <w:rPr>
          <w:rFonts w:ascii="Verdana" w:hAnsi="Verdana"/>
        </w:rPr>
      </w:pPr>
      <w:r w:rsidRPr="00084401">
        <w:rPr>
          <w:rFonts w:ascii="Verdana" w:hAnsi="Verdana"/>
        </w:rPr>
        <w:br w:type="page"/>
      </w:r>
    </w:p>
    <w:sdt>
      <w:sdtPr>
        <w:rPr>
          <w:rFonts w:ascii="Verdana" w:eastAsiaTheme="minorHAnsi" w:hAnsi="Verdana" w:cs="Arial"/>
          <w:color w:val="auto"/>
          <w:sz w:val="22"/>
          <w:szCs w:val="22"/>
          <w:lang w:val="uk-UA"/>
        </w:rPr>
        <w:id w:val="-1290284614"/>
        <w:docPartObj>
          <w:docPartGallery w:val="Table of Contents"/>
          <w:docPartUnique/>
        </w:docPartObj>
      </w:sdtPr>
      <w:sdtEndPr>
        <w:rPr>
          <w:rFonts w:eastAsia="Calibri"/>
          <w:b/>
          <w:bCs/>
        </w:rPr>
      </w:sdtEndPr>
      <w:sdtContent>
        <w:p w14:paraId="0729BB25" w14:textId="7C50656C" w:rsidR="00572D63" w:rsidRPr="00084401" w:rsidRDefault="000E5256" w:rsidP="000E5256">
          <w:pPr>
            <w:pStyle w:val="aff2"/>
            <w:spacing w:before="0" w:line="276" w:lineRule="auto"/>
            <w:rPr>
              <w:rFonts w:ascii="Verdana" w:hAnsi="Verdana" w:cs="Arial"/>
              <w:color w:val="FFFFFF" w:themeColor="background1"/>
              <w:sz w:val="34"/>
              <w:szCs w:val="34"/>
              <w:lang w:val="uk-UA"/>
            </w:rPr>
          </w:pPr>
          <w:r w:rsidRPr="00084401">
            <w:rPr>
              <w:rFonts w:ascii="Verdana" w:eastAsia="Times New Roman" w:hAnsi="Verdana" w:cs="Arial"/>
              <w:noProof/>
              <w:color w:val="FFFFFF" w:themeColor="background1"/>
              <w:kern w:val="32"/>
              <w:sz w:val="34"/>
              <w:szCs w:val="34"/>
              <w:lang w:val="uk-UA"/>
            </w:rPr>
            <mc:AlternateContent>
              <mc:Choice Requires="wps">
                <w:drawing>
                  <wp:anchor distT="0" distB="0" distL="114300" distR="114300" simplePos="0" relativeHeight="251884544" behindDoc="1" locked="0" layoutInCell="1" allowOverlap="1" wp14:anchorId="76F54EDE" wp14:editId="34F8FA8A">
                    <wp:simplePos x="0" y="0"/>
                    <wp:positionH relativeFrom="column">
                      <wp:posOffset>-720725</wp:posOffset>
                    </wp:positionH>
                    <wp:positionV relativeFrom="paragraph">
                      <wp:posOffset>-46373</wp:posOffset>
                    </wp:positionV>
                    <wp:extent cx="8681421" cy="430306"/>
                    <wp:effectExtent l="0" t="0" r="5715" b="1905"/>
                    <wp:wrapNone/>
                    <wp:docPr id="1716480547" name="Rectangle 202"/>
                    <wp:cNvGraphicFramePr/>
                    <a:graphic xmlns:a="http://schemas.openxmlformats.org/drawingml/2006/main">
                      <a:graphicData uri="http://schemas.microsoft.com/office/word/2010/wordprocessingShape">
                        <wps:wsp>
                          <wps:cNvSpPr/>
                          <wps:spPr>
                            <a:xfrm>
                              <a:off x="0" y="0"/>
                              <a:ext cx="8681421" cy="430306"/>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102322" id="Rectangle 202" o:spid="_x0000_s1026" style="position:absolute;margin-left:-56.75pt;margin-top:-3.65pt;width:683.6pt;height:33.9pt;z-index:-25143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" fillcolor="#2e74b5 [2404]" stroked="f" strokeweight="1pt"/>
                </w:pict>
              </mc:Fallback>
            </mc:AlternateContent>
          </w:r>
          <w:r w:rsidRPr="00084401">
            <w:rPr>
              <w:rFonts w:ascii="Verdana" w:hAnsi="Verdana" w:cs="Arial"/>
              <w:color w:val="FFFFFF" w:themeColor="background1"/>
              <w:sz w:val="34"/>
              <w:szCs w:val="34"/>
              <w:lang w:val="uk-UA"/>
            </w:rPr>
            <w:t>ЗМІСТ</w:t>
          </w:r>
        </w:p>
        <w:p w14:paraId="05861F46" w14:textId="77777777" w:rsidR="00532E6C" w:rsidRDefault="00532E6C" w:rsidP="00532E6C">
          <w:pPr>
            <w:rPr>
              <w:lang w:val="ru-RU"/>
            </w:rPr>
          </w:pPr>
        </w:p>
        <w:p w14:paraId="1E994AF1" w14:textId="77777777" w:rsidR="007176AE" w:rsidRPr="007176AE" w:rsidRDefault="007176AE" w:rsidP="00532E6C">
          <w:pPr>
            <w:rPr>
              <w:lang w:val="ru-RU"/>
            </w:rPr>
          </w:pPr>
        </w:p>
        <w:bookmarkStart w:id="1" w:name="_Hlk71106483"/>
        <w:p w14:paraId="5FBC5791" w14:textId="6F061C43" w:rsidR="007176AE" w:rsidRPr="007176AE" w:rsidRDefault="00572D63" w:rsidP="007176AE">
          <w:pPr>
            <w:pStyle w:val="11"/>
            <w:spacing w:before="240" w:after="240" w:line="259" w:lineRule="auto"/>
            <w:rPr>
              <w:rFonts w:ascii="Verdana" w:eastAsiaTheme="minorEastAsia" w:hAnsi="Verdana" w:cstheme="minorBidi"/>
              <w:b w:val="0"/>
              <w:bCs w:val="0"/>
              <w:caps w:val="0"/>
              <w:noProof/>
              <w:kern w:val="2"/>
              <w:sz w:val="24"/>
              <w:szCs w:val="24"/>
              <w14:ligatures w14:val="standardContextual"/>
            </w:rPr>
          </w:pPr>
          <w:r w:rsidRPr="007176AE">
            <w:rPr>
              <w:rFonts w:ascii="Verdana" w:hAnsi="Verdana" w:cs="Arial"/>
              <w:color w:val="000000" w:themeColor="text1"/>
              <w:sz w:val="24"/>
              <w:szCs w:val="24"/>
              <w:highlight w:val="red"/>
            </w:rPr>
            <w:fldChar w:fldCharType="begin"/>
          </w:r>
          <w:r w:rsidRPr="007176AE">
            <w:rPr>
              <w:rFonts w:ascii="Verdana" w:hAnsi="Verdana" w:cs="Arial"/>
              <w:color w:val="000000" w:themeColor="text1"/>
              <w:sz w:val="24"/>
              <w:szCs w:val="24"/>
              <w:highlight w:val="red"/>
            </w:rPr>
            <w:instrText xml:space="preserve"> TOC \o "1-3" \h \z \u </w:instrText>
          </w:r>
          <w:r w:rsidRPr="007176AE">
            <w:rPr>
              <w:rFonts w:ascii="Verdana" w:hAnsi="Verdana" w:cs="Arial"/>
              <w:color w:val="000000" w:themeColor="text1"/>
              <w:sz w:val="24"/>
              <w:szCs w:val="24"/>
              <w:highlight w:val="red"/>
            </w:rPr>
            <w:fldChar w:fldCharType="separate"/>
          </w:r>
          <w:hyperlink w:anchor="_Toc183518748" w:history="1">
            <w:r w:rsidR="007176AE" w:rsidRPr="007176AE">
              <w:rPr>
                <w:rStyle w:val="a4"/>
                <w:rFonts w:ascii="Verdana" w:hAnsi="Verdana"/>
                <w:noProof/>
                <w:sz w:val="24"/>
                <w:szCs w:val="24"/>
              </w:rPr>
              <w:t xml:space="preserve">Розділ </w:t>
            </w:r>
          </w:hyperlink>
          <w:hyperlink w:anchor="_Toc183518749" w:history="1">
            <w:r w:rsidR="007176AE" w:rsidRPr="007176AE">
              <w:rPr>
                <w:rStyle w:val="a4"/>
                <w:rFonts w:ascii="Verdana" w:hAnsi="Verdana"/>
                <w:noProof/>
                <w:sz w:val="24"/>
                <w:szCs w:val="24"/>
              </w:rPr>
              <w:t>1.</w:t>
            </w:r>
            <w:r w:rsidR="001C6FB0">
              <w:rPr>
                <w:rFonts w:ascii="Verdana" w:eastAsiaTheme="minorEastAsia" w:hAnsi="Verdana" w:cstheme="minorBidi"/>
                <w:b w:val="0"/>
                <w:bCs w:val="0"/>
                <w:caps w:val="0"/>
                <w:noProof/>
                <w:kern w:val="2"/>
                <w:sz w:val="24"/>
                <w:szCs w:val="24"/>
                <w14:ligatures w14:val="standardContextual"/>
              </w:rPr>
              <w:t xml:space="preserve"> </w:t>
            </w:r>
            <w:r w:rsidR="007176AE" w:rsidRPr="007176AE">
              <w:rPr>
                <w:rStyle w:val="a4"/>
                <w:rFonts w:ascii="Verdana" w:hAnsi="Verdana"/>
                <w:noProof/>
                <w:sz w:val="24"/>
                <w:szCs w:val="24"/>
              </w:rPr>
              <w:t>МЕТОДОЛОГІЯ ТА ПРОЦЕС ПІДГОТОВКИ ПЛАНУ ЗАХОДІВ НА 2025–2027 РОКИ З РЕАЛІЗАЦІЇ СТРАТЕГІЇ РОЗВИТКУ ПЕРШОТРАВНЕВСЬКОЇ СІЛЬСЬКОЇ ТЕРИТОРІАЛЬНОЇ ГРОМАДИ НА ПЕРІОД ДО 2027 РОКУ</w:t>
            </w:r>
            <w:r w:rsidR="007176AE" w:rsidRPr="007176AE">
              <w:rPr>
                <w:rFonts w:ascii="Verdana" w:hAnsi="Verdana"/>
                <w:noProof/>
                <w:webHidden/>
                <w:sz w:val="24"/>
                <w:szCs w:val="24"/>
              </w:rPr>
              <w:tab/>
            </w:r>
            <w:r w:rsidR="007176AE" w:rsidRPr="007176AE">
              <w:rPr>
                <w:rFonts w:ascii="Verdana" w:hAnsi="Verdana"/>
                <w:noProof/>
                <w:webHidden/>
                <w:sz w:val="24"/>
                <w:szCs w:val="24"/>
              </w:rPr>
              <w:fldChar w:fldCharType="begin"/>
            </w:r>
            <w:r w:rsidR="007176AE" w:rsidRPr="007176AE">
              <w:rPr>
                <w:rFonts w:ascii="Verdana" w:hAnsi="Verdana"/>
                <w:noProof/>
                <w:webHidden/>
                <w:sz w:val="24"/>
                <w:szCs w:val="24"/>
              </w:rPr>
              <w:instrText xml:space="preserve"> PAGEREF _Toc183518749 \h </w:instrText>
            </w:r>
            <w:r w:rsidR="007176AE" w:rsidRPr="007176AE">
              <w:rPr>
                <w:rFonts w:ascii="Verdana" w:hAnsi="Verdana"/>
                <w:noProof/>
                <w:webHidden/>
                <w:sz w:val="24"/>
                <w:szCs w:val="24"/>
              </w:rPr>
            </w:r>
            <w:r w:rsidR="007176AE" w:rsidRPr="007176AE">
              <w:rPr>
                <w:rFonts w:ascii="Verdana" w:hAnsi="Verdana"/>
                <w:noProof/>
                <w:webHidden/>
                <w:sz w:val="24"/>
                <w:szCs w:val="24"/>
              </w:rPr>
              <w:fldChar w:fldCharType="separate"/>
            </w:r>
            <w:r w:rsidR="007176AE" w:rsidRPr="007176AE">
              <w:rPr>
                <w:rFonts w:ascii="Verdana" w:hAnsi="Verdana"/>
                <w:noProof/>
                <w:webHidden/>
                <w:sz w:val="24"/>
                <w:szCs w:val="24"/>
              </w:rPr>
              <w:t>4</w:t>
            </w:r>
            <w:r w:rsidR="007176AE" w:rsidRPr="007176AE">
              <w:rPr>
                <w:rFonts w:ascii="Verdana" w:hAnsi="Verdana"/>
                <w:noProof/>
                <w:webHidden/>
                <w:sz w:val="24"/>
                <w:szCs w:val="24"/>
              </w:rPr>
              <w:fldChar w:fldCharType="end"/>
            </w:r>
          </w:hyperlink>
        </w:p>
        <w:p w14:paraId="3DCE528F" w14:textId="07FBD4BD" w:rsidR="007176AE" w:rsidRPr="007176AE" w:rsidRDefault="007176AE" w:rsidP="007176AE">
          <w:pPr>
            <w:pStyle w:val="11"/>
            <w:spacing w:before="240" w:after="240" w:line="259" w:lineRule="auto"/>
            <w:rPr>
              <w:rFonts w:ascii="Verdana" w:eastAsiaTheme="minorEastAsia" w:hAnsi="Verdana" w:cstheme="minorBidi"/>
              <w:b w:val="0"/>
              <w:bCs w:val="0"/>
              <w:caps w:val="0"/>
              <w:noProof/>
              <w:kern w:val="2"/>
              <w:sz w:val="24"/>
              <w:szCs w:val="24"/>
              <w14:ligatures w14:val="standardContextual"/>
            </w:rPr>
          </w:pPr>
          <w:hyperlink w:anchor="_Toc183518752" w:history="1">
            <w:r w:rsidRPr="007176AE">
              <w:rPr>
                <w:rStyle w:val="a4"/>
                <w:rFonts w:ascii="Verdana" w:hAnsi="Verdana"/>
                <w:noProof/>
                <w:sz w:val="24"/>
                <w:szCs w:val="24"/>
              </w:rPr>
              <w:t>Розділ</w:t>
            </w:r>
          </w:hyperlink>
          <w:r w:rsidRPr="007176AE">
            <w:rPr>
              <w:rStyle w:val="a4"/>
              <w:rFonts w:ascii="Verdana" w:hAnsi="Verdana"/>
              <w:noProof/>
              <w:color w:val="auto"/>
              <w:sz w:val="24"/>
              <w:szCs w:val="24"/>
              <w:u w:val="none"/>
              <w:lang w:val="ru-RU"/>
            </w:rPr>
            <w:t xml:space="preserve"> </w:t>
          </w:r>
          <w:hyperlink w:anchor="_Toc183518753" w:history="1">
            <w:r w:rsidRPr="007176AE">
              <w:rPr>
                <w:rStyle w:val="a4"/>
                <w:rFonts w:ascii="Verdana" w:hAnsi="Verdana"/>
                <w:noProof/>
                <w:sz w:val="24"/>
                <w:szCs w:val="24"/>
              </w:rPr>
              <w:t>2.</w:t>
            </w:r>
            <w:r w:rsidR="001C6FB0">
              <w:rPr>
                <w:rFonts w:ascii="Verdana" w:eastAsiaTheme="minorEastAsia" w:hAnsi="Verdana" w:cstheme="minorBidi"/>
                <w:b w:val="0"/>
                <w:bCs w:val="0"/>
                <w:caps w:val="0"/>
                <w:noProof/>
                <w:kern w:val="2"/>
                <w:sz w:val="24"/>
                <w:szCs w:val="24"/>
                <w14:ligatures w14:val="standardContextual"/>
              </w:rPr>
              <w:t xml:space="preserve"> </w:t>
            </w:r>
            <w:r w:rsidRPr="007176AE">
              <w:rPr>
                <w:rStyle w:val="a4"/>
                <w:rFonts w:ascii="Verdana" w:hAnsi="Verdana"/>
                <w:noProof/>
                <w:sz w:val="24"/>
                <w:szCs w:val="24"/>
              </w:rPr>
              <w:t>ЦІЛІ ТА ЗАВДАННЯ СТРАТЕГІЇ РОЗВИТКУ ПЕРШОТРАВНЕВСЬКОЇ СІЛЬСЬКОЇ ТЕРИТОРІАЛЬНОЇ ГРОМАДИ НА ПЕРІОД ДО 2027 РОКУ</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_Toc183518753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Pr="007176AE">
              <w:rPr>
                <w:rFonts w:ascii="Verdana" w:hAnsi="Verdana"/>
                <w:noProof/>
                <w:webHidden/>
                <w:sz w:val="24"/>
                <w:szCs w:val="24"/>
              </w:rPr>
              <w:t>8</w:t>
            </w:r>
            <w:r w:rsidRPr="007176AE">
              <w:rPr>
                <w:rFonts w:ascii="Verdana" w:hAnsi="Verdana"/>
                <w:noProof/>
                <w:webHidden/>
                <w:sz w:val="24"/>
                <w:szCs w:val="24"/>
              </w:rPr>
              <w:fldChar w:fldCharType="end"/>
            </w:r>
          </w:hyperlink>
        </w:p>
        <w:p w14:paraId="65983B33" w14:textId="786BD9F2" w:rsidR="007176AE" w:rsidRPr="007176AE" w:rsidRDefault="007176AE" w:rsidP="007176AE">
          <w:pPr>
            <w:pStyle w:val="11"/>
            <w:spacing w:before="240" w:after="240" w:line="259" w:lineRule="auto"/>
            <w:rPr>
              <w:rFonts w:ascii="Verdana" w:eastAsiaTheme="minorEastAsia" w:hAnsi="Verdana" w:cstheme="minorBidi"/>
              <w:b w:val="0"/>
              <w:bCs w:val="0"/>
              <w:caps w:val="0"/>
              <w:noProof/>
              <w:kern w:val="2"/>
              <w:sz w:val="24"/>
              <w:szCs w:val="24"/>
              <w14:ligatures w14:val="standardContextual"/>
            </w:rPr>
          </w:pPr>
          <w:hyperlink w:anchor="_Toc183518756" w:history="1">
            <w:r w:rsidRPr="007176AE">
              <w:rPr>
                <w:rStyle w:val="a4"/>
                <w:rFonts w:ascii="Verdana" w:hAnsi="Verdana"/>
                <w:noProof/>
                <w:sz w:val="24"/>
                <w:szCs w:val="24"/>
              </w:rPr>
              <w:t>Розділ</w:t>
            </w:r>
            <w:r w:rsidRPr="007176AE">
              <w:rPr>
                <w:rStyle w:val="a4"/>
                <w:rFonts w:ascii="Verdana" w:hAnsi="Verdana"/>
                <w:noProof/>
                <w:sz w:val="24"/>
                <w:szCs w:val="24"/>
                <w:lang w:val="ru-RU"/>
              </w:rPr>
              <w:t xml:space="preserve"> </w:t>
            </w:r>
          </w:hyperlink>
          <w:hyperlink w:anchor="_Toc183518757" w:history="1">
            <w:r w:rsidRPr="007176AE">
              <w:rPr>
                <w:rStyle w:val="a4"/>
                <w:rFonts w:ascii="Verdana" w:hAnsi="Verdana"/>
                <w:noProof/>
                <w:sz w:val="24"/>
                <w:szCs w:val="24"/>
              </w:rPr>
              <w:t>3.</w:t>
            </w:r>
            <w:r w:rsidRPr="007176AE">
              <w:rPr>
                <w:rStyle w:val="a4"/>
                <w:rFonts w:ascii="Verdana" w:hAnsi="Verdana"/>
                <w:noProof/>
                <w:sz w:val="24"/>
                <w:szCs w:val="24"/>
                <w:lang w:val="ru-RU"/>
              </w:rPr>
              <w:t xml:space="preserve"> </w:t>
            </w:r>
            <w:r w:rsidRPr="007176AE">
              <w:rPr>
                <w:rStyle w:val="a4"/>
                <w:rFonts w:ascii="Verdana" w:hAnsi="Verdana"/>
                <w:noProof/>
                <w:sz w:val="24"/>
                <w:szCs w:val="24"/>
              </w:rPr>
              <w:t>ФІНАНСОВЕ ЗАБЕЗПЕЧЕННЯ ПЛАНУ ЗАХОДІВ</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_Toc183518757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Pr="007176AE">
              <w:rPr>
                <w:rFonts w:ascii="Verdana" w:hAnsi="Verdana"/>
                <w:noProof/>
                <w:webHidden/>
                <w:sz w:val="24"/>
                <w:szCs w:val="24"/>
              </w:rPr>
              <w:t>13</w:t>
            </w:r>
            <w:r w:rsidRPr="007176AE">
              <w:rPr>
                <w:rFonts w:ascii="Verdana" w:hAnsi="Verdana"/>
                <w:noProof/>
                <w:webHidden/>
                <w:sz w:val="24"/>
                <w:szCs w:val="24"/>
              </w:rPr>
              <w:fldChar w:fldCharType="end"/>
            </w:r>
          </w:hyperlink>
        </w:p>
        <w:p w14:paraId="25782FBD" w14:textId="63935718" w:rsidR="007176AE" w:rsidRPr="007176AE" w:rsidRDefault="007176AE" w:rsidP="007176AE">
          <w:pPr>
            <w:pStyle w:val="11"/>
            <w:spacing w:before="240" w:after="240" w:line="259" w:lineRule="auto"/>
            <w:rPr>
              <w:rFonts w:ascii="Verdana" w:eastAsiaTheme="minorEastAsia" w:hAnsi="Verdana" w:cstheme="minorBidi"/>
              <w:b w:val="0"/>
              <w:bCs w:val="0"/>
              <w:caps w:val="0"/>
              <w:noProof/>
              <w:kern w:val="2"/>
              <w:sz w:val="24"/>
              <w:szCs w:val="24"/>
              <w:lang w:val="ru-RU"/>
              <w14:ligatures w14:val="standardContextual"/>
            </w:rPr>
          </w:pPr>
          <w:hyperlink w:anchor="_Toc183518760" w:history="1">
            <w:r w:rsidRPr="007176AE">
              <w:rPr>
                <w:rStyle w:val="a4"/>
                <w:rFonts w:ascii="Verdana" w:hAnsi="Verdana"/>
                <w:noProof/>
                <w:sz w:val="24"/>
                <w:szCs w:val="24"/>
              </w:rPr>
              <w:t>Розділ</w:t>
            </w:r>
            <w:r w:rsidRPr="007176AE">
              <w:rPr>
                <w:rStyle w:val="a4"/>
                <w:rFonts w:ascii="Verdana" w:hAnsi="Verdana"/>
                <w:noProof/>
                <w:sz w:val="24"/>
                <w:szCs w:val="24"/>
                <w:lang w:val="ru-RU"/>
              </w:rPr>
              <w:t xml:space="preserve"> </w:t>
            </w:r>
          </w:hyperlink>
          <w:hyperlink w:anchor="_Toc183518761" w:history="1">
            <w:r w:rsidRPr="007176AE">
              <w:rPr>
                <w:rStyle w:val="a4"/>
                <w:rFonts w:ascii="Verdana" w:hAnsi="Verdana"/>
                <w:noProof/>
                <w:sz w:val="24"/>
                <w:szCs w:val="24"/>
              </w:rPr>
              <w:t>4.</w:t>
            </w:r>
            <w:r w:rsidRPr="007176AE">
              <w:rPr>
                <w:rStyle w:val="a4"/>
                <w:rFonts w:ascii="Verdana" w:hAnsi="Verdana"/>
                <w:noProof/>
                <w:sz w:val="24"/>
                <w:szCs w:val="24"/>
                <w:lang w:val="ru-RU"/>
              </w:rPr>
              <w:t xml:space="preserve"> </w:t>
            </w:r>
            <w:r w:rsidRPr="007176AE">
              <w:rPr>
                <w:rStyle w:val="a4"/>
                <w:rFonts w:ascii="Verdana" w:hAnsi="Verdana"/>
                <w:noProof/>
                <w:sz w:val="24"/>
                <w:szCs w:val="24"/>
              </w:rPr>
              <w:t>МОНІТОРИНГ ТА ОЦІНЮВАННЯ РЕАЛІЗАЦІЇ ПЛАНУ ЗАХОДІВ</w:t>
            </w:r>
            <w:r w:rsidRPr="007176AE">
              <w:rPr>
                <w:rFonts w:ascii="Verdana" w:hAnsi="Verdana"/>
                <w:noProof/>
                <w:webHidden/>
                <w:sz w:val="24"/>
                <w:szCs w:val="24"/>
              </w:rPr>
              <w:tab/>
            </w:r>
            <w:r w:rsidRPr="007176AE">
              <w:rPr>
                <w:rFonts w:ascii="Verdana" w:hAnsi="Verdana"/>
                <w:noProof/>
                <w:webHidden/>
                <w:sz w:val="24"/>
                <w:szCs w:val="24"/>
              </w:rPr>
              <w:fldChar w:fldCharType="begin"/>
            </w:r>
            <w:r w:rsidRPr="007176AE">
              <w:rPr>
                <w:rFonts w:ascii="Verdana" w:hAnsi="Verdana"/>
                <w:noProof/>
                <w:webHidden/>
                <w:sz w:val="24"/>
                <w:szCs w:val="24"/>
              </w:rPr>
              <w:instrText xml:space="preserve"> PAGEREF _Toc183518761 \h </w:instrText>
            </w:r>
            <w:r w:rsidRPr="007176AE">
              <w:rPr>
                <w:rFonts w:ascii="Verdana" w:hAnsi="Verdana"/>
                <w:noProof/>
                <w:webHidden/>
                <w:sz w:val="24"/>
                <w:szCs w:val="24"/>
              </w:rPr>
            </w:r>
            <w:r w:rsidRPr="007176AE">
              <w:rPr>
                <w:rFonts w:ascii="Verdana" w:hAnsi="Verdana"/>
                <w:noProof/>
                <w:webHidden/>
                <w:sz w:val="24"/>
                <w:szCs w:val="24"/>
              </w:rPr>
              <w:fldChar w:fldCharType="separate"/>
            </w:r>
            <w:r w:rsidRPr="007176AE">
              <w:rPr>
                <w:rFonts w:ascii="Verdana" w:hAnsi="Verdana"/>
                <w:noProof/>
                <w:webHidden/>
                <w:sz w:val="24"/>
                <w:szCs w:val="24"/>
              </w:rPr>
              <w:t>20</w:t>
            </w:r>
            <w:r w:rsidRPr="007176AE">
              <w:rPr>
                <w:rFonts w:ascii="Verdana" w:hAnsi="Verdana"/>
                <w:noProof/>
                <w:webHidden/>
                <w:sz w:val="24"/>
                <w:szCs w:val="24"/>
              </w:rPr>
              <w:fldChar w:fldCharType="end"/>
            </w:r>
          </w:hyperlink>
        </w:p>
        <w:p w14:paraId="13090351" w14:textId="0ECC1CE3" w:rsidR="00572D63" w:rsidRPr="00084401" w:rsidRDefault="00572D63" w:rsidP="007176AE">
          <w:pPr>
            <w:spacing w:before="120" w:after="120"/>
            <w:rPr>
              <w:rFonts w:ascii="Verdana" w:hAnsi="Verdana"/>
            </w:rPr>
          </w:pPr>
          <w:r w:rsidRPr="007176AE">
            <w:rPr>
              <w:rFonts w:ascii="Verdana" w:hAnsi="Verdana" w:cs="Arial"/>
              <w:b/>
              <w:bCs/>
              <w:color w:val="000000" w:themeColor="text1"/>
              <w:sz w:val="24"/>
              <w:szCs w:val="24"/>
              <w:highlight w:val="red"/>
            </w:rPr>
            <w:fldChar w:fldCharType="end"/>
          </w:r>
        </w:p>
      </w:sdtContent>
    </w:sdt>
    <w:bookmarkEnd w:id="1"/>
    <w:p w14:paraId="41BDE3EE" w14:textId="77777777" w:rsidR="007176AE" w:rsidRDefault="007176AE">
      <w:pPr>
        <w:rPr>
          <w:rFonts w:ascii="Verdana" w:hAnsi="Verdana" w:cs="Arial"/>
          <w:bCs/>
        </w:rPr>
      </w:pPr>
      <w:r>
        <w:rPr>
          <w:rFonts w:ascii="Verdana" w:hAnsi="Verdana" w:cs="Arial"/>
          <w:bCs/>
        </w:rPr>
        <w:br w:type="page"/>
      </w:r>
    </w:p>
    <w:p w14:paraId="0D7E58E4" w14:textId="2681198C" w:rsidR="00071A2C" w:rsidRPr="00084401" w:rsidRDefault="00071A2C" w:rsidP="00071A2C">
      <w:pPr>
        <w:tabs>
          <w:tab w:val="left" w:pos="425"/>
          <w:tab w:val="left" w:pos="993"/>
        </w:tabs>
        <w:spacing w:after="240" w:line="276" w:lineRule="auto"/>
        <w:ind w:firstLine="426"/>
        <w:jc w:val="both"/>
        <w:rPr>
          <w:rFonts w:ascii="Verdana" w:hAnsi="Verdana" w:cs="Arial"/>
          <w:bCs/>
        </w:rPr>
      </w:pPr>
      <w:r w:rsidRPr="00084401">
        <w:rPr>
          <w:rFonts w:ascii="Verdana" w:hAnsi="Verdana"/>
          <w:noProof/>
        </w:rPr>
        <w:lastRenderedPageBreak/>
        <w:drawing>
          <wp:anchor distT="0" distB="0" distL="114300" distR="114300" simplePos="0" relativeHeight="251660288" behindDoc="1" locked="0" layoutInCell="1" allowOverlap="1" wp14:anchorId="57F361F5" wp14:editId="47108D39">
            <wp:simplePos x="0" y="0"/>
            <wp:positionH relativeFrom="column">
              <wp:posOffset>-820104</wp:posOffset>
            </wp:positionH>
            <wp:positionV relativeFrom="paragraph">
              <wp:posOffset>-762954</wp:posOffset>
            </wp:positionV>
            <wp:extent cx="7700963" cy="10885061"/>
            <wp:effectExtent l="0" t="0" r="0" b="0"/>
            <wp:wrapNone/>
            <wp:docPr id="295827989"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07583" cy="10894417"/>
                    </a:xfrm>
                    <a:prstGeom prst="rect">
                      <a:avLst/>
                    </a:prstGeom>
                  </pic:spPr>
                </pic:pic>
              </a:graphicData>
            </a:graphic>
            <wp14:sizeRelH relativeFrom="page">
              <wp14:pctWidth>0</wp14:pctWidth>
            </wp14:sizeRelH>
            <wp14:sizeRelV relativeFrom="page">
              <wp14:pctHeight>0</wp14:pctHeight>
            </wp14:sizeRelV>
          </wp:anchor>
        </w:drawing>
      </w:r>
    </w:p>
    <w:p w14:paraId="0AC2ABFC" w14:textId="653E47A3" w:rsidR="00071A2C" w:rsidRPr="00084401" w:rsidRDefault="002B22DF" w:rsidP="00071A2C">
      <w:pPr>
        <w:pStyle w:val="1"/>
        <w:rPr>
          <w:rFonts w:ascii="Verdana" w:hAnsi="Verdana"/>
          <w:b/>
          <w:bCs/>
          <w:color w:val="000000" w:themeColor="text1"/>
          <w:sz w:val="70"/>
          <w:szCs w:val="70"/>
        </w:rPr>
      </w:pPr>
      <w:bookmarkStart w:id="2" w:name="_Toc183518747"/>
      <w:bookmarkStart w:id="3" w:name="_Toc181951623"/>
      <w:r w:rsidRPr="00084401">
        <w:rPr>
          <w:rFonts w:ascii="Verdana" w:hAnsi="Verdana"/>
          <w:noProof/>
        </w:rPr>
        <w:drawing>
          <wp:anchor distT="0" distB="0" distL="114300" distR="114300" simplePos="0" relativeHeight="251911168" behindDoc="1" locked="0" layoutInCell="1" allowOverlap="1" wp14:anchorId="38E4F55A" wp14:editId="73F5A388">
            <wp:simplePos x="0" y="0"/>
            <wp:positionH relativeFrom="page">
              <wp:posOffset>-139700</wp:posOffset>
            </wp:positionH>
            <wp:positionV relativeFrom="paragraph">
              <wp:posOffset>-847090</wp:posOffset>
            </wp:positionV>
            <wp:extent cx="7941310" cy="11193145"/>
            <wp:effectExtent l="0" t="0" r="2540" b="8255"/>
            <wp:wrapNone/>
            <wp:docPr id="1289557741"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41310" cy="11193145"/>
                    </a:xfrm>
                    <a:prstGeom prst="rect">
                      <a:avLst/>
                    </a:prstGeom>
                  </pic:spPr>
                </pic:pic>
              </a:graphicData>
            </a:graphic>
            <wp14:sizeRelH relativeFrom="page">
              <wp14:pctWidth>0</wp14:pctWidth>
            </wp14:sizeRelH>
            <wp14:sizeRelV relativeFrom="page">
              <wp14:pctHeight>0</wp14:pctHeight>
            </wp14:sizeRelV>
          </wp:anchor>
        </w:drawing>
      </w:r>
      <w:bookmarkEnd w:id="2"/>
    </w:p>
    <w:p w14:paraId="7EC0D5FF" w14:textId="4F22F29F" w:rsidR="00071A2C" w:rsidRPr="00084401" w:rsidRDefault="00071A2C" w:rsidP="00071A2C">
      <w:pPr>
        <w:pStyle w:val="1"/>
        <w:rPr>
          <w:rFonts w:ascii="Verdana" w:hAnsi="Verdana"/>
          <w:b/>
          <w:bCs/>
          <w:sz w:val="70"/>
          <w:szCs w:val="70"/>
        </w:rPr>
      </w:pPr>
      <w:bookmarkStart w:id="4" w:name="_Toc183518748"/>
      <w:r w:rsidRPr="00084401">
        <w:rPr>
          <w:rFonts w:ascii="Verdana" w:hAnsi="Verdana"/>
          <w:b/>
          <w:bCs/>
          <w:color w:val="000000" w:themeColor="text1"/>
          <w:sz w:val="70"/>
          <w:szCs w:val="70"/>
        </w:rPr>
        <w:t>Розділ 1.</w:t>
      </w:r>
      <w:bookmarkStart w:id="5" w:name="_kjk3kv93q7yj" w:colFirst="0" w:colLast="0"/>
      <w:bookmarkEnd w:id="3"/>
      <w:bookmarkEnd w:id="4"/>
      <w:bookmarkEnd w:id="5"/>
      <w:r w:rsidRPr="00084401">
        <w:rPr>
          <w:rFonts w:ascii="Verdana" w:hAnsi="Verdana"/>
          <w:b/>
          <w:bCs/>
          <w:color w:val="000000" w:themeColor="text1"/>
          <w:sz w:val="70"/>
          <w:szCs w:val="70"/>
        </w:rPr>
        <w:t xml:space="preserve"> </w:t>
      </w:r>
    </w:p>
    <w:p w14:paraId="46DE961E" w14:textId="31F0A9D1" w:rsidR="00071A2C" w:rsidRPr="005E0EA0" w:rsidRDefault="005E0EA0" w:rsidP="00071A2C">
      <w:pPr>
        <w:pStyle w:val="1"/>
        <w:rPr>
          <w:rFonts w:ascii="Verdana" w:hAnsi="Verdana"/>
          <w:b/>
          <w:bCs/>
          <w:sz w:val="48"/>
          <w:szCs w:val="48"/>
        </w:rPr>
      </w:pPr>
      <w:bookmarkStart w:id="6" w:name="_Toc183518749"/>
      <w:r w:rsidRPr="005E0EA0">
        <w:rPr>
          <w:rFonts w:ascii="Verdana" w:hAnsi="Verdana"/>
          <w:sz w:val="48"/>
          <w:szCs w:val="48"/>
        </w:rPr>
        <w:t>1.</w:t>
      </w:r>
      <w:r w:rsidRPr="005E0EA0">
        <w:rPr>
          <w:rFonts w:ascii="Verdana" w:hAnsi="Verdana"/>
          <w:sz w:val="48"/>
          <w:szCs w:val="48"/>
        </w:rPr>
        <w:tab/>
        <w:t>МЕТОДОЛОГІЯ ТА ПРОЦЕС ПІДГОТОВКИ ПЛАНУ ЗАХОДІВ НА 2025–2027 РОКИ З РЕАЛІЗАЦІЇ СТРАТЕГІЇ РОЗВИТКУ ПЕРШОТРАВНЕВСЬКОЇ СІЛЬСЬКОЇ ТЕРИТОРІАЛЬНОЇ ГРОМАДИ НА ПЕРІОД ДО 2027 РОКУ</w:t>
      </w:r>
      <w:bookmarkEnd w:id="6"/>
    </w:p>
    <w:p w14:paraId="2C04957F" w14:textId="6AA62761" w:rsidR="004B631E" w:rsidRPr="00084401" w:rsidRDefault="004B631E" w:rsidP="00071A2C">
      <w:pPr>
        <w:spacing w:after="240" w:line="276" w:lineRule="auto"/>
        <w:rPr>
          <w:rFonts w:ascii="Verdana" w:hAnsi="Verdana"/>
        </w:rPr>
      </w:pPr>
    </w:p>
    <w:bookmarkStart w:id="7" w:name="_heading=h.gjdgxs" w:colFirst="0" w:colLast="0"/>
    <w:bookmarkStart w:id="8" w:name="_Toc182229528"/>
    <w:bookmarkStart w:id="9" w:name="_Toc182229738"/>
    <w:bookmarkStart w:id="10" w:name="_Toc183518750"/>
    <w:bookmarkEnd w:id="7"/>
    <w:p w14:paraId="0000002A" w14:textId="3ACDA0C5" w:rsidR="005D0C36" w:rsidRPr="00084401" w:rsidRDefault="004F4F42" w:rsidP="00572D63">
      <w:pPr>
        <w:pStyle w:val="1"/>
        <w:keepLines w:val="0"/>
        <w:pageBreakBefore/>
        <w:numPr>
          <w:ilvl w:val="0"/>
          <w:numId w:val="15"/>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662336" behindDoc="1" locked="0" layoutInCell="1" allowOverlap="1" wp14:anchorId="463057AF" wp14:editId="22B475ED">
                <wp:simplePos x="0" y="0"/>
                <wp:positionH relativeFrom="column">
                  <wp:posOffset>-828040</wp:posOffset>
                </wp:positionH>
                <wp:positionV relativeFrom="paragraph">
                  <wp:posOffset>-78740</wp:posOffset>
                </wp:positionV>
                <wp:extent cx="8681421" cy="933450"/>
                <wp:effectExtent l="0" t="0" r="5715" b="0"/>
                <wp:wrapNone/>
                <wp:docPr id="1800590068" name="Rectangle 202"/>
                <wp:cNvGraphicFramePr/>
                <a:graphic xmlns:a="http://schemas.openxmlformats.org/drawingml/2006/main">
                  <a:graphicData uri="http://schemas.microsoft.com/office/word/2010/wordprocessingShape">
                    <wps:wsp>
                      <wps:cNvSpPr/>
                      <wps:spPr>
                        <a:xfrm>
                          <a:off x="0" y="0"/>
                          <a:ext cx="8681421" cy="93345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41E2E" id="Rectangle 202" o:spid="_x0000_s1026" style="position:absolute;margin-left:-65.2pt;margin-top:-6.2pt;width:683.6pt;height: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" fillcolor="#2e74b5 [2404]" stroked="f" strokeweight="1pt"/>
            </w:pict>
          </mc:Fallback>
        </mc:AlternateContent>
      </w:r>
      <w:bookmarkEnd w:id="8"/>
      <w:bookmarkEnd w:id="9"/>
      <w:r w:rsidR="005E0EA0">
        <w:rPr>
          <w:rFonts w:ascii="Verdana" w:eastAsia="Times New Roman" w:hAnsi="Verdana" w:cs="Arial"/>
          <w:color w:val="FFFFFF" w:themeColor="background1"/>
          <w:kern w:val="32"/>
          <w:sz w:val="34"/>
          <w:szCs w:val="34"/>
          <w:lang w:eastAsia="en-US"/>
        </w:rPr>
        <w:t xml:space="preserve">МЕТОДОЛОГІЯ ТА ПРОЦЕС </w:t>
      </w:r>
      <w:r w:rsidR="001C6FB0">
        <w:rPr>
          <w:rFonts w:ascii="Verdana" w:eastAsia="Times New Roman" w:hAnsi="Verdana" w:cs="Arial"/>
          <w:color w:val="FFFFFF" w:themeColor="background1"/>
          <w:kern w:val="32"/>
          <w:sz w:val="34"/>
          <w:szCs w:val="34"/>
          <w:lang w:eastAsia="en-US"/>
        </w:rPr>
        <w:t>ПІДГОТОВКИ</w:t>
      </w:r>
      <w:r w:rsidR="005E0EA0">
        <w:rPr>
          <w:rFonts w:ascii="Verdana" w:eastAsia="Times New Roman" w:hAnsi="Verdana" w:cs="Arial"/>
          <w:color w:val="FFFFFF" w:themeColor="background1"/>
          <w:kern w:val="32"/>
          <w:sz w:val="34"/>
          <w:szCs w:val="34"/>
          <w:lang w:eastAsia="en-US"/>
        </w:rPr>
        <w:t xml:space="preserve"> ПЛАНУ ЗАХОДІВ</w:t>
      </w:r>
      <w:r w:rsidR="00017BF7" w:rsidRPr="00017BF7">
        <w:t xml:space="preserve"> </w:t>
      </w:r>
      <w:r w:rsidR="00017BF7" w:rsidRPr="00017BF7">
        <w:rPr>
          <w:rFonts w:ascii="Verdana" w:eastAsia="Times New Roman" w:hAnsi="Verdana" w:cs="Arial"/>
          <w:color w:val="FFFFFF" w:themeColor="background1"/>
          <w:kern w:val="32"/>
          <w:sz w:val="34"/>
          <w:szCs w:val="34"/>
          <w:lang w:eastAsia="en-US"/>
        </w:rPr>
        <w:t>НА 2025–2027 РОКИ З РЕАЛІЗАЦІЇ СТРАТЕГІЇ</w:t>
      </w:r>
      <w:bookmarkEnd w:id="10"/>
    </w:p>
    <w:p w14:paraId="0000002B" w14:textId="363DD67A" w:rsidR="005D0C36" w:rsidRDefault="0089348A">
      <w:pPr>
        <w:tabs>
          <w:tab w:val="left" w:pos="425"/>
          <w:tab w:val="left" w:pos="993"/>
        </w:tabs>
        <w:spacing w:after="0" w:line="240" w:lineRule="auto"/>
        <w:ind w:firstLine="426"/>
        <w:jc w:val="both"/>
        <w:rPr>
          <w:rFonts w:ascii="Arial" w:eastAsia="Arial" w:hAnsi="Arial"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19360" behindDoc="0" locked="0" layoutInCell="1" allowOverlap="1" wp14:anchorId="1F40548C" wp14:editId="263BFEB8">
                <wp:simplePos x="0" y="0"/>
                <wp:positionH relativeFrom="column">
                  <wp:posOffset>-712470</wp:posOffset>
                </wp:positionH>
                <wp:positionV relativeFrom="paragraph">
                  <wp:posOffset>247797</wp:posOffset>
                </wp:positionV>
                <wp:extent cx="812800" cy="0"/>
                <wp:effectExtent l="0" t="19050" r="25400" b="19050"/>
                <wp:wrapNone/>
                <wp:docPr id="4347936"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1761D" id="Straight Connector 181"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pt,19.5pt" to="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" strokecolor="#2e74b5 [2404]" strokeweight="2.25pt">
                <v:stroke joinstyle="miter"/>
              </v:line>
            </w:pict>
          </mc:Fallback>
        </mc:AlternateContent>
      </w:r>
    </w:p>
    <w:p w14:paraId="094340B7" w14:textId="1BD4C57C" w:rsidR="00017BF7" w:rsidRPr="00017BF7" w:rsidRDefault="0089348A" w:rsidP="00017BF7">
      <w:pPr>
        <w:tabs>
          <w:tab w:val="left" w:pos="425"/>
          <w:tab w:val="left" w:pos="993"/>
        </w:tabs>
        <w:spacing w:after="240" w:line="276" w:lineRule="auto"/>
        <w:ind w:firstLine="426"/>
        <w:jc w:val="both"/>
        <w:rPr>
          <w:rFonts w:ascii="Verdana" w:eastAsia="Arial" w:hAnsi="Verdana" w:cs="Arial"/>
        </w:rPr>
      </w:pPr>
      <w:r w:rsidRPr="0089348A">
        <w:rPr>
          <w:rFonts w:ascii="Verdana" w:eastAsia="Arial" w:hAnsi="Verdana" w:cs="Arial"/>
          <w:b/>
          <w:bCs/>
        </w:rPr>
        <w:t>Правова основа</w:t>
      </w:r>
      <w:r>
        <w:rPr>
          <w:rFonts w:ascii="Verdana" w:eastAsia="Arial" w:hAnsi="Verdana" w:cs="Arial"/>
        </w:rPr>
        <w:t xml:space="preserve">. </w:t>
      </w:r>
      <w:r w:rsidR="00017BF7" w:rsidRPr="00482BAC">
        <w:rPr>
          <w:rFonts w:ascii="Verdana" w:eastAsia="Arial" w:hAnsi="Verdana" w:cs="Arial"/>
          <w:spacing w:val="-1"/>
        </w:rPr>
        <w:t xml:space="preserve">План заходів з реалізації Стратегії розвитку </w:t>
      </w:r>
      <w:r w:rsidR="005E72F9" w:rsidRPr="00482BAC">
        <w:rPr>
          <w:rFonts w:ascii="Verdana" w:eastAsia="Arial" w:hAnsi="Verdana" w:cs="Arial"/>
          <w:spacing w:val="-1"/>
        </w:rPr>
        <w:t>Першотравневської сільської</w:t>
      </w:r>
      <w:r w:rsidR="00017BF7" w:rsidRPr="00482BAC">
        <w:rPr>
          <w:rFonts w:ascii="Verdana" w:eastAsia="Arial" w:hAnsi="Verdana" w:cs="Arial"/>
          <w:spacing w:val="-1"/>
        </w:rPr>
        <w:t xml:space="preserve"> територіальної громади </w:t>
      </w:r>
      <w:r w:rsidR="005E72F9" w:rsidRPr="00482BAC">
        <w:rPr>
          <w:rFonts w:ascii="Verdana" w:eastAsia="Arial" w:hAnsi="Verdana" w:cs="Arial"/>
          <w:spacing w:val="-1"/>
        </w:rPr>
        <w:t xml:space="preserve">на період </w:t>
      </w:r>
      <w:r w:rsidR="00017BF7" w:rsidRPr="00482BAC">
        <w:rPr>
          <w:rFonts w:ascii="Verdana" w:eastAsia="Arial" w:hAnsi="Verdana" w:cs="Arial"/>
          <w:spacing w:val="-1"/>
        </w:rPr>
        <w:t>до 20</w:t>
      </w:r>
      <w:r w:rsidR="005E72F9" w:rsidRPr="00482BAC">
        <w:rPr>
          <w:rFonts w:ascii="Verdana" w:eastAsia="Arial" w:hAnsi="Verdana" w:cs="Arial"/>
          <w:spacing w:val="-1"/>
        </w:rPr>
        <w:t>27</w:t>
      </w:r>
      <w:r w:rsidR="00017BF7" w:rsidRPr="00482BAC">
        <w:rPr>
          <w:rFonts w:ascii="Verdana" w:eastAsia="Arial" w:hAnsi="Verdana" w:cs="Arial"/>
          <w:spacing w:val="-1"/>
        </w:rPr>
        <w:t xml:space="preserve"> року (далі – План заходів) розроблено строком на три роки (на 2025 – 2027 роки) відповідно до завдань, </w:t>
      </w:r>
      <w:r w:rsidR="005E72F9" w:rsidRPr="00482BAC">
        <w:rPr>
          <w:rFonts w:ascii="Verdana" w:eastAsia="Arial" w:hAnsi="Verdana" w:cs="Arial"/>
          <w:spacing w:val="-1"/>
        </w:rPr>
        <w:t>сформованих на виконання</w:t>
      </w:r>
      <w:r w:rsidR="00017BF7" w:rsidRPr="00482BAC">
        <w:rPr>
          <w:rFonts w:ascii="Verdana" w:eastAsia="Arial" w:hAnsi="Verdana" w:cs="Arial"/>
          <w:spacing w:val="-1"/>
        </w:rPr>
        <w:t xml:space="preserve"> стратегічн</w:t>
      </w:r>
      <w:r w:rsidR="005E72F9" w:rsidRPr="00482BAC">
        <w:rPr>
          <w:rFonts w:ascii="Verdana" w:eastAsia="Arial" w:hAnsi="Verdana" w:cs="Arial"/>
          <w:spacing w:val="-1"/>
        </w:rPr>
        <w:t>их</w:t>
      </w:r>
      <w:r w:rsidR="00017BF7" w:rsidRPr="00482BAC">
        <w:rPr>
          <w:rFonts w:ascii="Verdana" w:eastAsia="Arial" w:hAnsi="Verdana" w:cs="Arial"/>
          <w:spacing w:val="-1"/>
        </w:rPr>
        <w:t xml:space="preserve"> та оперативн</w:t>
      </w:r>
      <w:r w:rsidR="005E72F9" w:rsidRPr="00482BAC">
        <w:rPr>
          <w:rFonts w:ascii="Verdana" w:eastAsia="Arial" w:hAnsi="Verdana" w:cs="Arial"/>
          <w:spacing w:val="-1"/>
        </w:rPr>
        <w:t>их</w:t>
      </w:r>
      <w:r w:rsidR="00017BF7" w:rsidRPr="00482BAC">
        <w:rPr>
          <w:rFonts w:ascii="Verdana" w:eastAsia="Arial" w:hAnsi="Verdana" w:cs="Arial"/>
          <w:spacing w:val="-1"/>
        </w:rPr>
        <w:t xml:space="preserve"> ціл</w:t>
      </w:r>
      <w:r w:rsidR="005E72F9" w:rsidRPr="00482BAC">
        <w:rPr>
          <w:rFonts w:ascii="Verdana" w:eastAsia="Arial" w:hAnsi="Verdana" w:cs="Arial"/>
          <w:spacing w:val="-1"/>
        </w:rPr>
        <w:t>ей</w:t>
      </w:r>
      <w:r w:rsidR="00017BF7" w:rsidRPr="00482BAC">
        <w:rPr>
          <w:rFonts w:ascii="Verdana" w:eastAsia="Arial" w:hAnsi="Verdana" w:cs="Arial"/>
          <w:spacing w:val="-1"/>
        </w:rPr>
        <w:t>, визначен</w:t>
      </w:r>
      <w:r w:rsidR="005E72F9" w:rsidRPr="00482BAC">
        <w:rPr>
          <w:rFonts w:ascii="Verdana" w:eastAsia="Arial" w:hAnsi="Verdana" w:cs="Arial"/>
          <w:spacing w:val="-1"/>
        </w:rPr>
        <w:t>их</w:t>
      </w:r>
      <w:r w:rsidR="00017BF7" w:rsidRPr="00482BAC">
        <w:rPr>
          <w:rFonts w:ascii="Verdana" w:eastAsia="Arial" w:hAnsi="Verdana" w:cs="Arial"/>
          <w:spacing w:val="-1"/>
        </w:rPr>
        <w:t xml:space="preserve"> Стратегією розвитку громади </w:t>
      </w:r>
      <w:r w:rsidR="005E72F9" w:rsidRPr="00482BAC">
        <w:rPr>
          <w:rFonts w:ascii="Verdana" w:eastAsia="Arial" w:hAnsi="Verdana" w:cs="Arial"/>
          <w:spacing w:val="-1"/>
        </w:rPr>
        <w:t xml:space="preserve">на період </w:t>
      </w:r>
      <w:r w:rsidR="00017BF7" w:rsidRPr="00482BAC">
        <w:rPr>
          <w:rFonts w:ascii="Verdana" w:eastAsia="Arial" w:hAnsi="Verdana" w:cs="Arial"/>
          <w:spacing w:val="-1"/>
        </w:rPr>
        <w:t>до 20</w:t>
      </w:r>
      <w:r w:rsidR="005E72F9" w:rsidRPr="00482BAC">
        <w:rPr>
          <w:rFonts w:ascii="Verdana" w:eastAsia="Arial" w:hAnsi="Verdana" w:cs="Arial"/>
          <w:spacing w:val="-1"/>
        </w:rPr>
        <w:t>27</w:t>
      </w:r>
      <w:r w:rsidR="00017BF7" w:rsidRPr="00482BAC">
        <w:rPr>
          <w:rFonts w:ascii="Verdana" w:eastAsia="Arial" w:hAnsi="Verdana" w:cs="Arial"/>
          <w:spacing w:val="-1"/>
        </w:rPr>
        <w:t xml:space="preserve"> року. План заходів складено з урахуванням пріоритетів, що визначені Державною стратегією регіонального розвитку на 2021-2027 роки (затверджено постановою Кабінету Міністрів України від 5 серпня 2020 р. №695, оновлено відповідно до постанови Кабінету Міністрів України від 13 серпня 2024 р. №940 «Про внесення змін до Державної стратегії регіонального розвитку на 2021-2027 роки») та </w:t>
      </w:r>
      <w:r w:rsidR="005E72F9" w:rsidRPr="00482BAC">
        <w:rPr>
          <w:rFonts w:ascii="Verdana" w:eastAsia="Arial" w:hAnsi="Verdana" w:cs="Arial"/>
          <w:spacing w:val="-1"/>
        </w:rPr>
        <w:t>Стратегією регіонального розвитку Дніпропетровської області на період до 2027 року (затверджено рішенням Дніпропетровської обласної ради від 07.08.2020 №624-24/VI).</w:t>
      </w:r>
    </w:p>
    <w:p w14:paraId="74165F47" w14:textId="4CA8EA75" w:rsidR="00017BF7" w:rsidRPr="00017BF7" w:rsidRDefault="00017BF7" w:rsidP="00017BF7">
      <w:pPr>
        <w:tabs>
          <w:tab w:val="left" w:pos="425"/>
          <w:tab w:val="left" w:pos="993"/>
        </w:tabs>
        <w:spacing w:after="240" w:line="276" w:lineRule="auto"/>
        <w:ind w:firstLine="426"/>
        <w:jc w:val="both"/>
        <w:rPr>
          <w:rFonts w:ascii="Verdana" w:eastAsia="Arial" w:hAnsi="Verdana" w:cs="Arial"/>
        </w:rPr>
      </w:pPr>
      <w:r w:rsidRPr="00017BF7">
        <w:rPr>
          <w:rFonts w:ascii="Verdana" w:eastAsia="Arial" w:hAnsi="Verdana" w:cs="Arial"/>
        </w:rPr>
        <w:t>План заходів розроблений на підставі Закону України «Про засади державної регіональної політики» (із змінами),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w:t>
      </w:r>
    </w:p>
    <w:p w14:paraId="7DFBB6D4" w14:textId="69D1245C" w:rsidR="00017BF7" w:rsidRPr="00017BF7" w:rsidRDefault="00017BF7" w:rsidP="00017BF7">
      <w:pPr>
        <w:tabs>
          <w:tab w:val="left" w:pos="425"/>
          <w:tab w:val="left" w:pos="993"/>
        </w:tabs>
        <w:spacing w:after="240" w:line="276" w:lineRule="auto"/>
        <w:ind w:firstLine="426"/>
        <w:jc w:val="both"/>
        <w:rPr>
          <w:rFonts w:ascii="Verdana" w:eastAsia="Arial" w:hAnsi="Verdana" w:cs="Arial"/>
        </w:rPr>
      </w:pPr>
      <w:r w:rsidRPr="00017BF7">
        <w:rPr>
          <w:rFonts w:ascii="Verdana" w:eastAsia="Arial" w:hAnsi="Verdana" w:cs="Arial"/>
        </w:rPr>
        <w:t xml:space="preserve">Розробка та ефективна реалізація Плану заходів передбачає налагодження партнерства між населенням, бізнесом, організаціями громадянського суспільства </w:t>
      </w:r>
      <w:r w:rsidR="005E72F9">
        <w:rPr>
          <w:rFonts w:ascii="Verdana" w:eastAsia="Arial" w:hAnsi="Verdana" w:cs="Arial"/>
        </w:rPr>
        <w:t>Першотравневської сільської</w:t>
      </w:r>
      <w:r w:rsidRPr="00017BF7">
        <w:rPr>
          <w:rFonts w:ascii="Verdana" w:eastAsia="Arial" w:hAnsi="Verdana" w:cs="Arial"/>
        </w:rPr>
        <w:t xml:space="preserve"> територіально</w:t>
      </w:r>
      <w:r w:rsidR="001C6FB0">
        <w:rPr>
          <w:rFonts w:ascii="Verdana" w:eastAsia="Arial" w:hAnsi="Verdana" w:cs="Arial"/>
        </w:rPr>
        <w:t>ї</w:t>
      </w:r>
      <w:r w:rsidRPr="00017BF7">
        <w:rPr>
          <w:rFonts w:ascii="Verdana" w:eastAsia="Arial" w:hAnsi="Verdana" w:cs="Arial"/>
        </w:rPr>
        <w:t xml:space="preserve"> громад</w:t>
      </w:r>
      <w:r w:rsidR="001C6FB0">
        <w:rPr>
          <w:rFonts w:ascii="Verdana" w:eastAsia="Arial" w:hAnsi="Verdana" w:cs="Arial"/>
        </w:rPr>
        <w:t>и</w:t>
      </w:r>
      <w:r w:rsidRPr="00017BF7">
        <w:rPr>
          <w:rFonts w:ascii="Verdana" w:eastAsia="Arial" w:hAnsi="Verdana" w:cs="Arial"/>
        </w:rPr>
        <w:t xml:space="preserve"> для забезпечення врахування їх інтересів та забезпечення суспільної підтримки реалізації заходів та проєктів Стратегії. План заходів розроблено в співпраці Робочої групи </w:t>
      </w:r>
      <w:r w:rsidR="001701D2" w:rsidRPr="001701D2">
        <w:rPr>
          <w:rFonts w:ascii="Verdana" w:eastAsia="Arial" w:hAnsi="Verdana" w:cs="Arial"/>
        </w:rPr>
        <w:t xml:space="preserve">для підготовки проєкту Стратегії </w:t>
      </w:r>
      <w:r w:rsidRPr="00017BF7">
        <w:rPr>
          <w:rFonts w:ascii="Verdana" w:eastAsia="Arial" w:hAnsi="Verdana" w:cs="Arial"/>
        </w:rPr>
        <w:t xml:space="preserve">(склад Робочої групи затверджено </w:t>
      </w:r>
      <w:r w:rsidR="001701D2" w:rsidRPr="001701D2">
        <w:rPr>
          <w:rFonts w:ascii="Verdana" w:eastAsia="Arial" w:hAnsi="Verdana" w:cs="Arial"/>
        </w:rPr>
        <w:t>рішення</w:t>
      </w:r>
      <w:r w:rsidR="001701D2">
        <w:rPr>
          <w:rFonts w:ascii="Verdana" w:eastAsia="Arial" w:hAnsi="Verdana" w:cs="Arial"/>
        </w:rPr>
        <w:t>м</w:t>
      </w:r>
      <w:r w:rsidR="001701D2" w:rsidRPr="001701D2">
        <w:rPr>
          <w:rFonts w:ascii="Verdana" w:eastAsia="Arial" w:hAnsi="Verdana" w:cs="Arial"/>
        </w:rPr>
        <w:t xml:space="preserve"> Першотравневської сільської ради від 23 червня 2022 року №4482</w:t>
      </w:r>
      <w:r w:rsidRPr="00017BF7">
        <w:rPr>
          <w:rFonts w:ascii="Verdana" w:eastAsia="Arial" w:hAnsi="Verdana" w:cs="Arial"/>
        </w:rPr>
        <w:t xml:space="preserve">) </w:t>
      </w:r>
      <w:r w:rsidR="001C6FB0">
        <w:rPr>
          <w:rFonts w:ascii="Verdana" w:eastAsia="Arial" w:hAnsi="Verdana" w:cs="Arial"/>
        </w:rPr>
        <w:t xml:space="preserve">та </w:t>
      </w:r>
      <w:r w:rsidRPr="00017BF7">
        <w:rPr>
          <w:rFonts w:ascii="Verdana" w:eastAsia="Arial" w:hAnsi="Verdana" w:cs="Arial"/>
        </w:rPr>
        <w:t>експертів проєкту «Супровід Урядових реформ в Україні» (SURGe), що фінансується Урядом Канади та впроваджується компанією Alinea International</w:t>
      </w:r>
    </w:p>
    <w:p w14:paraId="2B7C7729" w14:textId="6142368B" w:rsidR="00017BF7" w:rsidRPr="00017BF7" w:rsidRDefault="00370B38" w:rsidP="00EC44A0">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07072" behindDoc="0" locked="0" layoutInCell="1" allowOverlap="1" wp14:anchorId="5D145E0A" wp14:editId="50CC2748">
                <wp:simplePos x="0" y="0"/>
                <wp:positionH relativeFrom="column">
                  <wp:posOffset>-720090</wp:posOffset>
                </wp:positionH>
                <wp:positionV relativeFrom="paragraph">
                  <wp:posOffset>81915</wp:posOffset>
                </wp:positionV>
                <wp:extent cx="812800" cy="0"/>
                <wp:effectExtent l="0" t="19050" r="25400" b="19050"/>
                <wp:wrapNone/>
                <wp:docPr id="997003697"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DD611" id="Straight Connector 181"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6.45pt" to="7.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" strokecolor="#2e74b5 [2404]" strokeweight="2.25pt">
                <v:stroke joinstyle="miter"/>
              </v:line>
            </w:pict>
          </mc:Fallback>
        </mc:AlternateContent>
      </w:r>
      <w:r w:rsidR="00EC44A0" w:rsidRPr="00EC44A0">
        <w:rPr>
          <w:rFonts w:ascii="Verdana" w:eastAsia="Arial" w:hAnsi="Verdana" w:cs="Arial"/>
          <w:b/>
          <w:bCs/>
        </w:rPr>
        <w:t xml:space="preserve">Збір </w:t>
      </w:r>
      <w:r w:rsidR="00002943">
        <w:rPr>
          <w:rFonts w:ascii="Verdana" w:eastAsia="Arial" w:hAnsi="Verdana" w:cs="Arial"/>
          <w:b/>
          <w:bCs/>
        </w:rPr>
        <w:t>проєкт</w:t>
      </w:r>
      <w:r w:rsidR="00EC44A0" w:rsidRPr="00EC44A0">
        <w:rPr>
          <w:rFonts w:ascii="Verdana" w:eastAsia="Arial" w:hAnsi="Verdana" w:cs="Arial"/>
          <w:b/>
          <w:bCs/>
        </w:rPr>
        <w:t>них ідей до Плану заходів</w:t>
      </w:r>
      <w:r w:rsidR="00EC44A0">
        <w:rPr>
          <w:rFonts w:ascii="Verdana" w:eastAsia="Arial" w:hAnsi="Verdana" w:cs="Arial"/>
        </w:rPr>
        <w:t>.</w:t>
      </w:r>
      <w:r w:rsidR="00EC44A0" w:rsidRPr="00EC44A0">
        <w:rPr>
          <w:rFonts w:ascii="Verdana" w:eastAsia="Arial" w:hAnsi="Verdana" w:cs="Arial"/>
        </w:rPr>
        <w:t xml:space="preserve"> З метою розробки проєкту Плану заходів </w:t>
      </w:r>
      <w:r w:rsidR="00EC44A0">
        <w:rPr>
          <w:rFonts w:ascii="Verdana" w:eastAsia="Arial" w:hAnsi="Verdana" w:cs="Arial"/>
        </w:rPr>
        <w:t>Першотравневсько</w:t>
      </w:r>
      <w:r w:rsidR="001C6FB0">
        <w:rPr>
          <w:rFonts w:ascii="Verdana" w:eastAsia="Arial" w:hAnsi="Verdana" w:cs="Arial"/>
        </w:rPr>
        <w:t>ю</w:t>
      </w:r>
      <w:r w:rsidR="00EC44A0">
        <w:rPr>
          <w:rFonts w:ascii="Verdana" w:eastAsia="Arial" w:hAnsi="Verdana" w:cs="Arial"/>
        </w:rPr>
        <w:t xml:space="preserve"> сільсько</w:t>
      </w:r>
      <w:r w:rsidR="001C6FB0">
        <w:rPr>
          <w:rFonts w:ascii="Verdana" w:eastAsia="Arial" w:hAnsi="Verdana" w:cs="Arial"/>
        </w:rPr>
        <w:t>ю</w:t>
      </w:r>
      <w:r w:rsidR="00EC44A0" w:rsidRPr="00017BF7">
        <w:rPr>
          <w:rFonts w:ascii="Verdana" w:eastAsia="Arial" w:hAnsi="Verdana" w:cs="Arial"/>
        </w:rPr>
        <w:t xml:space="preserve"> </w:t>
      </w:r>
      <w:r w:rsidR="00EC44A0" w:rsidRPr="00EC44A0">
        <w:rPr>
          <w:rFonts w:ascii="Verdana" w:eastAsia="Arial" w:hAnsi="Verdana" w:cs="Arial"/>
        </w:rPr>
        <w:t xml:space="preserve">радою було оголошено збір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щодо розвитку громади від зацікавлених сторін, що тривав впродовж вересня-жовтня 2024 року. На офіційному сайті громади було розміщено оголошення про збір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та запропоновано форму їх подання, а також визначені та узгоджені членами Робочої групи критерії відбору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до Плану заходів. </w:t>
      </w:r>
      <w:r>
        <w:rPr>
          <w:rFonts w:ascii="Verdana" w:eastAsia="Arial" w:hAnsi="Verdana" w:cs="Arial"/>
        </w:rPr>
        <w:t>14</w:t>
      </w:r>
      <w:r w:rsidR="00EC44A0" w:rsidRPr="00EC44A0">
        <w:rPr>
          <w:rFonts w:ascii="Verdana" w:eastAsia="Arial" w:hAnsi="Verdana" w:cs="Arial"/>
        </w:rPr>
        <w:t xml:space="preserve"> жовтня 2024 року збір </w:t>
      </w:r>
      <w:r w:rsidRPr="00EC44A0">
        <w:rPr>
          <w:rFonts w:ascii="Verdana" w:eastAsia="Arial" w:hAnsi="Verdana" w:cs="Arial"/>
        </w:rPr>
        <w:t xml:space="preserve">ідей </w:t>
      </w:r>
      <w:r w:rsidR="00EC44A0" w:rsidRPr="00EC44A0">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був завершений. Всього надійшло </w:t>
      </w:r>
      <w:r>
        <w:rPr>
          <w:rFonts w:ascii="Verdana" w:eastAsia="Arial" w:hAnsi="Verdana" w:cs="Arial"/>
        </w:rPr>
        <w:t>3</w:t>
      </w:r>
      <w:r w:rsidR="00A34487">
        <w:rPr>
          <w:rFonts w:ascii="Verdana" w:eastAsia="Arial" w:hAnsi="Verdana" w:cs="Arial"/>
          <w:lang w:val="en-US"/>
        </w:rPr>
        <w:t>4</w:t>
      </w:r>
      <w:r w:rsidR="00EC44A0" w:rsidRPr="00EC44A0">
        <w:rPr>
          <w:rFonts w:ascii="Verdana" w:eastAsia="Arial" w:hAnsi="Verdana" w:cs="Arial"/>
        </w:rPr>
        <w:t xml:space="preserve"> зая</w:t>
      </w:r>
      <w:r w:rsidR="00A34487">
        <w:rPr>
          <w:rFonts w:ascii="Verdana" w:eastAsia="Arial" w:hAnsi="Verdana" w:cs="Arial"/>
        </w:rPr>
        <w:t>в</w:t>
      </w:r>
      <w:r w:rsidR="00EC44A0" w:rsidRPr="00EC44A0">
        <w:rPr>
          <w:rFonts w:ascii="Verdana" w:eastAsia="Arial" w:hAnsi="Verdana" w:cs="Arial"/>
        </w:rPr>
        <w:t>к</w:t>
      </w:r>
      <w:r w:rsidR="00A34487">
        <w:rPr>
          <w:rFonts w:ascii="Verdana" w:eastAsia="Arial" w:hAnsi="Verdana" w:cs="Arial"/>
        </w:rPr>
        <w:t>и </w:t>
      </w:r>
      <w:r w:rsidR="00EC44A0" w:rsidRPr="00EC44A0">
        <w:rPr>
          <w:rFonts w:ascii="Verdana" w:eastAsia="Arial" w:hAnsi="Verdana" w:cs="Arial"/>
        </w:rPr>
        <w:t>–</w:t>
      </w:r>
      <w:r w:rsidR="00A34487">
        <w:rPr>
          <w:rFonts w:ascii="Verdana" w:eastAsia="Arial" w:hAnsi="Verdana" w:cs="Arial"/>
        </w:rPr>
        <w:t> </w:t>
      </w:r>
      <w:r w:rsidRPr="00EC44A0">
        <w:rPr>
          <w:rFonts w:ascii="Verdana" w:eastAsia="Arial" w:hAnsi="Verdana" w:cs="Arial"/>
        </w:rPr>
        <w:t xml:space="preserve">ідей </w:t>
      </w:r>
      <w:r w:rsidR="00002943">
        <w:rPr>
          <w:rFonts w:ascii="Verdana" w:eastAsia="Arial" w:hAnsi="Verdana" w:cs="Arial"/>
        </w:rPr>
        <w:t>проєкт</w:t>
      </w:r>
      <w:r>
        <w:rPr>
          <w:rFonts w:ascii="Verdana" w:eastAsia="Arial" w:hAnsi="Verdana" w:cs="Arial"/>
        </w:rPr>
        <w:t>ів</w:t>
      </w:r>
      <w:r w:rsidR="00EC44A0" w:rsidRPr="00EC44A0">
        <w:rPr>
          <w:rFonts w:ascii="Verdana" w:eastAsia="Arial" w:hAnsi="Verdana" w:cs="Arial"/>
        </w:rPr>
        <w:t xml:space="preserve"> від представників громади (фізичних осіб, громадських організацій, органу місцевого самоврядування).</w:t>
      </w:r>
    </w:p>
    <w:p w14:paraId="2526B8FB" w14:textId="788FBAEB" w:rsidR="00370B38" w:rsidRPr="00017BF7" w:rsidRDefault="00370B38" w:rsidP="00370B38">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09120" behindDoc="0" locked="0" layoutInCell="1" allowOverlap="1" wp14:anchorId="59933027" wp14:editId="7EAB2021">
                <wp:simplePos x="0" y="0"/>
                <wp:positionH relativeFrom="column">
                  <wp:posOffset>-720090</wp:posOffset>
                </wp:positionH>
                <wp:positionV relativeFrom="paragraph">
                  <wp:posOffset>81915</wp:posOffset>
                </wp:positionV>
                <wp:extent cx="812800" cy="0"/>
                <wp:effectExtent l="0" t="19050" r="25400" b="19050"/>
                <wp:wrapNone/>
                <wp:docPr id="719544598"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2F8F3" id="Straight Connector 1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7pt,6.45pt" to="7.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" strokecolor="#2e74b5 [2404]" strokeweight="2.25pt">
                <v:stroke joinstyle="miter"/>
              </v:line>
            </w:pict>
          </mc:Fallback>
        </mc:AlternateContent>
      </w:r>
      <w:r w:rsidRPr="00370B38">
        <w:rPr>
          <w:rFonts w:ascii="Verdana" w:eastAsia="Arial" w:hAnsi="Verdana" w:cs="Arial"/>
          <w:b/>
          <w:bCs/>
        </w:rPr>
        <w:t xml:space="preserve">Відбір </w:t>
      </w:r>
      <w:r w:rsidR="00002943">
        <w:rPr>
          <w:rFonts w:ascii="Verdana" w:eastAsia="Arial" w:hAnsi="Verdana" w:cs="Arial"/>
          <w:b/>
          <w:bCs/>
        </w:rPr>
        <w:t>проєкт</w:t>
      </w:r>
      <w:r w:rsidRPr="00370B38">
        <w:rPr>
          <w:rFonts w:ascii="Verdana" w:eastAsia="Arial" w:hAnsi="Verdana" w:cs="Arial"/>
          <w:b/>
          <w:bCs/>
        </w:rPr>
        <w:t>них ідей до Плану заходів</w:t>
      </w:r>
      <w:r>
        <w:rPr>
          <w:rFonts w:ascii="Verdana" w:eastAsia="Arial" w:hAnsi="Verdana" w:cs="Arial"/>
        </w:rPr>
        <w:t>.</w:t>
      </w:r>
      <w:r w:rsidRPr="00EC44A0">
        <w:rPr>
          <w:rFonts w:ascii="Verdana" w:eastAsia="Arial" w:hAnsi="Verdana" w:cs="Arial"/>
        </w:rPr>
        <w:t xml:space="preserve"> </w:t>
      </w:r>
      <w:r w:rsidRPr="00370B38">
        <w:rPr>
          <w:rFonts w:ascii="Verdana" w:eastAsia="Arial" w:hAnsi="Verdana" w:cs="Arial"/>
        </w:rPr>
        <w:t>На засіданні Робочої групи (</w:t>
      </w:r>
      <w:r>
        <w:rPr>
          <w:rFonts w:ascii="Verdana" w:eastAsia="Arial" w:hAnsi="Verdana" w:cs="Arial"/>
        </w:rPr>
        <w:t>19 </w:t>
      </w:r>
      <w:r w:rsidRPr="00370B38">
        <w:rPr>
          <w:rFonts w:ascii="Verdana" w:eastAsia="Arial" w:hAnsi="Verdana" w:cs="Arial"/>
        </w:rPr>
        <w:t xml:space="preserve">листопада 2024 р.) було проведено оцінювання отриманих </w:t>
      </w:r>
      <w:r w:rsidR="007E6EEF" w:rsidRPr="00370B38">
        <w:rPr>
          <w:rFonts w:ascii="Verdana" w:eastAsia="Arial" w:hAnsi="Verdana" w:cs="Arial"/>
        </w:rPr>
        <w:t xml:space="preserve">ідей </w:t>
      </w:r>
      <w:r w:rsidRPr="00370B38">
        <w:rPr>
          <w:rFonts w:ascii="Verdana" w:eastAsia="Arial" w:hAnsi="Verdana" w:cs="Arial"/>
        </w:rPr>
        <w:t>про</w:t>
      </w:r>
      <w:r w:rsidR="007E6EEF">
        <w:rPr>
          <w:rFonts w:ascii="Verdana" w:eastAsia="Arial" w:hAnsi="Verdana" w:cs="Arial"/>
        </w:rPr>
        <w:t>є</w:t>
      </w:r>
      <w:r w:rsidRPr="00370B38">
        <w:rPr>
          <w:rFonts w:ascii="Verdana" w:eastAsia="Arial" w:hAnsi="Verdana" w:cs="Arial"/>
        </w:rPr>
        <w:t>кт</w:t>
      </w:r>
      <w:r w:rsidR="007E6EEF">
        <w:rPr>
          <w:rFonts w:ascii="Verdana" w:eastAsia="Arial" w:hAnsi="Verdana" w:cs="Arial"/>
        </w:rPr>
        <w:t>ів</w:t>
      </w:r>
      <w:r w:rsidRPr="00370B38">
        <w:rPr>
          <w:rFonts w:ascii="Verdana" w:eastAsia="Arial" w:hAnsi="Verdana" w:cs="Arial"/>
        </w:rPr>
        <w:t>. Визначення про</w:t>
      </w:r>
      <w:r w:rsidR="007E6EEF">
        <w:rPr>
          <w:rFonts w:ascii="Verdana" w:eastAsia="Arial" w:hAnsi="Verdana" w:cs="Arial"/>
        </w:rPr>
        <w:t>є</w:t>
      </w:r>
      <w:r w:rsidRPr="00370B38">
        <w:rPr>
          <w:rFonts w:ascii="Verdana" w:eastAsia="Arial" w:hAnsi="Verdana" w:cs="Arial"/>
        </w:rPr>
        <w:t xml:space="preserve">ктів місцевого розвитку та </w:t>
      </w:r>
      <w:r w:rsidR="007E6EEF">
        <w:rPr>
          <w:rFonts w:ascii="Verdana" w:eastAsia="Arial" w:hAnsi="Verdana" w:cs="Arial"/>
        </w:rPr>
        <w:t xml:space="preserve">їх </w:t>
      </w:r>
      <w:r w:rsidRPr="00370B38">
        <w:rPr>
          <w:rFonts w:ascii="Verdana" w:eastAsia="Arial" w:hAnsi="Verdana" w:cs="Arial"/>
        </w:rPr>
        <w:t>пріоритизація здійснювались на основі обраних та узгоджених членами Робочої групи критеріїв (таблиця 1.1).</w:t>
      </w:r>
    </w:p>
    <w:p w14:paraId="09C50244" w14:textId="4E640372" w:rsidR="001025E1" w:rsidRPr="00084401" w:rsidRDefault="001025E1" w:rsidP="001025E1">
      <w:pPr>
        <w:pStyle w:val="a5"/>
        <w:keepNext/>
        <w:spacing w:after="240" w:line="276" w:lineRule="auto"/>
        <w:jc w:val="center"/>
        <w:rPr>
          <w:rFonts w:ascii="Verdana" w:hAnsi="Verdana"/>
          <w:sz w:val="18"/>
          <w:szCs w:val="18"/>
        </w:rPr>
      </w:pPr>
      <w:r w:rsidRPr="00084401">
        <w:rPr>
          <w:rFonts w:ascii="Verdana" w:hAnsi="Verdana"/>
          <w:sz w:val="18"/>
          <w:szCs w:val="18"/>
        </w:rPr>
        <w:lastRenderedPageBreak/>
        <w:t xml:space="preserve">Таблиця </w:t>
      </w:r>
      <w:r w:rsidRPr="00084401">
        <w:rPr>
          <w:rFonts w:ascii="Verdana" w:hAnsi="Verdana"/>
          <w:sz w:val="18"/>
          <w:szCs w:val="18"/>
        </w:rPr>
        <w:fldChar w:fldCharType="begin"/>
      </w:r>
      <w:r w:rsidRPr="00084401">
        <w:rPr>
          <w:rFonts w:ascii="Verdana" w:hAnsi="Verdana"/>
          <w:sz w:val="18"/>
          <w:szCs w:val="18"/>
        </w:rPr>
        <w:instrText xml:space="preserve"> STYLEREF 1 \s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sidRPr="001025E1">
        <w:rPr>
          <w:rFonts w:ascii="Verdana" w:hAnsi="Verdana"/>
          <w:sz w:val="18"/>
          <w:szCs w:val="18"/>
        </w:rPr>
        <w:t>Критерії відбору ідей проєкт</w:t>
      </w:r>
      <w:r>
        <w:rPr>
          <w:rFonts w:ascii="Verdana" w:hAnsi="Verdana"/>
          <w:sz w:val="18"/>
          <w:szCs w:val="18"/>
        </w:rPr>
        <w:t>ів</w:t>
      </w:r>
      <w:r w:rsidRPr="001025E1">
        <w:rPr>
          <w:rFonts w:ascii="Verdana" w:hAnsi="Verdana"/>
          <w:sz w:val="18"/>
          <w:szCs w:val="18"/>
        </w:rPr>
        <w:t xml:space="preserve"> до Плану заходів</w:t>
      </w:r>
    </w:p>
    <w:tbl>
      <w:tblPr>
        <w:tblStyle w:val="a9"/>
        <w:tblW w:w="9776" w:type="dxa"/>
        <w:jc w:val="center"/>
        <w:tblLook w:val="04A0" w:firstRow="1" w:lastRow="0" w:firstColumn="1" w:lastColumn="0" w:noHBand="0" w:noVBand="1"/>
      </w:tblPr>
      <w:tblGrid>
        <w:gridCol w:w="1705"/>
        <w:gridCol w:w="3819"/>
        <w:gridCol w:w="4252"/>
      </w:tblGrid>
      <w:tr w:rsidR="001025E1" w:rsidRPr="00084401" w14:paraId="61078D98" w14:textId="77777777" w:rsidTr="002A318C">
        <w:trPr>
          <w:trHeight w:val="230"/>
          <w:jc w:val="center"/>
        </w:trPr>
        <w:tc>
          <w:tcPr>
            <w:tcW w:w="1705" w:type="dxa"/>
            <w:shd w:val="clear" w:color="auto" w:fill="FFD966" w:themeFill="accent4" w:themeFillTint="99"/>
          </w:tcPr>
          <w:p w14:paraId="65F48FF1" w14:textId="327B0F6C" w:rsidR="001025E1" w:rsidRPr="00084401" w:rsidRDefault="001025E1" w:rsidP="002A318C">
            <w:pPr>
              <w:tabs>
                <w:tab w:val="left" w:pos="425"/>
                <w:tab w:val="left" w:pos="993"/>
              </w:tabs>
              <w:spacing w:line="259" w:lineRule="auto"/>
              <w:jc w:val="center"/>
              <w:rPr>
                <w:rFonts w:ascii="Verdana" w:hAnsi="Verdana" w:cs="Arial"/>
                <w:color w:val="000000"/>
                <w:spacing w:val="-2"/>
                <w:sz w:val="18"/>
                <w:szCs w:val="18"/>
              </w:rPr>
            </w:pPr>
            <w:r w:rsidRPr="001025E1">
              <w:rPr>
                <w:rFonts w:ascii="Verdana" w:hAnsi="Verdana" w:cs="Arial"/>
                <w:color w:val="000000"/>
                <w:sz w:val="18"/>
                <w:szCs w:val="18"/>
              </w:rPr>
              <w:t>Назва критерію</w:t>
            </w:r>
          </w:p>
        </w:tc>
        <w:tc>
          <w:tcPr>
            <w:tcW w:w="3819" w:type="dxa"/>
            <w:shd w:val="clear" w:color="auto" w:fill="FFD966" w:themeFill="accent4" w:themeFillTint="99"/>
          </w:tcPr>
          <w:p w14:paraId="7242F4F4" w14:textId="7E55C65D" w:rsidR="001025E1" w:rsidRPr="00084401" w:rsidRDefault="001025E1" w:rsidP="002A318C">
            <w:pPr>
              <w:tabs>
                <w:tab w:val="left" w:pos="425"/>
                <w:tab w:val="left" w:pos="993"/>
              </w:tabs>
              <w:spacing w:line="259" w:lineRule="auto"/>
              <w:jc w:val="center"/>
              <w:rPr>
                <w:rFonts w:ascii="Verdana" w:hAnsi="Verdana" w:cs="Arial"/>
                <w:color w:val="000000"/>
                <w:spacing w:val="-2"/>
                <w:sz w:val="18"/>
                <w:szCs w:val="18"/>
              </w:rPr>
            </w:pPr>
            <w:r w:rsidRPr="001025E1">
              <w:rPr>
                <w:rFonts w:ascii="Verdana" w:hAnsi="Verdana" w:cs="Arial"/>
                <w:color w:val="000000"/>
                <w:sz w:val="18"/>
                <w:szCs w:val="18"/>
              </w:rPr>
              <w:t>Зміст критерію</w:t>
            </w:r>
          </w:p>
        </w:tc>
        <w:tc>
          <w:tcPr>
            <w:tcW w:w="4252" w:type="dxa"/>
            <w:shd w:val="clear" w:color="auto" w:fill="FFD966" w:themeFill="accent4" w:themeFillTint="99"/>
          </w:tcPr>
          <w:p w14:paraId="0DBC1DC5" w14:textId="567D9843" w:rsidR="001025E1" w:rsidRPr="00084401" w:rsidRDefault="001025E1" w:rsidP="002A318C">
            <w:pPr>
              <w:tabs>
                <w:tab w:val="left" w:pos="425"/>
                <w:tab w:val="left" w:pos="993"/>
              </w:tabs>
              <w:spacing w:line="259" w:lineRule="auto"/>
              <w:jc w:val="center"/>
              <w:rPr>
                <w:rFonts w:ascii="Verdana" w:hAnsi="Verdana" w:cs="Arial"/>
                <w:color w:val="000000"/>
                <w:spacing w:val="-2"/>
                <w:sz w:val="18"/>
                <w:szCs w:val="18"/>
              </w:rPr>
            </w:pPr>
            <w:r>
              <w:rPr>
                <w:rFonts w:ascii="Verdana" w:hAnsi="Verdana" w:cs="Arial"/>
                <w:color w:val="000000"/>
                <w:sz w:val="18"/>
                <w:szCs w:val="18"/>
              </w:rPr>
              <w:t>Оцінка ідеї проєкту</w:t>
            </w:r>
          </w:p>
        </w:tc>
      </w:tr>
      <w:tr w:rsidR="001025E1" w:rsidRPr="00084401" w14:paraId="785F3098" w14:textId="77777777" w:rsidTr="002A318C">
        <w:trPr>
          <w:trHeight w:val="230"/>
          <w:jc w:val="center"/>
        </w:trPr>
        <w:tc>
          <w:tcPr>
            <w:tcW w:w="1705" w:type="dxa"/>
          </w:tcPr>
          <w:p w14:paraId="79CFD928" w14:textId="5E155795"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Згуртованість громади</w:t>
            </w:r>
          </w:p>
        </w:tc>
        <w:tc>
          <w:tcPr>
            <w:tcW w:w="3819" w:type="dxa"/>
          </w:tcPr>
          <w:p w14:paraId="35CAC4AD" w14:textId="2EFEBDF2" w:rsidR="001025E1" w:rsidRPr="002A318C" w:rsidRDefault="00002943" w:rsidP="002A318C">
            <w:pPr>
              <w:tabs>
                <w:tab w:val="left" w:pos="425"/>
                <w:tab w:val="left" w:pos="993"/>
              </w:tabs>
              <w:spacing w:line="259" w:lineRule="auto"/>
              <w:rPr>
                <w:rFonts w:ascii="Verdana" w:hAnsi="Verdana" w:cs="Arial"/>
                <w:bCs/>
                <w:color w:val="000000"/>
                <w:spacing w:val="-6"/>
                <w:sz w:val="18"/>
                <w:szCs w:val="18"/>
              </w:rPr>
            </w:pPr>
            <w:r>
              <w:rPr>
                <w:rFonts w:ascii="Verdana" w:hAnsi="Verdana" w:cs="Arial"/>
                <w:bCs/>
                <w:color w:val="000000"/>
                <w:spacing w:val="-6"/>
                <w:sz w:val="18"/>
                <w:szCs w:val="18"/>
              </w:rPr>
              <w:t>Проєкт</w:t>
            </w:r>
            <w:r w:rsidR="002A318C" w:rsidRPr="002A318C">
              <w:rPr>
                <w:rFonts w:ascii="Verdana" w:hAnsi="Verdana" w:cs="Arial"/>
                <w:bCs/>
                <w:color w:val="000000"/>
                <w:spacing w:val="-6"/>
                <w:sz w:val="18"/>
                <w:szCs w:val="18"/>
              </w:rPr>
              <w:t xml:space="preserve"> направлений на згуртування всіх груп мешканців громади, внутрішню мобілізацію, сприяє спілкуванню, взаємодії в громаді</w:t>
            </w:r>
          </w:p>
        </w:tc>
        <w:tc>
          <w:tcPr>
            <w:tcW w:w="4252" w:type="dxa"/>
          </w:tcPr>
          <w:p w14:paraId="12B65936"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високий вплив на згуртованість громади </w:t>
            </w:r>
          </w:p>
          <w:p w14:paraId="78893AC4"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вплив на згуртованість громади</w:t>
            </w:r>
          </w:p>
          <w:p w14:paraId="3EE7DF1D" w14:textId="43A05C5A"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жодного впливу на згуртованість громади</w:t>
            </w:r>
          </w:p>
        </w:tc>
      </w:tr>
      <w:tr w:rsidR="001025E1" w:rsidRPr="00084401" w14:paraId="08ED1478" w14:textId="77777777" w:rsidTr="002A318C">
        <w:trPr>
          <w:trHeight w:val="230"/>
          <w:jc w:val="center"/>
        </w:trPr>
        <w:tc>
          <w:tcPr>
            <w:tcW w:w="1705" w:type="dxa"/>
            <w:vAlign w:val="center"/>
          </w:tcPr>
          <w:p w14:paraId="76D81C72" w14:textId="7E2434E8"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Економічний вплив</w:t>
            </w:r>
          </w:p>
        </w:tc>
        <w:tc>
          <w:tcPr>
            <w:tcW w:w="3819" w:type="dxa"/>
          </w:tcPr>
          <w:p w14:paraId="5BC82A89" w14:textId="41107AA5"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Проєкт сприяє зменшенню залежності економіки громади від бюджетної сфери, зростанню доходів мешканців громади, збільшенню самозайнятості та підприємницької активності, розвитку малого та середнього бізнесу, надходженню зовнішніх інвестицій у громаду</w:t>
            </w:r>
          </w:p>
        </w:tc>
        <w:tc>
          <w:tcPr>
            <w:tcW w:w="4252" w:type="dxa"/>
          </w:tcPr>
          <w:p w14:paraId="638EEFF2" w14:textId="2313A5E8"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високий економічний </w:t>
            </w:r>
            <w:r w:rsidR="001C6FB0">
              <w:rPr>
                <w:rFonts w:ascii="Verdana" w:hAnsi="Verdana" w:cs="Arial"/>
                <w:bCs/>
                <w:color w:val="000000"/>
                <w:spacing w:val="-6"/>
                <w:sz w:val="18"/>
                <w:szCs w:val="18"/>
              </w:rPr>
              <w:t>вплив</w:t>
            </w:r>
            <w:r w:rsidRPr="002A318C">
              <w:rPr>
                <w:rFonts w:ascii="Verdana" w:hAnsi="Verdana" w:cs="Arial"/>
                <w:bCs/>
                <w:color w:val="000000"/>
                <w:spacing w:val="-6"/>
                <w:sz w:val="18"/>
                <w:szCs w:val="18"/>
              </w:rPr>
              <w:t xml:space="preserve"> </w:t>
            </w:r>
          </w:p>
          <w:p w14:paraId="7D9804C1"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опосередкований економічний вплив</w:t>
            </w:r>
          </w:p>
          <w:p w14:paraId="2914C3FB" w14:textId="4BFB6B41"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не передбачає збільшення надходжень до бюджету та/або економії бюджетних коштів</w:t>
            </w:r>
          </w:p>
        </w:tc>
      </w:tr>
      <w:tr w:rsidR="001025E1" w:rsidRPr="00084401" w14:paraId="3A660035" w14:textId="77777777" w:rsidTr="002A318C">
        <w:trPr>
          <w:trHeight w:val="230"/>
          <w:jc w:val="center"/>
        </w:trPr>
        <w:tc>
          <w:tcPr>
            <w:tcW w:w="1705" w:type="dxa"/>
            <w:vAlign w:val="center"/>
          </w:tcPr>
          <w:p w14:paraId="0A36E416" w14:textId="271D12AE"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Соціальний вплив</w:t>
            </w:r>
          </w:p>
        </w:tc>
        <w:tc>
          <w:tcPr>
            <w:tcW w:w="3819" w:type="dxa"/>
          </w:tcPr>
          <w:p w14:paraId="76D8E513" w14:textId="7A9A7A20"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Проєкт спрямований на позитивні очікувані суспільні зміни або має соціальний ефект: </w:t>
            </w:r>
            <w:r w:rsidRPr="002A318C">
              <w:rPr>
                <w:rFonts w:ascii="Verdana" w:hAnsi="Verdana" w:cs="Arial"/>
                <w:bCs/>
                <w:i/>
                <w:color w:val="000000"/>
                <w:spacing w:val="-6"/>
                <w:sz w:val="18"/>
                <w:szCs w:val="18"/>
              </w:rPr>
              <w:t>покращення умов праці та побуту мешканців, покращення та створення нової  соціальної інфраструктури, підвищенн</w:t>
            </w:r>
            <w:r w:rsidR="001C6FB0">
              <w:rPr>
                <w:rFonts w:ascii="Verdana" w:hAnsi="Verdana" w:cs="Arial"/>
                <w:bCs/>
                <w:i/>
                <w:color w:val="000000"/>
                <w:spacing w:val="-6"/>
                <w:sz w:val="18"/>
                <w:szCs w:val="18"/>
              </w:rPr>
              <w:t>я</w:t>
            </w:r>
            <w:r w:rsidRPr="002A318C">
              <w:rPr>
                <w:rFonts w:ascii="Verdana" w:hAnsi="Verdana" w:cs="Arial"/>
                <w:bCs/>
                <w:i/>
                <w:color w:val="000000"/>
                <w:spacing w:val="-6"/>
                <w:sz w:val="18"/>
                <w:szCs w:val="18"/>
              </w:rPr>
              <w:t>, якості та доступн</w:t>
            </w:r>
            <w:r w:rsidR="001C6FB0">
              <w:rPr>
                <w:rFonts w:ascii="Verdana" w:hAnsi="Verdana" w:cs="Arial"/>
                <w:bCs/>
                <w:i/>
                <w:color w:val="000000"/>
                <w:spacing w:val="-6"/>
                <w:sz w:val="18"/>
                <w:szCs w:val="18"/>
              </w:rPr>
              <w:t>ості послуг соціальної сфери</w:t>
            </w:r>
            <w:r w:rsidRPr="002A318C">
              <w:rPr>
                <w:rFonts w:ascii="Verdana" w:hAnsi="Verdana" w:cs="Arial"/>
                <w:bCs/>
                <w:i/>
                <w:color w:val="000000"/>
                <w:spacing w:val="-6"/>
                <w:sz w:val="18"/>
                <w:szCs w:val="18"/>
              </w:rPr>
              <w:t>, адміністративних послуг, посиленн</w:t>
            </w:r>
            <w:r w:rsidR="001C6FB0">
              <w:rPr>
                <w:rFonts w:ascii="Verdana" w:hAnsi="Verdana" w:cs="Arial"/>
                <w:bCs/>
                <w:i/>
                <w:color w:val="000000"/>
                <w:spacing w:val="-6"/>
                <w:sz w:val="18"/>
                <w:szCs w:val="18"/>
              </w:rPr>
              <w:t>я</w:t>
            </w:r>
            <w:r w:rsidRPr="002A318C">
              <w:rPr>
                <w:rFonts w:ascii="Verdana" w:hAnsi="Verdana" w:cs="Arial"/>
                <w:bCs/>
                <w:i/>
                <w:color w:val="000000"/>
                <w:spacing w:val="-6"/>
                <w:sz w:val="18"/>
                <w:szCs w:val="18"/>
              </w:rPr>
              <w:t xml:space="preserve"> безпеки у громаді, збільшенн</w:t>
            </w:r>
            <w:r w:rsidR="001C6FB0">
              <w:rPr>
                <w:rFonts w:ascii="Verdana" w:hAnsi="Verdana" w:cs="Arial"/>
                <w:bCs/>
                <w:i/>
                <w:color w:val="000000"/>
                <w:spacing w:val="-6"/>
                <w:sz w:val="18"/>
                <w:szCs w:val="18"/>
              </w:rPr>
              <w:t>я</w:t>
            </w:r>
            <w:r w:rsidRPr="002A318C">
              <w:rPr>
                <w:rFonts w:ascii="Verdana" w:hAnsi="Verdana" w:cs="Arial"/>
                <w:bCs/>
                <w:i/>
                <w:color w:val="000000"/>
                <w:spacing w:val="-6"/>
                <w:sz w:val="18"/>
                <w:szCs w:val="18"/>
              </w:rPr>
              <w:t xml:space="preserve"> чисельності населення громади</w:t>
            </w:r>
          </w:p>
        </w:tc>
        <w:tc>
          <w:tcPr>
            <w:tcW w:w="4252" w:type="dxa"/>
          </w:tcPr>
          <w:p w14:paraId="08DE24F5" w14:textId="3E15484E"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3 – безпосередній позитивний </w:t>
            </w:r>
            <w:r w:rsidR="001C6FB0">
              <w:rPr>
                <w:rFonts w:ascii="Verdana" w:hAnsi="Verdana" w:cs="Arial"/>
                <w:bCs/>
                <w:color w:val="000000"/>
                <w:spacing w:val="-6"/>
                <w:sz w:val="18"/>
                <w:szCs w:val="18"/>
              </w:rPr>
              <w:t>ефект</w:t>
            </w:r>
            <w:r w:rsidRPr="002A318C">
              <w:rPr>
                <w:rFonts w:ascii="Verdana" w:hAnsi="Verdana" w:cs="Arial"/>
                <w:bCs/>
                <w:color w:val="000000"/>
                <w:spacing w:val="-6"/>
                <w:sz w:val="18"/>
                <w:szCs w:val="18"/>
              </w:rPr>
              <w:t xml:space="preserve"> на якість життя соціально вразливих груп мешканців та досягнення гендерної рівності </w:t>
            </w:r>
          </w:p>
          <w:p w14:paraId="4D3C8DD7" w14:textId="6A71F836"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позитивний </w:t>
            </w:r>
            <w:r w:rsidR="001C6FB0">
              <w:rPr>
                <w:rFonts w:ascii="Verdana" w:hAnsi="Verdana" w:cs="Arial"/>
                <w:bCs/>
                <w:color w:val="000000"/>
                <w:spacing w:val="-6"/>
                <w:sz w:val="18"/>
                <w:szCs w:val="18"/>
              </w:rPr>
              <w:t>ефект</w:t>
            </w:r>
            <w:r w:rsidRPr="002A318C">
              <w:rPr>
                <w:rFonts w:ascii="Verdana" w:hAnsi="Verdana" w:cs="Arial"/>
                <w:bCs/>
                <w:color w:val="000000"/>
                <w:spacing w:val="-6"/>
                <w:sz w:val="18"/>
                <w:szCs w:val="18"/>
              </w:rPr>
              <w:t xml:space="preserve"> на якість життя мешканців / мешканок</w:t>
            </w:r>
          </w:p>
          <w:p w14:paraId="271A4BD8" w14:textId="214F927A"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1 - опосередкований позитивний </w:t>
            </w:r>
            <w:r w:rsidR="001C6FB0">
              <w:rPr>
                <w:rFonts w:ascii="Verdana" w:hAnsi="Verdana" w:cs="Arial"/>
                <w:bCs/>
                <w:color w:val="000000"/>
                <w:spacing w:val="-6"/>
                <w:sz w:val="18"/>
                <w:szCs w:val="18"/>
              </w:rPr>
              <w:t>ефект</w:t>
            </w:r>
            <w:r w:rsidRPr="002A318C">
              <w:rPr>
                <w:rFonts w:ascii="Verdana" w:hAnsi="Verdana" w:cs="Arial"/>
                <w:bCs/>
                <w:color w:val="000000"/>
                <w:spacing w:val="-6"/>
                <w:sz w:val="18"/>
                <w:szCs w:val="18"/>
              </w:rPr>
              <w:t xml:space="preserve"> на якість життя мешканців / мешканок</w:t>
            </w:r>
          </w:p>
          <w:p w14:paraId="79D8F5DF" w14:textId="3423A78B"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0 – проєкт не має позитивного </w:t>
            </w:r>
            <w:r w:rsidR="001C6FB0">
              <w:rPr>
                <w:rFonts w:ascii="Verdana" w:hAnsi="Verdana" w:cs="Arial"/>
                <w:bCs/>
                <w:color w:val="000000"/>
                <w:spacing w:val="-6"/>
                <w:sz w:val="18"/>
                <w:szCs w:val="18"/>
              </w:rPr>
              <w:t>ефекту</w:t>
            </w:r>
            <w:r w:rsidRPr="002A318C">
              <w:rPr>
                <w:rFonts w:ascii="Verdana" w:hAnsi="Verdana" w:cs="Arial"/>
                <w:bCs/>
                <w:color w:val="000000"/>
                <w:spacing w:val="-6"/>
                <w:sz w:val="18"/>
                <w:szCs w:val="18"/>
              </w:rPr>
              <w:t xml:space="preserve"> на якість життя</w:t>
            </w:r>
            <w:r w:rsidR="001C6FB0">
              <w:rPr>
                <w:rFonts w:ascii="Verdana" w:hAnsi="Verdana" w:cs="Arial"/>
                <w:bCs/>
                <w:color w:val="000000"/>
                <w:spacing w:val="-6"/>
                <w:sz w:val="18"/>
                <w:szCs w:val="18"/>
              </w:rPr>
              <w:t xml:space="preserve"> мешканців / мешканок</w:t>
            </w:r>
          </w:p>
        </w:tc>
      </w:tr>
      <w:tr w:rsidR="001025E1" w:rsidRPr="00084401" w14:paraId="65C60271" w14:textId="77777777" w:rsidTr="002A318C">
        <w:trPr>
          <w:trHeight w:val="230"/>
          <w:jc w:val="center"/>
        </w:trPr>
        <w:tc>
          <w:tcPr>
            <w:tcW w:w="1705" w:type="dxa"/>
            <w:vAlign w:val="center"/>
          </w:tcPr>
          <w:p w14:paraId="7622C64B" w14:textId="402B53AD"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Терміновість реалізації </w:t>
            </w:r>
            <w:r w:rsidR="00002943">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w:t>
            </w:r>
          </w:p>
        </w:tc>
        <w:tc>
          <w:tcPr>
            <w:tcW w:w="3819" w:type="dxa"/>
          </w:tcPr>
          <w:p w14:paraId="2F1E31AB" w14:textId="48E866DE"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На скільки нагальною є проблема, на вирішення якої спрямований проєкт, які критичні негативні наслідки матиме відсутність реалізації даного про</w:t>
            </w:r>
            <w:r w:rsidR="00A34487">
              <w:rPr>
                <w:rFonts w:ascii="Verdana" w:hAnsi="Verdana" w:cs="Arial"/>
                <w:bCs/>
                <w:color w:val="000000"/>
                <w:spacing w:val="-6"/>
                <w:sz w:val="18"/>
                <w:szCs w:val="18"/>
              </w:rPr>
              <w:t>є</w:t>
            </w:r>
            <w:r w:rsidRPr="002A318C">
              <w:rPr>
                <w:rFonts w:ascii="Verdana" w:hAnsi="Verdana" w:cs="Arial"/>
                <w:bCs/>
                <w:color w:val="000000"/>
                <w:spacing w:val="-6"/>
                <w:sz w:val="18"/>
                <w:szCs w:val="18"/>
              </w:rPr>
              <w:t>кту найближчим часом зокрема, з урахуванням особливостей умов воєнного стану, необхідності забезпечення стійкості громади</w:t>
            </w:r>
          </w:p>
        </w:tc>
        <w:tc>
          <w:tcPr>
            <w:tcW w:w="4252" w:type="dxa"/>
          </w:tcPr>
          <w:p w14:paraId="230023C5" w14:textId="31EDEF70"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2 – реалізація проєкту є критично важлив</w:t>
            </w:r>
            <w:r w:rsidR="001C6FB0">
              <w:rPr>
                <w:rFonts w:ascii="Verdana" w:hAnsi="Verdana" w:cs="Arial"/>
                <w:bCs/>
                <w:color w:val="000000"/>
                <w:spacing w:val="-6"/>
                <w:sz w:val="18"/>
                <w:szCs w:val="18"/>
              </w:rPr>
              <w:t>ою</w:t>
            </w:r>
            <w:r w:rsidRPr="002A318C">
              <w:rPr>
                <w:rFonts w:ascii="Verdana" w:hAnsi="Verdana" w:cs="Arial"/>
                <w:bCs/>
                <w:color w:val="000000"/>
                <w:spacing w:val="-6"/>
                <w:sz w:val="18"/>
                <w:szCs w:val="18"/>
              </w:rPr>
              <w:t xml:space="preserve"> для життєдіяльності громади </w:t>
            </w:r>
          </w:p>
          <w:p w14:paraId="57690DDD" w14:textId="3447B20F"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реалізація проєкту є важлив</w:t>
            </w:r>
            <w:r w:rsidR="001C6FB0">
              <w:rPr>
                <w:rFonts w:ascii="Verdana" w:hAnsi="Verdana" w:cs="Arial"/>
                <w:bCs/>
                <w:color w:val="000000"/>
                <w:spacing w:val="-6"/>
                <w:sz w:val="18"/>
                <w:szCs w:val="18"/>
              </w:rPr>
              <w:t>ою</w:t>
            </w:r>
            <w:r w:rsidRPr="002A318C">
              <w:rPr>
                <w:rFonts w:ascii="Verdana" w:hAnsi="Verdana" w:cs="Arial"/>
                <w:bCs/>
                <w:color w:val="000000"/>
                <w:spacing w:val="-6"/>
                <w:sz w:val="18"/>
                <w:szCs w:val="18"/>
              </w:rPr>
              <w:t xml:space="preserve"> для життєдіяльності громади</w:t>
            </w:r>
          </w:p>
          <w:p w14:paraId="346441DE" w14:textId="468E757D"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мінімальні негативні наслідки</w:t>
            </w:r>
            <w:r w:rsidR="00A34487">
              <w:rPr>
                <w:rFonts w:ascii="Verdana" w:hAnsi="Verdana" w:cs="Arial"/>
                <w:bCs/>
                <w:color w:val="000000"/>
                <w:spacing w:val="-6"/>
                <w:sz w:val="18"/>
                <w:szCs w:val="18"/>
              </w:rPr>
              <w:t xml:space="preserve">, якщо проєкт буде </w:t>
            </w:r>
            <w:r w:rsidRPr="002A318C">
              <w:rPr>
                <w:rFonts w:ascii="Verdana" w:hAnsi="Verdana" w:cs="Arial"/>
                <w:bCs/>
                <w:color w:val="000000"/>
                <w:spacing w:val="-6"/>
                <w:sz w:val="18"/>
                <w:szCs w:val="18"/>
              </w:rPr>
              <w:t>реалі</w:t>
            </w:r>
            <w:r w:rsidR="00A34487">
              <w:rPr>
                <w:rFonts w:ascii="Verdana" w:hAnsi="Verdana" w:cs="Arial"/>
                <w:bCs/>
                <w:color w:val="000000"/>
                <w:spacing w:val="-6"/>
                <w:sz w:val="18"/>
                <w:szCs w:val="18"/>
              </w:rPr>
              <w:t>зований на 2 чи 3 рік дії Плану</w:t>
            </w:r>
          </w:p>
        </w:tc>
      </w:tr>
      <w:tr w:rsidR="001025E1" w:rsidRPr="00084401" w14:paraId="78EC84E6" w14:textId="77777777" w:rsidTr="002A318C">
        <w:trPr>
          <w:trHeight w:val="230"/>
          <w:jc w:val="center"/>
        </w:trPr>
        <w:tc>
          <w:tcPr>
            <w:tcW w:w="1705" w:type="dxa"/>
            <w:vAlign w:val="center"/>
          </w:tcPr>
          <w:p w14:paraId="7858891B" w14:textId="3A13DDD6"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Готовність </w:t>
            </w:r>
            <w:r w:rsidR="00002943">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 до втілення</w:t>
            </w:r>
          </w:p>
        </w:tc>
        <w:tc>
          <w:tcPr>
            <w:tcW w:w="3819" w:type="dxa"/>
          </w:tcPr>
          <w:p w14:paraId="7790CBC3" w14:textId="4D0F3EAE"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Громада вже раніше почала працювати над реалізацією або підготовкою </w:t>
            </w:r>
            <w:r w:rsidR="00002943">
              <w:rPr>
                <w:rFonts w:ascii="Verdana" w:hAnsi="Verdana" w:cs="Arial"/>
                <w:bCs/>
                <w:color w:val="000000"/>
                <w:spacing w:val="-6"/>
                <w:sz w:val="18"/>
                <w:szCs w:val="18"/>
              </w:rPr>
              <w:t>проєкт</w:t>
            </w:r>
            <w:r w:rsidRPr="002A318C">
              <w:rPr>
                <w:rFonts w:ascii="Verdana" w:hAnsi="Verdana" w:cs="Arial"/>
                <w:bCs/>
                <w:color w:val="000000"/>
                <w:spacing w:val="-6"/>
                <w:sz w:val="18"/>
                <w:szCs w:val="18"/>
              </w:rPr>
              <w:t>у: проведено ретельне вивчення проблематики, аналіз, розроблені документи (ТЕО, ПКД тощо), є напрацювання для втілення задуму з вирішення проблеми або ідеї розвитку.</w:t>
            </w:r>
          </w:p>
        </w:tc>
        <w:tc>
          <w:tcPr>
            <w:tcW w:w="4252" w:type="dxa"/>
          </w:tcPr>
          <w:p w14:paraId="1826122A" w14:textId="4108F2D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2 - </w:t>
            </w:r>
            <w:r w:rsidR="001C6FB0">
              <w:rPr>
                <w:rFonts w:ascii="Verdana" w:hAnsi="Verdana" w:cs="Arial"/>
                <w:bCs/>
                <w:color w:val="000000"/>
                <w:spacing w:val="-6"/>
                <w:sz w:val="18"/>
                <w:szCs w:val="18"/>
              </w:rPr>
              <w:t>н</w:t>
            </w:r>
            <w:r w:rsidRPr="002A318C">
              <w:rPr>
                <w:rFonts w:ascii="Verdana" w:hAnsi="Verdana" w:cs="Arial"/>
                <w:bCs/>
                <w:color w:val="000000"/>
                <w:spacing w:val="-6"/>
                <w:sz w:val="18"/>
                <w:szCs w:val="18"/>
              </w:rPr>
              <w:t>аявне чітке обґрунтування вартості проєкту та джерел фінансування в розрізі років на підставі наявної ПКД / ТЕО / бюджету проєкту;  зазначаються чіткі та реалістичні джерела фінансування проєкту</w:t>
            </w:r>
          </w:p>
          <w:p w14:paraId="079394A7"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проблематика проєкту розроблялась, але обґрунтування вартості проєкту та джерел фінансування є нечітким</w:t>
            </w:r>
          </w:p>
          <w:p w14:paraId="08E5FAE5" w14:textId="43BA7168"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відсутнє обґрунтування готовності проєкту до втілення</w:t>
            </w:r>
          </w:p>
        </w:tc>
      </w:tr>
      <w:tr w:rsidR="001025E1" w:rsidRPr="00084401" w14:paraId="7B0C45AB" w14:textId="77777777" w:rsidTr="002A318C">
        <w:trPr>
          <w:trHeight w:val="230"/>
          <w:jc w:val="center"/>
        </w:trPr>
        <w:tc>
          <w:tcPr>
            <w:tcW w:w="1705" w:type="dxa"/>
            <w:vAlign w:val="center"/>
          </w:tcPr>
          <w:p w14:paraId="24B37101" w14:textId="41AE9BF3"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 xml:space="preserve">Забезпечення </w:t>
            </w:r>
            <w:r w:rsidR="00002943">
              <w:rPr>
                <w:rFonts w:ascii="Verdana" w:hAnsi="Verdana" w:cs="Arial"/>
                <w:b/>
                <w:bCs/>
                <w:color w:val="000000"/>
                <w:spacing w:val="-2"/>
                <w:sz w:val="18"/>
                <w:szCs w:val="18"/>
              </w:rPr>
              <w:t>проєкт</w:t>
            </w:r>
            <w:r w:rsidRPr="002A318C">
              <w:rPr>
                <w:rFonts w:ascii="Verdana" w:hAnsi="Verdana" w:cs="Arial"/>
                <w:b/>
                <w:bCs/>
                <w:color w:val="000000"/>
                <w:spacing w:val="-2"/>
                <w:sz w:val="18"/>
                <w:szCs w:val="18"/>
              </w:rPr>
              <w:t>у після реалізації</w:t>
            </w:r>
          </w:p>
        </w:tc>
        <w:tc>
          <w:tcPr>
            <w:tcW w:w="3819" w:type="dxa"/>
          </w:tcPr>
          <w:p w14:paraId="1302FA2C" w14:textId="6A1488E6"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 xml:space="preserve">Прораховані фінансові затрати громади на утримання або підтримку видатків після реалізації </w:t>
            </w:r>
            <w:r w:rsidR="00002943">
              <w:rPr>
                <w:rFonts w:ascii="Verdana" w:hAnsi="Verdana" w:cs="Arial"/>
                <w:bCs/>
                <w:color w:val="000000"/>
                <w:spacing w:val="-6"/>
                <w:sz w:val="18"/>
                <w:szCs w:val="18"/>
              </w:rPr>
              <w:t>проєкт</w:t>
            </w:r>
            <w:r w:rsidRPr="002A318C">
              <w:rPr>
                <w:rFonts w:ascii="Verdana" w:hAnsi="Verdana" w:cs="Arial"/>
                <w:bCs/>
                <w:color w:val="000000"/>
                <w:spacing w:val="-6"/>
                <w:sz w:val="18"/>
                <w:szCs w:val="18"/>
              </w:rPr>
              <w:t>у, наявність відповіді в громади за рахунок яких коштів, ресурсів (людських, організаційних тощо), буде забезпечено стале функціонування досягнутого</w:t>
            </w:r>
          </w:p>
        </w:tc>
        <w:tc>
          <w:tcPr>
            <w:tcW w:w="4252" w:type="dxa"/>
          </w:tcPr>
          <w:p w14:paraId="74DCB9FD"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обґрунтовано фінансову, інституційну, політичну сталість проєкту</w:t>
            </w:r>
          </w:p>
          <w:p w14:paraId="74443669" w14:textId="52D808DC"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обґрунтування фінансової, інституційної, політичної сталості проєкту є недостатнім або відсутнє</w:t>
            </w:r>
          </w:p>
        </w:tc>
      </w:tr>
      <w:tr w:rsidR="001025E1" w:rsidRPr="00084401" w14:paraId="60B5F38C" w14:textId="77777777" w:rsidTr="002A318C">
        <w:trPr>
          <w:trHeight w:val="230"/>
          <w:jc w:val="center"/>
        </w:trPr>
        <w:tc>
          <w:tcPr>
            <w:tcW w:w="1705" w:type="dxa"/>
            <w:vAlign w:val="center"/>
          </w:tcPr>
          <w:p w14:paraId="20D9A556" w14:textId="52D27048" w:rsidR="001025E1" w:rsidRPr="00084401" w:rsidRDefault="002A318C" w:rsidP="002A318C">
            <w:pPr>
              <w:tabs>
                <w:tab w:val="left" w:pos="425"/>
                <w:tab w:val="left" w:pos="993"/>
              </w:tabs>
              <w:spacing w:line="259" w:lineRule="auto"/>
              <w:rPr>
                <w:rFonts w:ascii="Verdana" w:hAnsi="Verdana" w:cs="Arial"/>
                <w:bCs/>
                <w:color w:val="000000"/>
                <w:spacing w:val="-2"/>
                <w:sz w:val="18"/>
                <w:szCs w:val="18"/>
              </w:rPr>
            </w:pPr>
            <w:r w:rsidRPr="002A318C">
              <w:rPr>
                <w:rFonts w:ascii="Verdana" w:hAnsi="Verdana" w:cs="Arial"/>
                <w:b/>
                <w:bCs/>
                <w:color w:val="000000"/>
                <w:spacing w:val="-2"/>
                <w:sz w:val="18"/>
                <w:szCs w:val="18"/>
              </w:rPr>
              <w:t>Наскрізні напрямки</w:t>
            </w:r>
          </w:p>
        </w:tc>
        <w:tc>
          <w:tcPr>
            <w:tcW w:w="3819" w:type="dxa"/>
          </w:tcPr>
          <w:p w14:paraId="58A8A397" w14:textId="703FA376"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Наскільки проєкт сприяє втіленню наскрізних напрямків: інклюзивність та безбар’єрність,  інноваційність, зелена та циркулярна економіка, енергетична децентралізація та відновлювальні джерела, органічне виробництво, цифровізація, прозорість та підзвітність влади, залучення мешканців та місцева демократія</w:t>
            </w:r>
          </w:p>
        </w:tc>
        <w:tc>
          <w:tcPr>
            <w:tcW w:w="4252" w:type="dxa"/>
          </w:tcPr>
          <w:p w14:paraId="043D6C08"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2 – передбачається втілення щонайменше двох наскрізних напрямків</w:t>
            </w:r>
          </w:p>
          <w:p w14:paraId="4366212F" w14:textId="77777777" w:rsidR="002A318C"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1 – передбачається втілення щонайменше одного наскрізного напрямку</w:t>
            </w:r>
          </w:p>
          <w:p w14:paraId="5898BF68" w14:textId="4013DD58" w:rsidR="001025E1" w:rsidRPr="002A318C" w:rsidRDefault="002A318C" w:rsidP="002A318C">
            <w:pPr>
              <w:tabs>
                <w:tab w:val="left" w:pos="425"/>
                <w:tab w:val="left" w:pos="993"/>
              </w:tabs>
              <w:spacing w:line="259" w:lineRule="auto"/>
              <w:rPr>
                <w:rFonts w:ascii="Verdana" w:hAnsi="Verdana" w:cs="Arial"/>
                <w:bCs/>
                <w:color w:val="000000"/>
                <w:spacing w:val="-6"/>
                <w:sz w:val="18"/>
                <w:szCs w:val="18"/>
              </w:rPr>
            </w:pPr>
            <w:r w:rsidRPr="002A318C">
              <w:rPr>
                <w:rFonts w:ascii="Verdana" w:hAnsi="Verdana" w:cs="Arial"/>
                <w:bCs/>
                <w:color w:val="000000"/>
                <w:spacing w:val="-6"/>
                <w:sz w:val="18"/>
                <w:szCs w:val="18"/>
              </w:rPr>
              <w:t>0 – не передбачається втілення наскрізних напрямків</w:t>
            </w:r>
          </w:p>
        </w:tc>
      </w:tr>
    </w:tbl>
    <w:p w14:paraId="5FB1C14A" w14:textId="55B3A1B0" w:rsidR="001025E1" w:rsidRDefault="001025E1" w:rsidP="00017BF7">
      <w:pPr>
        <w:tabs>
          <w:tab w:val="left" w:pos="425"/>
          <w:tab w:val="left" w:pos="993"/>
        </w:tabs>
        <w:spacing w:after="240" w:line="276" w:lineRule="auto"/>
        <w:ind w:firstLine="426"/>
        <w:jc w:val="both"/>
        <w:rPr>
          <w:rFonts w:ascii="Verdana" w:eastAsia="Arial" w:hAnsi="Verdana" w:cs="Arial"/>
        </w:rPr>
      </w:pPr>
    </w:p>
    <w:p w14:paraId="06F28E9E" w14:textId="3F6851F1"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lastRenderedPageBreak/>
        <w:t>Кожна ідея проєкт</w:t>
      </w:r>
      <w:r>
        <w:rPr>
          <w:rFonts w:ascii="Verdana" w:eastAsia="Arial" w:hAnsi="Verdana" w:cs="Arial"/>
        </w:rPr>
        <w:t>у</w:t>
      </w:r>
      <w:r w:rsidRPr="00A95E96">
        <w:rPr>
          <w:rFonts w:ascii="Verdana" w:eastAsia="Arial" w:hAnsi="Verdana" w:cs="Arial"/>
        </w:rPr>
        <w:t xml:space="preserve"> оцінювалась за сімома критеріями. Максимально можлива оцінка проєктної ідеї – 14 балів. </w:t>
      </w:r>
      <w:r>
        <w:rPr>
          <w:rFonts w:ascii="Verdana" w:eastAsia="Arial" w:hAnsi="Verdana" w:cs="Arial"/>
        </w:rPr>
        <w:t>Ідеї п</w:t>
      </w:r>
      <w:r w:rsidRPr="00A95E96">
        <w:rPr>
          <w:rFonts w:ascii="Verdana" w:eastAsia="Arial" w:hAnsi="Verdana" w:cs="Arial"/>
        </w:rPr>
        <w:t>роєкт</w:t>
      </w:r>
      <w:r>
        <w:rPr>
          <w:rFonts w:ascii="Verdana" w:eastAsia="Arial" w:hAnsi="Verdana" w:cs="Arial"/>
        </w:rPr>
        <w:t>ів</w:t>
      </w:r>
      <w:r w:rsidRPr="00A95E96">
        <w:rPr>
          <w:rFonts w:ascii="Verdana" w:eastAsia="Arial" w:hAnsi="Verdana" w:cs="Arial"/>
        </w:rPr>
        <w:t>, що набрали менше 7 балів, не включались до Плану заходів.</w:t>
      </w:r>
    </w:p>
    <w:p w14:paraId="2255ECE9" w14:textId="0F58E937"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 xml:space="preserve">Відповідно до протоколу засідання від </w:t>
      </w:r>
      <w:r w:rsidRPr="00D54505">
        <w:rPr>
          <w:rFonts w:ascii="Verdana" w:eastAsia="Arial" w:hAnsi="Verdana" w:cs="Arial"/>
        </w:rPr>
        <w:t>19 листопада 2024 року №3,</w:t>
      </w:r>
      <w:r w:rsidRPr="00A95E96">
        <w:rPr>
          <w:rFonts w:ascii="Verdana" w:eastAsia="Arial" w:hAnsi="Verdana" w:cs="Arial"/>
        </w:rPr>
        <w:t xml:space="preserve"> було затверджено </w:t>
      </w:r>
      <w:r>
        <w:rPr>
          <w:rFonts w:ascii="Verdana" w:eastAsia="Arial" w:hAnsi="Verdana" w:cs="Arial"/>
        </w:rPr>
        <w:t>3</w:t>
      </w:r>
      <w:r w:rsidR="00002943">
        <w:rPr>
          <w:rFonts w:ascii="Verdana" w:eastAsia="Arial" w:hAnsi="Verdana" w:cs="Arial"/>
        </w:rPr>
        <w:t>4</w:t>
      </w:r>
      <w:r w:rsidRPr="00A95E96">
        <w:rPr>
          <w:rFonts w:ascii="Verdana" w:eastAsia="Arial" w:hAnsi="Verdana" w:cs="Arial"/>
        </w:rPr>
        <w:t xml:space="preserve"> проєкт</w:t>
      </w:r>
      <w:r w:rsidR="00002943">
        <w:rPr>
          <w:rFonts w:ascii="Verdana" w:eastAsia="Arial" w:hAnsi="Verdana" w:cs="Arial"/>
        </w:rPr>
        <w:t>и</w:t>
      </w:r>
      <w:r w:rsidRPr="00A95E96">
        <w:rPr>
          <w:rFonts w:ascii="Verdana" w:eastAsia="Arial" w:hAnsi="Verdana" w:cs="Arial"/>
        </w:rPr>
        <w:t xml:space="preserve"> місцевого розвитку, які узагальнені в проєкт</w:t>
      </w:r>
      <w:r>
        <w:rPr>
          <w:rFonts w:ascii="Verdana" w:eastAsia="Arial" w:hAnsi="Verdana" w:cs="Arial"/>
        </w:rPr>
        <w:t>і</w:t>
      </w:r>
      <w:r w:rsidRPr="00A95E96">
        <w:rPr>
          <w:rFonts w:ascii="Verdana" w:eastAsia="Arial" w:hAnsi="Verdana" w:cs="Arial"/>
        </w:rPr>
        <w:t xml:space="preserve"> План</w:t>
      </w:r>
      <w:r w:rsidR="001C6FB0">
        <w:rPr>
          <w:rFonts w:ascii="Verdana" w:eastAsia="Arial" w:hAnsi="Verdana" w:cs="Arial"/>
        </w:rPr>
        <w:t>у</w:t>
      </w:r>
      <w:r w:rsidRPr="00A95E96">
        <w:rPr>
          <w:rFonts w:ascii="Verdana" w:eastAsia="Arial" w:hAnsi="Verdana" w:cs="Arial"/>
        </w:rPr>
        <w:t xml:space="preserve"> заходів </w:t>
      </w:r>
      <w:r>
        <w:rPr>
          <w:rFonts w:ascii="Verdana" w:eastAsia="Arial" w:hAnsi="Verdana" w:cs="Arial"/>
        </w:rPr>
        <w:t xml:space="preserve">на 2025-2027 роки </w:t>
      </w:r>
      <w:r w:rsidRPr="00A95E96">
        <w:rPr>
          <w:rFonts w:ascii="Verdana" w:eastAsia="Arial" w:hAnsi="Verdana" w:cs="Arial"/>
        </w:rPr>
        <w:t>з реалізації Стратегії розвитку Першотравневської сільської територіальної громади на період до 2027 року та підготовлені для проведення громадського обговорення. При формуванні переліку проєктів місцевого розвитку до Плану заходів також б</w:t>
      </w:r>
      <w:r>
        <w:rPr>
          <w:rFonts w:ascii="Verdana" w:eastAsia="Arial" w:hAnsi="Verdana" w:cs="Arial"/>
        </w:rPr>
        <w:t>уло взято</w:t>
      </w:r>
      <w:r w:rsidRPr="00A95E96">
        <w:rPr>
          <w:rFonts w:ascii="Verdana" w:eastAsia="Arial" w:hAnsi="Verdana" w:cs="Arial"/>
        </w:rPr>
        <w:t xml:space="preserve"> до уваги плани заходів державних, регіональних</w:t>
      </w:r>
      <w:r>
        <w:rPr>
          <w:rFonts w:ascii="Verdana" w:eastAsia="Arial" w:hAnsi="Verdana" w:cs="Arial"/>
        </w:rPr>
        <w:t xml:space="preserve"> та</w:t>
      </w:r>
      <w:r w:rsidRPr="00A95E96">
        <w:rPr>
          <w:rFonts w:ascii="Verdana" w:eastAsia="Arial" w:hAnsi="Verdana" w:cs="Arial"/>
        </w:rPr>
        <w:t xml:space="preserve"> секторальних стратегій</w:t>
      </w:r>
      <w:r>
        <w:rPr>
          <w:rFonts w:ascii="Verdana" w:eastAsia="Arial" w:hAnsi="Verdana" w:cs="Arial"/>
        </w:rPr>
        <w:t xml:space="preserve"> і планів</w:t>
      </w:r>
      <w:r w:rsidRPr="00A95E96">
        <w:rPr>
          <w:rFonts w:ascii="Verdana" w:eastAsia="Arial" w:hAnsi="Verdana" w:cs="Arial"/>
        </w:rPr>
        <w:t>.</w:t>
      </w:r>
    </w:p>
    <w:p w14:paraId="556E723F" w14:textId="77777777"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Для забезпечення публічності та прозорості підготовки Плану заходів проводились консультації з заінтересованими сторонами для узгодження позицій щодо місцевих програм розвитку та проєктів місцевого розвитку, які пропонувались для включення до Плану заходів.</w:t>
      </w:r>
    </w:p>
    <w:p w14:paraId="0921BF4B" w14:textId="60F7A4EA"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З метою громадського обговорення проєкт План</w:t>
      </w:r>
      <w:r w:rsidR="001C6FB0">
        <w:rPr>
          <w:rFonts w:ascii="Verdana" w:eastAsia="Arial" w:hAnsi="Verdana" w:cs="Arial"/>
        </w:rPr>
        <w:t>у</w:t>
      </w:r>
      <w:r w:rsidRPr="00A95E96">
        <w:rPr>
          <w:rFonts w:ascii="Verdana" w:eastAsia="Arial" w:hAnsi="Verdana" w:cs="Arial"/>
        </w:rPr>
        <w:t xml:space="preserve"> заходів на 2025-2027 роки з реалізації Стратегії розвитку Першотравневської сільської територіальної громади на період до 2027 року розміщено на сайті </w:t>
      </w:r>
      <w:r>
        <w:rPr>
          <w:rFonts w:ascii="Verdana" w:eastAsia="Arial" w:hAnsi="Verdana" w:cs="Arial"/>
        </w:rPr>
        <w:t>сільської</w:t>
      </w:r>
      <w:r w:rsidRPr="00A95E96">
        <w:rPr>
          <w:rFonts w:ascii="Verdana" w:eastAsia="Arial" w:hAnsi="Verdana" w:cs="Arial"/>
        </w:rPr>
        <w:t xml:space="preserve"> ради (</w:t>
      </w:r>
      <w:r w:rsidR="002B22DF" w:rsidRPr="002B22DF">
        <w:rPr>
          <w:rFonts w:ascii="Verdana" w:eastAsia="Arial" w:hAnsi="Verdana" w:cs="Arial"/>
        </w:rPr>
        <w:t>https://pershotravnevska.otg.dp.gov.ua/stratehiia-rozvytku</w:t>
      </w:r>
      <w:r w:rsidRPr="00A95E96">
        <w:rPr>
          <w:rFonts w:ascii="Verdana" w:eastAsia="Arial" w:hAnsi="Verdana" w:cs="Arial"/>
        </w:rPr>
        <w:t xml:space="preserve">). </w:t>
      </w:r>
    </w:p>
    <w:p w14:paraId="6EB46301" w14:textId="77777777" w:rsidR="00A95E96" w:rsidRPr="00A95E96"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План заходів узгоджено з наявними і передбачуваними джерелами фінансування і можливостями для реалізації проєктів місцевого розвитку та місцевих програм розвитку.</w:t>
      </w:r>
    </w:p>
    <w:p w14:paraId="60FD9C0B" w14:textId="19471780" w:rsidR="001025E1" w:rsidRDefault="00A95E96" w:rsidP="00A95E96">
      <w:pPr>
        <w:tabs>
          <w:tab w:val="left" w:pos="425"/>
          <w:tab w:val="left" w:pos="993"/>
        </w:tabs>
        <w:spacing w:after="240" w:line="276" w:lineRule="auto"/>
        <w:ind w:firstLine="426"/>
        <w:jc w:val="both"/>
        <w:rPr>
          <w:rFonts w:ascii="Verdana" w:eastAsia="Arial" w:hAnsi="Verdana" w:cs="Arial"/>
        </w:rPr>
      </w:pPr>
      <w:r w:rsidRPr="00A95E96">
        <w:rPr>
          <w:rFonts w:ascii="Verdana" w:eastAsia="Arial" w:hAnsi="Verdana" w:cs="Arial"/>
        </w:rPr>
        <w:t>Фінансове забезпечення реалізації Стратегії та Плану заходів здійснюється за рахунок:</w:t>
      </w:r>
    </w:p>
    <w:p w14:paraId="1692CB80" w14:textId="6E314EB6" w:rsidR="002B22DF" w:rsidRPr="002B22DF" w:rsidRDefault="002B22DF" w:rsidP="002B22DF">
      <w:pPr>
        <w:numPr>
          <w:ilvl w:val="0"/>
          <w:numId w:val="43"/>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коштів бюджету територіальної громади;</w:t>
      </w:r>
    </w:p>
    <w:p w14:paraId="1895A865" w14:textId="0E29019C" w:rsidR="002B22DF" w:rsidRPr="002B22DF" w:rsidRDefault="002B22DF" w:rsidP="002B22DF">
      <w:pPr>
        <w:numPr>
          <w:ilvl w:val="0"/>
          <w:numId w:val="43"/>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коштів державного бюджету, в тому числі міжбюджетних трансфертів з державного бюджету місцевим бюджетам;</w:t>
      </w:r>
    </w:p>
    <w:p w14:paraId="62C686AA" w14:textId="177E9F38" w:rsidR="001025E1" w:rsidRPr="002B22DF" w:rsidRDefault="002B22DF" w:rsidP="002B22DF">
      <w:pPr>
        <w:numPr>
          <w:ilvl w:val="0"/>
          <w:numId w:val="43"/>
        </w:numPr>
        <w:tabs>
          <w:tab w:val="left" w:pos="425"/>
          <w:tab w:val="left" w:pos="1134"/>
        </w:tabs>
        <w:spacing w:after="0" w:line="276" w:lineRule="auto"/>
        <w:ind w:left="851"/>
        <w:jc w:val="both"/>
        <w:rPr>
          <w:rFonts w:ascii="Verdana" w:eastAsia="Arial" w:hAnsi="Verdana" w:cs="Arial"/>
          <w:bCs/>
        </w:rPr>
      </w:pPr>
      <w:r w:rsidRPr="002B22DF">
        <w:rPr>
          <w:rFonts w:ascii="Verdana" w:eastAsia="Arial" w:hAnsi="Verdana" w:cs="Arial"/>
          <w:bCs/>
        </w:rPr>
        <w:t>інших джерел, не заборонених законодавством</w:t>
      </w:r>
      <w:r w:rsidR="001C6FB0">
        <w:rPr>
          <w:rFonts w:ascii="Verdana" w:eastAsia="Arial" w:hAnsi="Verdana" w:cs="Arial"/>
          <w:bCs/>
        </w:rPr>
        <w:t>.</w:t>
      </w:r>
    </w:p>
    <w:p w14:paraId="43400475" w14:textId="77777777" w:rsidR="001025E1" w:rsidRDefault="001025E1" w:rsidP="00017BF7">
      <w:pPr>
        <w:tabs>
          <w:tab w:val="left" w:pos="425"/>
          <w:tab w:val="left" w:pos="993"/>
        </w:tabs>
        <w:spacing w:after="240" w:line="276" w:lineRule="auto"/>
        <w:ind w:firstLine="426"/>
        <w:jc w:val="both"/>
        <w:rPr>
          <w:rFonts w:ascii="Verdana" w:eastAsia="Arial" w:hAnsi="Verdana" w:cs="Arial"/>
        </w:rPr>
      </w:pPr>
    </w:p>
    <w:p w14:paraId="053430A5" w14:textId="77777777" w:rsidR="001025E1" w:rsidRDefault="001025E1" w:rsidP="00017BF7">
      <w:pPr>
        <w:tabs>
          <w:tab w:val="left" w:pos="425"/>
          <w:tab w:val="left" w:pos="993"/>
        </w:tabs>
        <w:spacing w:after="240" w:line="276" w:lineRule="auto"/>
        <w:ind w:firstLine="426"/>
        <w:jc w:val="both"/>
        <w:rPr>
          <w:rFonts w:ascii="Verdana" w:eastAsia="Arial" w:hAnsi="Verdana" w:cs="Arial"/>
        </w:rPr>
      </w:pPr>
    </w:p>
    <w:p w14:paraId="709582D6" w14:textId="2143DCC6" w:rsidR="002B22DF" w:rsidRDefault="002B22DF">
      <w:pPr>
        <w:rPr>
          <w:rFonts w:ascii="Verdana" w:eastAsia="Arial" w:hAnsi="Verdana" w:cs="Arial"/>
        </w:rPr>
      </w:pPr>
      <w:r>
        <w:rPr>
          <w:rFonts w:ascii="Verdana" w:eastAsia="Arial" w:hAnsi="Verdana" w:cs="Arial"/>
        </w:rPr>
        <w:br w:type="page"/>
      </w:r>
    </w:p>
    <w:p w14:paraId="2BBD93BA" w14:textId="674EB068" w:rsidR="002B22DF" w:rsidRPr="00084401" w:rsidRDefault="002B22DF" w:rsidP="002B22DF">
      <w:pPr>
        <w:pStyle w:val="1"/>
        <w:rPr>
          <w:rFonts w:ascii="Verdana" w:hAnsi="Verdana"/>
          <w:b/>
          <w:bCs/>
          <w:color w:val="000000" w:themeColor="text1"/>
          <w:sz w:val="70"/>
          <w:szCs w:val="70"/>
        </w:rPr>
      </w:pPr>
      <w:bookmarkStart w:id="11" w:name="_Toc183518751"/>
      <w:r w:rsidRPr="00084401">
        <w:rPr>
          <w:rFonts w:ascii="Verdana" w:hAnsi="Verdana"/>
          <w:noProof/>
        </w:rPr>
        <w:lastRenderedPageBreak/>
        <w:drawing>
          <wp:anchor distT="0" distB="0" distL="114300" distR="114300" simplePos="0" relativeHeight="251915264" behindDoc="1" locked="0" layoutInCell="1" allowOverlap="1" wp14:anchorId="4A40C570" wp14:editId="14372D37">
            <wp:simplePos x="0" y="0"/>
            <wp:positionH relativeFrom="column">
              <wp:posOffset>-948690</wp:posOffset>
            </wp:positionH>
            <wp:positionV relativeFrom="paragraph">
              <wp:posOffset>-758190</wp:posOffset>
            </wp:positionV>
            <wp:extent cx="8663940" cy="11529655"/>
            <wp:effectExtent l="0" t="0" r="3810" b="0"/>
            <wp:wrapNone/>
            <wp:docPr id="52524792"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bookmarkEnd w:id="11"/>
    </w:p>
    <w:p w14:paraId="22D90AFB" w14:textId="3B534474" w:rsidR="002B22DF" w:rsidRPr="00084401" w:rsidRDefault="002B22DF" w:rsidP="002B22DF">
      <w:pPr>
        <w:pStyle w:val="1"/>
        <w:rPr>
          <w:rFonts w:ascii="Verdana" w:hAnsi="Verdana"/>
          <w:b/>
          <w:bCs/>
          <w:sz w:val="70"/>
          <w:szCs w:val="70"/>
        </w:rPr>
      </w:pPr>
      <w:bookmarkStart w:id="12" w:name="_Toc183518752"/>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rPr>
        <w:t>2</w:t>
      </w:r>
      <w:r w:rsidRPr="00084401">
        <w:rPr>
          <w:rFonts w:ascii="Verdana" w:hAnsi="Verdana"/>
          <w:b/>
          <w:bCs/>
          <w:color w:val="000000" w:themeColor="text1"/>
          <w:sz w:val="70"/>
          <w:szCs w:val="70"/>
        </w:rPr>
        <w:t>.</w:t>
      </w:r>
      <w:bookmarkEnd w:id="12"/>
      <w:r w:rsidRPr="00084401">
        <w:rPr>
          <w:rFonts w:ascii="Verdana" w:hAnsi="Verdana"/>
          <w:b/>
          <w:bCs/>
          <w:color w:val="000000" w:themeColor="text1"/>
          <w:sz w:val="70"/>
          <w:szCs w:val="70"/>
        </w:rPr>
        <w:t xml:space="preserve"> </w:t>
      </w:r>
    </w:p>
    <w:p w14:paraId="7B8712CD" w14:textId="19D59BAA" w:rsidR="002B22DF" w:rsidRPr="005E0EA0" w:rsidRDefault="002B22DF" w:rsidP="002B22DF">
      <w:pPr>
        <w:pStyle w:val="1"/>
        <w:rPr>
          <w:rFonts w:ascii="Verdana" w:hAnsi="Verdana"/>
          <w:b/>
          <w:bCs/>
          <w:sz w:val="48"/>
          <w:szCs w:val="48"/>
        </w:rPr>
      </w:pPr>
      <w:bookmarkStart w:id="13" w:name="_Toc183518753"/>
      <w:r>
        <w:rPr>
          <w:rFonts w:ascii="Verdana" w:hAnsi="Verdana"/>
          <w:sz w:val="48"/>
          <w:szCs w:val="48"/>
        </w:rPr>
        <w:t>2</w:t>
      </w:r>
      <w:r w:rsidRPr="005E0EA0">
        <w:rPr>
          <w:rFonts w:ascii="Verdana" w:hAnsi="Verdana"/>
          <w:sz w:val="48"/>
          <w:szCs w:val="48"/>
        </w:rPr>
        <w:t>.</w:t>
      </w:r>
      <w:r w:rsidRPr="005E0EA0">
        <w:rPr>
          <w:rFonts w:ascii="Verdana" w:hAnsi="Verdana"/>
          <w:sz w:val="48"/>
          <w:szCs w:val="48"/>
        </w:rPr>
        <w:tab/>
      </w:r>
      <w:r w:rsidRPr="002B22DF">
        <w:rPr>
          <w:rFonts w:ascii="Verdana" w:hAnsi="Verdana"/>
          <w:sz w:val="48"/>
          <w:szCs w:val="48"/>
        </w:rPr>
        <w:t xml:space="preserve">ЦІЛІ ТА ЗАВДАННЯ </w:t>
      </w:r>
      <w:r w:rsidRPr="005E0EA0">
        <w:rPr>
          <w:rFonts w:ascii="Verdana" w:hAnsi="Verdana"/>
          <w:sz w:val="48"/>
          <w:szCs w:val="48"/>
        </w:rPr>
        <w:t>СТРАТЕГІЇ РОЗВИТКУ ПЕРШОТРАВНЕВСЬКОЇ СІЛЬСЬКОЇ ТЕРИТОРІАЛЬНОЇ ГРОМАДИ НА ПЕРІОД ДО 2027 РОКУ</w:t>
      </w:r>
      <w:bookmarkEnd w:id="13"/>
    </w:p>
    <w:p w14:paraId="07E93797" w14:textId="77777777" w:rsidR="002B22DF" w:rsidRPr="00084401" w:rsidRDefault="002B22DF" w:rsidP="002B22DF">
      <w:pPr>
        <w:spacing w:after="240" w:line="276" w:lineRule="auto"/>
        <w:rPr>
          <w:rFonts w:ascii="Verdana" w:hAnsi="Verdana"/>
        </w:rPr>
      </w:pPr>
    </w:p>
    <w:bookmarkStart w:id="14" w:name="_Toc183518754"/>
    <w:p w14:paraId="19064BBD" w14:textId="5695CC41" w:rsidR="002B22DF" w:rsidRPr="00084401" w:rsidRDefault="002B22DF" w:rsidP="002B22DF">
      <w:pPr>
        <w:pStyle w:val="1"/>
        <w:keepLines w:val="0"/>
        <w:pageBreakBefore/>
        <w:numPr>
          <w:ilvl w:val="0"/>
          <w:numId w:val="15"/>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13216" behindDoc="1" locked="0" layoutInCell="1" allowOverlap="1" wp14:anchorId="02072688" wp14:editId="670D71C3">
                <wp:simplePos x="0" y="0"/>
                <wp:positionH relativeFrom="column">
                  <wp:posOffset>-837854</wp:posOffset>
                </wp:positionH>
                <wp:positionV relativeFrom="paragraph">
                  <wp:posOffset>-68926</wp:posOffset>
                </wp:positionV>
                <wp:extent cx="8681421" cy="381000"/>
                <wp:effectExtent l="0" t="0" r="5715" b="0"/>
                <wp:wrapNone/>
                <wp:docPr id="2034384516" name="Rectangle 202"/>
                <wp:cNvGraphicFramePr/>
                <a:graphic xmlns:a="http://schemas.openxmlformats.org/drawingml/2006/main">
                  <a:graphicData uri="http://schemas.microsoft.com/office/word/2010/wordprocessingShape">
                    <wps:wsp>
                      <wps:cNvSpPr/>
                      <wps:spPr>
                        <a:xfrm>
                          <a:off x="0" y="0"/>
                          <a:ext cx="8681421" cy="3810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82A2A" id="Rectangle 202" o:spid="_x0000_s1026" style="position:absolute;margin-left:-65.95pt;margin-top:-5.45pt;width:683.6pt;height:30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" fillcolor="#2e74b5 [2404]" stroked="f" strokeweight="1pt"/>
            </w:pict>
          </mc:Fallback>
        </mc:AlternateContent>
      </w:r>
      <w:r>
        <w:rPr>
          <w:rFonts w:ascii="Verdana" w:eastAsia="Times New Roman" w:hAnsi="Verdana" w:cs="Arial"/>
          <w:color w:val="FFFFFF" w:themeColor="background1"/>
          <w:kern w:val="32"/>
          <w:sz w:val="34"/>
          <w:szCs w:val="34"/>
          <w:lang w:eastAsia="en-US"/>
        </w:rPr>
        <w:t>ЦІЛІ ТА ЗАВДАННЯ</w:t>
      </w:r>
      <w:r w:rsidRPr="00017BF7">
        <w:rPr>
          <w:rFonts w:ascii="Verdana" w:eastAsia="Times New Roman" w:hAnsi="Verdana" w:cs="Arial"/>
          <w:color w:val="FFFFFF" w:themeColor="background1"/>
          <w:kern w:val="32"/>
          <w:sz w:val="34"/>
          <w:szCs w:val="34"/>
          <w:lang w:eastAsia="en-US"/>
        </w:rPr>
        <w:t xml:space="preserve"> СТРАТЕГІЇ</w:t>
      </w:r>
      <w:bookmarkEnd w:id="14"/>
    </w:p>
    <w:p w14:paraId="219447C3" w14:textId="39C9B41A" w:rsidR="002B22DF" w:rsidRDefault="002B22DF" w:rsidP="002B22DF">
      <w:pPr>
        <w:tabs>
          <w:tab w:val="left" w:pos="425"/>
          <w:tab w:val="left" w:pos="993"/>
        </w:tabs>
        <w:spacing w:after="0" w:line="240" w:lineRule="auto"/>
        <w:ind w:firstLine="426"/>
        <w:jc w:val="both"/>
        <w:rPr>
          <w:rFonts w:ascii="Arial" w:eastAsia="Arial" w:hAnsi="Arial" w:cs="Arial"/>
        </w:rPr>
      </w:pPr>
    </w:p>
    <w:p w14:paraId="5091BCDC" w14:textId="0A0F2F47" w:rsidR="002B22DF" w:rsidRDefault="00482BAC" w:rsidP="002B22DF">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1408" behindDoc="0" locked="0" layoutInCell="1" allowOverlap="1" wp14:anchorId="630C4F87" wp14:editId="153D54B3">
                <wp:simplePos x="0" y="0"/>
                <wp:positionH relativeFrom="column">
                  <wp:posOffset>-716280</wp:posOffset>
                </wp:positionH>
                <wp:positionV relativeFrom="paragraph">
                  <wp:posOffset>93345</wp:posOffset>
                </wp:positionV>
                <wp:extent cx="812800" cy="0"/>
                <wp:effectExtent l="0" t="19050" r="25400" b="19050"/>
                <wp:wrapNone/>
                <wp:docPr id="599558908"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8A6C2" id="Straight Connector 181"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pt,7.35pt" to="7.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" strokecolor="#2e74b5 [2404]" strokeweight="2.25pt">
                <v:stroke joinstyle="miter"/>
              </v:line>
            </w:pict>
          </mc:Fallback>
        </mc:AlternateContent>
      </w:r>
      <w:r w:rsidR="002B22DF" w:rsidRPr="002B22DF">
        <w:rPr>
          <w:rFonts w:ascii="Verdana" w:eastAsia="Arial" w:hAnsi="Verdana" w:cs="Arial"/>
        </w:rPr>
        <w:t xml:space="preserve">План заходів сформований у відповідності до </w:t>
      </w:r>
      <w:r w:rsidR="002B22DF" w:rsidRPr="002B22DF">
        <w:rPr>
          <w:rFonts w:ascii="Verdana" w:eastAsia="Arial" w:hAnsi="Verdana" w:cs="Arial"/>
          <w:b/>
          <w:bCs/>
        </w:rPr>
        <w:t>стратегічного бачення</w:t>
      </w:r>
      <w:r w:rsidR="002B22DF" w:rsidRPr="002B22DF">
        <w:rPr>
          <w:rFonts w:ascii="Verdana" w:eastAsia="Arial" w:hAnsi="Verdana" w:cs="Arial"/>
        </w:rPr>
        <w:t xml:space="preserve"> громади:</w:t>
      </w:r>
    </w:p>
    <w:p w14:paraId="08024EA8" w14:textId="4A7B3AEF" w:rsidR="007C64E0" w:rsidRPr="00017BF7" w:rsidRDefault="007C64E0" w:rsidP="002B22DF">
      <w:pPr>
        <w:tabs>
          <w:tab w:val="left" w:pos="425"/>
          <w:tab w:val="left" w:pos="993"/>
        </w:tabs>
        <w:spacing w:after="240" w:line="276" w:lineRule="auto"/>
        <w:ind w:firstLine="426"/>
        <w:jc w:val="both"/>
        <w:rPr>
          <w:rFonts w:ascii="Verdana" w:eastAsia="Arial" w:hAnsi="Verdana" w:cs="Arial"/>
        </w:rPr>
      </w:pPr>
      <w:r w:rsidRPr="00084401">
        <w:rPr>
          <w:rFonts w:ascii="Verdana" w:eastAsia="Open Sans" w:hAnsi="Verdana" w:cs="Open Sans"/>
          <w:noProof/>
        </w:rPr>
        <mc:AlternateContent>
          <mc:Choice Requires="wps">
            <w:drawing>
              <wp:anchor distT="0" distB="0" distL="114300" distR="114300" simplePos="0" relativeHeight="251917312" behindDoc="1" locked="0" layoutInCell="1" allowOverlap="1" wp14:anchorId="78DB2C22" wp14:editId="74141066">
                <wp:simplePos x="0" y="0"/>
                <wp:positionH relativeFrom="page">
                  <wp:align>left</wp:align>
                </wp:positionH>
                <wp:positionV relativeFrom="paragraph">
                  <wp:posOffset>280035</wp:posOffset>
                </wp:positionV>
                <wp:extent cx="7594600" cy="1994535"/>
                <wp:effectExtent l="0" t="0" r="6350" b="5715"/>
                <wp:wrapNone/>
                <wp:docPr id="171416923" name="Rectangle 4"/>
                <wp:cNvGraphicFramePr/>
                <a:graphic xmlns:a="http://schemas.openxmlformats.org/drawingml/2006/main">
                  <a:graphicData uri="http://schemas.microsoft.com/office/word/2010/wordprocessingShape">
                    <wps:wsp>
                      <wps:cNvSpPr/>
                      <wps:spPr>
                        <a:xfrm>
                          <a:off x="0" y="0"/>
                          <a:ext cx="7594600" cy="1994535"/>
                        </a:xfrm>
                        <a:prstGeom prst="rect">
                          <a:avLst/>
                        </a:prstGeom>
                        <a:solidFill>
                          <a:schemeClr val="bg1">
                            <a:lumMod val="95000"/>
                          </a:schemeClr>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C2217" id="Rectangle 4" o:spid="_x0000_s1026" style="position:absolute;margin-left:0;margin-top:22.05pt;width:598pt;height:157.05pt;z-index:-251399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" fillcolor="#f2f2f2 [3052]" stroked="f">
                <w10:wrap anchorx="page"/>
              </v:rect>
            </w:pict>
          </mc:Fallback>
        </mc:AlternateContent>
      </w:r>
    </w:p>
    <w:p w14:paraId="3A320A6D" w14:textId="7FA20325" w:rsidR="00CA0D85" w:rsidRPr="00CA0D85" w:rsidRDefault="00CA0D85" w:rsidP="00CA0D85">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Першотравневська сільська територіальна громада – економічно самодостатня громада із значним потенціалом природних ресурсів для розвитку агропромислового сектора.</w:t>
      </w:r>
    </w:p>
    <w:p w14:paraId="2CC6D4BC" w14:textId="797E3FA5" w:rsidR="00CA0D85" w:rsidRPr="00CA0D85" w:rsidRDefault="00CA0D85" w:rsidP="00CA0D85">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 xml:space="preserve">Згуртована гостинна громада з розвиненою інклюзивною системою соціальних сервісів та комфортними умовами для праці та відпочинку, територія з відновленою дорожньо-транспортною інфраструктурою та якісним питним водопостачанням у всіх населених пунктах. </w:t>
      </w:r>
    </w:p>
    <w:p w14:paraId="0F4AB5B3" w14:textId="17EBFD1A" w:rsidR="002B22DF" w:rsidRDefault="00CA0D85" w:rsidP="00CA0D85">
      <w:pPr>
        <w:tabs>
          <w:tab w:val="left" w:pos="425"/>
          <w:tab w:val="left" w:pos="993"/>
        </w:tabs>
        <w:spacing w:after="240" w:line="276" w:lineRule="auto"/>
        <w:ind w:firstLine="426"/>
        <w:jc w:val="both"/>
        <w:rPr>
          <w:rFonts w:ascii="Verdana" w:eastAsia="Arial" w:hAnsi="Verdana" w:cs="Arial"/>
        </w:rPr>
      </w:pPr>
      <w:r w:rsidRPr="00CA0D85">
        <w:rPr>
          <w:rFonts w:ascii="Verdana" w:eastAsia="Arial" w:hAnsi="Verdana" w:cs="Arial"/>
        </w:rPr>
        <w:t>Першотравневська громада – громада для кожного і кожен для громади.</w:t>
      </w:r>
      <w:r w:rsidRPr="00CA0D85">
        <w:rPr>
          <w:rFonts w:ascii="Verdana" w:eastAsia="Open Sans" w:hAnsi="Verdana" w:cs="Open Sans"/>
          <w:noProof/>
        </w:rPr>
        <w:t xml:space="preserve"> </w:t>
      </w:r>
    </w:p>
    <w:p w14:paraId="09A91D0C" w14:textId="77777777" w:rsidR="002B22DF" w:rsidRDefault="002B22DF" w:rsidP="00017BF7">
      <w:pPr>
        <w:tabs>
          <w:tab w:val="left" w:pos="425"/>
          <w:tab w:val="left" w:pos="993"/>
        </w:tabs>
        <w:spacing w:after="240" w:line="276" w:lineRule="auto"/>
        <w:ind w:firstLine="426"/>
        <w:jc w:val="both"/>
        <w:rPr>
          <w:rFonts w:ascii="Verdana" w:eastAsia="Arial" w:hAnsi="Verdana" w:cs="Arial"/>
        </w:rPr>
      </w:pPr>
    </w:p>
    <w:p w14:paraId="2CA38713" w14:textId="6CE71477" w:rsidR="002B22DF" w:rsidRDefault="00482BAC"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3456" behindDoc="0" locked="0" layoutInCell="1" allowOverlap="1" wp14:anchorId="78091755" wp14:editId="5BC67EB2">
                <wp:simplePos x="0" y="0"/>
                <wp:positionH relativeFrom="column">
                  <wp:posOffset>-715107</wp:posOffset>
                </wp:positionH>
                <wp:positionV relativeFrom="paragraph">
                  <wp:posOffset>89388</wp:posOffset>
                </wp:positionV>
                <wp:extent cx="812800" cy="0"/>
                <wp:effectExtent l="0" t="19050" r="25400" b="19050"/>
                <wp:wrapNone/>
                <wp:docPr id="1249294601"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C3F8B" id="Straight Connector 181"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7.05pt" to="7.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" strokecolor="#2e74b5 [2404]" strokeweight="2.25pt">
                <v:stroke joinstyle="miter"/>
              </v:line>
            </w:pict>
          </mc:Fallback>
        </mc:AlternateContent>
      </w:r>
      <w:r w:rsidR="00CA0D85" w:rsidRPr="00CA0D85">
        <w:rPr>
          <w:rFonts w:ascii="Verdana" w:eastAsia="Arial" w:hAnsi="Verdana" w:cs="Arial"/>
        </w:rPr>
        <w:t xml:space="preserve">Стратегічне бачення розвитку </w:t>
      </w:r>
      <w:r w:rsidR="007C64E0">
        <w:rPr>
          <w:rFonts w:ascii="Verdana" w:eastAsia="Arial" w:hAnsi="Verdana" w:cs="Arial"/>
        </w:rPr>
        <w:t>Першотравневської</w:t>
      </w:r>
      <w:r w:rsidR="007C64E0" w:rsidRPr="00CA0D85">
        <w:rPr>
          <w:rFonts w:ascii="Verdana" w:eastAsia="Arial" w:hAnsi="Verdana" w:cs="Arial"/>
        </w:rPr>
        <w:t xml:space="preserve"> </w:t>
      </w:r>
      <w:r w:rsidR="007C64E0">
        <w:rPr>
          <w:rFonts w:ascii="Verdana" w:eastAsia="Arial" w:hAnsi="Verdana" w:cs="Arial"/>
        </w:rPr>
        <w:t xml:space="preserve">сільської </w:t>
      </w:r>
      <w:r w:rsidR="00CA0D85" w:rsidRPr="00CA0D85">
        <w:rPr>
          <w:rFonts w:ascii="Verdana" w:eastAsia="Arial" w:hAnsi="Verdana" w:cs="Arial"/>
        </w:rPr>
        <w:t xml:space="preserve">територіальної громади буде досягатись </w:t>
      </w:r>
      <w:r w:rsidR="007C64E0">
        <w:rPr>
          <w:rFonts w:ascii="Verdana" w:eastAsia="Arial" w:hAnsi="Verdana" w:cs="Arial"/>
        </w:rPr>
        <w:t>через</w:t>
      </w:r>
      <w:r w:rsidR="00CA0D85" w:rsidRPr="00CA0D85">
        <w:rPr>
          <w:rFonts w:ascii="Verdana" w:eastAsia="Arial" w:hAnsi="Verdana" w:cs="Arial"/>
        </w:rPr>
        <w:t xml:space="preserve"> реалізаці</w:t>
      </w:r>
      <w:r w:rsidR="007C64E0">
        <w:rPr>
          <w:rFonts w:ascii="Verdana" w:eastAsia="Arial" w:hAnsi="Verdana" w:cs="Arial"/>
        </w:rPr>
        <w:t>ю</w:t>
      </w:r>
      <w:r w:rsidR="00CA0D85" w:rsidRPr="00CA0D85">
        <w:rPr>
          <w:rFonts w:ascii="Verdana" w:eastAsia="Arial" w:hAnsi="Verdana" w:cs="Arial"/>
        </w:rPr>
        <w:t xml:space="preserve"> двох стратегічних цілей, кожна з яких включає низку оперативних цілей та завдань</w:t>
      </w:r>
      <w:r w:rsidR="007C64E0">
        <w:rPr>
          <w:rFonts w:ascii="Verdana" w:eastAsia="Arial" w:hAnsi="Verdana" w:cs="Arial"/>
        </w:rPr>
        <w:t xml:space="preserve"> (таблиця 2.1)</w:t>
      </w:r>
      <w:r w:rsidR="00CA0D85" w:rsidRPr="00CA0D85">
        <w:rPr>
          <w:rFonts w:ascii="Verdana" w:eastAsia="Arial" w:hAnsi="Verdana" w:cs="Arial"/>
        </w:rPr>
        <w:t>.</w:t>
      </w:r>
    </w:p>
    <w:p w14:paraId="2EEB7D5F" w14:textId="70DE46CD" w:rsidR="007C64E0" w:rsidRPr="00084401" w:rsidRDefault="007C64E0" w:rsidP="007C64E0">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sidRPr="00084401">
        <w:rPr>
          <w:rFonts w:ascii="Verdana" w:hAnsi="Verdana"/>
          <w:sz w:val="18"/>
          <w:szCs w:val="18"/>
        </w:rPr>
        <w:fldChar w:fldCharType="begin"/>
      </w:r>
      <w:r w:rsidRPr="00084401">
        <w:rPr>
          <w:rFonts w:ascii="Verdana" w:hAnsi="Verdana"/>
          <w:sz w:val="18"/>
          <w:szCs w:val="18"/>
        </w:rPr>
        <w:instrText xml:space="preserve"> SEQ Таблиця \* ARABIC \s 1 </w:instrText>
      </w:r>
      <w:r w:rsidRPr="00084401">
        <w:rPr>
          <w:rFonts w:ascii="Verdana" w:hAnsi="Verdana"/>
          <w:sz w:val="18"/>
          <w:szCs w:val="18"/>
        </w:rPr>
        <w:fldChar w:fldCharType="separate"/>
      </w:r>
      <w:r w:rsidRPr="00084401">
        <w:rPr>
          <w:rFonts w:ascii="Verdana" w:hAnsi="Verdana"/>
          <w:noProof/>
          <w:sz w:val="18"/>
          <w:szCs w:val="18"/>
        </w:rPr>
        <w:t>1</w:t>
      </w:r>
      <w:r w:rsidRPr="00084401">
        <w:rPr>
          <w:rFonts w:ascii="Verdana" w:hAnsi="Verdana"/>
          <w:noProof/>
          <w:sz w:val="18"/>
          <w:szCs w:val="18"/>
        </w:rPr>
        <w:fldChar w:fldCharType="end"/>
      </w:r>
      <w:r w:rsidRPr="00084401">
        <w:rPr>
          <w:rFonts w:ascii="Verdana" w:hAnsi="Verdana"/>
          <w:sz w:val="18"/>
          <w:szCs w:val="18"/>
        </w:rPr>
        <w:t xml:space="preserve">. </w:t>
      </w:r>
      <w:r w:rsidRPr="007C64E0">
        <w:rPr>
          <w:rFonts w:ascii="Verdana" w:hAnsi="Verdana"/>
          <w:sz w:val="18"/>
          <w:szCs w:val="18"/>
        </w:rPr>
        <w:t xml:space="preserve">Структура стратегічних, оперативних цілей та завдань Стратегії розвитку </w:t>
      </w:r>
      <w:r>
        <w:rPr>
          <w:rFonts w:ascii="Verdana" w:hAnsi="Verdana"/>
          <w:sz w:val="18"/>
          <w:szCs w:val="18"/>
        </w:rPr>
        <w:t>Першотравневської сільської</w:t>
      </w:r>
      <w:r w:rsidRPr="007C64E0">
        <w:rPr>
          <w:rFonts w:ascii="Verdana" w:hAnsi="Verdana"/>
          <w:sz w:val="18"/>
          <w:szCs w:val="18"/>
        </w:rPr>
        <w:t xml:space="preserve"> територіальної громади на період до 20</w:t>
      </w:r>
      <w:r>
        <w:rPr>
          <w:rFonts w:ascii="Verdana" w:hAnsi="Verdana"/>
          <w:sz w:val="18"/>
          <w:szCs w:val="18"/>
        </w:rPr>
        <w:t>27</w:t>
      </w:r>
      <w:r w:rsidRPr="007C64E0">
        <w:rPr>
          <w:rFonts w:ascii="Verdana" w:hAnsi="Verdana"/>
          <w:sz w:val="18"/>
          <w:szCs w:val="18"/>
        </w:rPr>
        <w:t xml:space="preserve"> року</w:t>
      </w:r>
    </w:p>
    <w:tbl>
      <w:tblPr>
        <w:tblStyle w:val="51"/>
        <w:tblW w:w="9776" w:type="dxa"/>
        <w:jc w:val="center"/>
        <w:tblLook w:val="04A0" w:firstRow="1" w:lastRow="0" w:firstColumn="1" w:lastColumn="0" w:noHBand="0" w:noVBand="1"/>
      </w:tblPr>
      <w:tblGrid>
        <w:gridCol w:w="2693"/>
        <w:gridCol w:w="7083"/>
      </w:tblGrid>
      <w:tr w:rsidR="007C64E0" w:rsidRPr="00084401" w14:paraId="6AE57996" w14:textId="77777777" w:rsidTr="007C64E0">
        <w:trPr>
          <w:trHeight w:val="250"/>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1B35680D" w14:textId="77777777" w:rsidR="007C64E0" w:rsidRPr="00084401" w:rsidRDefault="007C64E0" w:rsidP="00E81E2E">
            <w:pPr>
              <w:spacing w:line="276" w:lineRule="auto"/>
              <w:ind w:left="-40"/>
              <w:rPr>
                <w:rFonts w:ascii="Verdana" w:hAnsi="Verdana" w:cs="Arial"/>
                <w:b/>
                <w:color w:val="000000" w:themeColor="text1"/>
                <w:sz w:val="18"/>
                <w:szCs w:val="18"/>
              </w:rPr>
            </w:pPr>
            <w:r w:rsidRPr="00084401">
              <w:rPr>
                <w:rFonts w:ascii="Verdana" w:hAnsi="Verdana" w:cs="Arial"/>
                <w:b/>
                <w:color w:val="000000" w:themeColor="text1"/>
                <w:sz w:val="18"/>
                <w:szCs w:val="18"/>
              </w:rPr>
              <w:t>Стратегічна ціль 1. Муніципальна інфраструктура та послуги – пристосовані для потреб різних груп чоловіків і жінок</w:t>
            </w:r>
          </w:p>
        </w:tc>
      </w:tr>
      <w:tr w:rsidR="007C64E0" w:rsidRPr="00084401" w14:paraId="581E9928" w14:textId="77777777" w:rsidTr="007C64E0">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076588C" w14:textId="77777777" w:rsidR="007C64E0" w:rsidRPr="00084401" w:rsidRDefault="007C64E0" w:rsidP="00E81E2E">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2F9972" w14:textId="77777777" w:rsidR="007C64E0" w:rsidRPr="00084401" w:rsidRDefault="007C64E0" w:rsidP="00E81E2E">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7C64E0" w:rsidRPr="00084401" w14:paraId="73EC4AB6" w14:textId="77777777" w:rsidTr="007C64E0">
        <w:trPr>
          <w:trHeight w:val="423"/>
          <w:jc w:val="center"/>
        </w:trPr>
        <w:tc>
          <w:tcPr>
            <w:tcW w:w="2693" w:type="dxa"/>
            <w:vMerge w:val="restart"/>
            <w:tcBorders>
              <w:top w:val="single" w:sz="4" w:space="0" w:color="auto"/>
              <w:left w:val="single" w:sz="4" w:space="0" w:color="auto"/>
              <w:right w:val="single" w:sz="4" w:space="0" w:color="auto"/>
            </w:tcBorders>
            <w:vAlign w:val="center"/>
            <w:hideMark/>
          </w:tcPr>
          <w:p w14:paraId="28E68AAB" w14:textId="77777777" w:rsidR="007C64E0" w:rsidRPr="00084401" w:rsidRDefault="007C64E0" w:rsidP="00E81E2E">
            <w:pPr>
              <w:tabs>
                <w:tab w:val="left" w:pos="578"/>
              </w:tabs>
              <w:spacing w:line="276" w:lineRule="auto"/>
              <w:ind w:left="34"/>
              <w:contextualSpacing/>
              <w:rPr>
                <w:rFonts w:ascii="Verdana" w:hAnsi="Verdana" w:cs="Arial"/>
                <w:b/>
                <w:sz w:val="18"/>
                <w:szCs w:val="18"/>
              </w:rPr>
            </w:pPr>
            <w:r w:rsidRPr="00084401">
              <w:rPr>
                <w:rFonts w:ascii="Verdana" w:hAnsi="Verdana" w:cs="Arial"/>
                <w:b/>
                <w:sz w:val="18"/>
                <w:szCs w:val="18"/>
              </w:rPr>
              <w:t>1.1. 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c>
          <w:tcPr>
            <w:tcW w:w="7083" w:type="dxa"/>
            <w:tcBorders>
              <w:top w:val="single" w:sz="4" w:space="0" w:color="auto"/>
              <w:left w:val="single" w:sz="4" w:space="0" w:color="auto"/>
              <w:bottom w:val="single" w:sz="4" w:space="0" w:color="auto"/>
              <w:right w:val="single" w:sz="4" w:space="0" w:color="auto"/>
            </w:tcBorders>
            <w:hideMark/>
          </w:tcPr>
          <w:p w14:paraId="2F62949E"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1.1.1. Створити комфортні умови для надання якісних освітніх послуг</w:t>
            </w:r>
          </w:p>
        </w:tc>
      </w:tr>
      <w:tr w:rsidR="007C64E0" w:rsidRPr="00084401" w14:paraId="7CC60A3D" w14:textId="77777777" w:rsidTr="007C64E0">
        <w:trPr>
          <w:trHeight w:val="565"/>
          <w:jc w:val="center"/>
        </w:trPr>
        <w:tc>
          <w:tcPr>
            <w:tcW w:w="2693" w:type="dxa"/>
            <w:vMerge/>
            <w:tcBorders>
              <w:left w:val="single" w:sz="4" w:space="0" w:color="auto"/>
              <w:right w:val="single" w:sz="4" w:space="0" w:color="auto"/>
            </w:tcBorders>
            <w:vAlign w:val="center"/>
            <w:hideMark/>
          </w:tcPr>
          <w:p w14:paraId="4AFB15BD" w14:textId="77777777" w:rsidR="007C64E0" w:rsidRPr="00084401" w:rsidRDefault="007C64E0" w:rsidP="00E81E2E">
            <w:pPr>
              <w:spacing w:line="276" w:lineRule="auto"/>
              <w:rPr>
                <w:rFonts w:ascii="Verdana" w:hAnsi="Verdana" w:cs="Arial"/>
                <w:b/>
                <w:sz w:val="18"/>
                <w:szCs w:val="18"/>
              </w:rPr>
            </w:pPr>
          </w:p>
        </w:tc>
        <w:tc>
          <w:tcPr>
            <w:tcW w:w="7083" w:type="dxa"/>
            <w:tcBorders>
              <w:top w:val="single" w:sz="4" w:space="0" w:color="auto"/>
              <w:left w:val="single" w:sz="4" w:space="0" w:color="auto"/>
              <w:bottom w:val="single" w:sz="4" w:space="0" w:color="auto"/>
              <w:right w:val="single" w:sz="4" w:space="0" w:color="auto"/>
            </w:tcBorders>
          </w:tcPr>
          <w:p w14:paraId="1D7DC39C"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1.1.2. Сформувати в громаді ефективну мережу надання первинної медичної допомоги відповідно до встановлених стандартів якості</w:t>
            </w:r>
          </w:p>
        </w:tc>
      </w:tr>
      <w:tr w:rsidR="007C64E0" w:rsidRPr="00084401" w14:paraId="56CB675C" w14:textId="77777777" w:rsidTr="007C64E0">
        <w:trPr>
          <w:trHeight w:val="843"/>
          <w:jc w:val="center"/>
        </w:trPr>
        <w:tc>
          <w:tcPr>
            <w:tcW w:w="2693" w:type="dxa"/>
            <w:vMerge/>
            <w:tcBorders>
              <w:left w:val="single" w:sz="4" w:space="0" w:color="auto"/>
              <w:right w:val="single" w:sz="4" w:space="0" w:color="auto"/>
            </w:tcBorders>
            <w:vAlign w:val="center"/>
          </w:tcPr>
          <w:p w14:paraId="5483CCCE" w14:textId="77777777" w:rsidR="007C64E0" w:rsidRPr="00084401" w:rsidRDefault="007C64E0" w:rsidP="00E81E2E">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5F54E469"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r>
      <w:tr w:rsidR="007C64E0" w:rsidRPr="00084401" w14:paraId="2A38366D" w14:textId="77777777" w:rsidTr="007C64E0">
        <w:trPr>
          <w:trHeight w:val="50"/>
          <w:jc w:val="center"/>
        </w:trPr>
        <w:tc>
          <w:tcPr>
            <w:tcW w:w="2693" w:type="dxa"/>
            <w:vMerge/>
            <w:tcBorders>
              <w:left w:val="single" w:sz="4" w:space="0" w:color="auto"/>
              <w:right w:val="single" w:sz="4" w:space="0" w:color="auto"/>
            </w:tcBorders>
            <w:vAlign w:val="center"/>
          </w:tcPr>
          <w:p w14:paraId="54491EBF" w14:textId="77777777" w:rsidR="007C64E0" w:rsidRPr="00084401" w:rsidRDefault="007C64E0" w:rsidP="00E81E2E">
            <w:pPr>
              <w:spacing w:line="276" w:lineRule="auto"/>
              <w:rPr>
                <w:rFonts w:ascii="Verdana" w:hAnsi="Verdana" w:cs="Arial"/>
                <w:b/>
                <w:sz w:val="18"/>
                <w:szCs w:val="18"/>
              </w:rPr>
            </w:pPr>
          </w:p>
        </w:tc>
        <w:tc>
          <w:tcPr>
            <w:tcW w:w="7083" w:type="dxa"/>
            <w:tcBorders>
              <w:top w:val="single" w:sz="4" w:space="0" w:color="auto"/>
              <w:left w:val="single" w:sz="4" w:space="0" w:color="auto"/>
              <w:right w:val="single" w:sz="4" w:space="0" w:color="auto"/>
            </w:tcBorders>
          </w:tcPr>
          <w:p w14:paraId="142D5590"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1.1.4. Сформувати інфраструктуру цивільного захисту населення для убезпечення мешканців від техногенних та природних загроз</w:t>
            </w:r>
          </w:p>
        </w:tc>
      </w:tr>
      <w:tr w:rsidR="007C64E0" w:rsidRPr="00084401" w14:paraId="77E2DC72" w14:textId="77777777" w:rsidTr="007C64E0">
        <w:trPr>
          <w:trHeight w:val="204"/>
          <w:jc w:val="center"/>
        </w:trPr>
        <w:tc>
          <w:tcPr>
            <w:tcW w:w="2693" w:type="dxa"/>
            <w:vMerge w:val="restart"/>
            <w:tcBorders>
              <w:left w:val="single" w:sz="4" w:space="0" w:color="auto"/>
              <w:right w:val="single" w:sz="4" w:space="0" w:color="auto"/>
            </w:tcBorders>
            <w:vAlign w:val="center"/>
            <w:hideMark/>
          </w:tcPr>
          <w:p w14:paraId="498CC784" w14:textId="77777777" w:rsidR="007C64E0" w:rsidRPr="00084401" w:rsidRDefault="007C64E0" w:rsidP="00E81E2E">
            <w:pPr>
              <w:spacing w:line="276" w:lineRule="auto"/>
              <w:contextualSpacing/>
              <w:rPr>
                <w:rFonts w:ascii="Verdana" w:hAnsi="Verdana" w:cs="Arial"/>
                <w:b/>
                <w:sz w:val="18"/>
                <w:szCs w:val="18"/>
              </w:rPr>
            </w:pPr>
            <w:r w:rsidRPr="00084401">
              <w:rPr>
                <w:rFonts w:ascii="Verdana" w:hAnsi="Verdana" w:cs="Arial"/>
                <w:b/>
                <w:sz w:val="18"/>
                <w:szCs w:val="18"/>
              </w:rPr>
              <w:t>1.2. Житлово-комунальна інфраструктура є розвиненою та екологічно стійкою, а сервіси – якісні</w:t>
            </w:r>
          </w:p>
        </w:tc>
        <w:tc>
          <w:tcPr>
            <w:tcW w:w="7083" w:type="dxa"/>
            <w:tcBorders>
              <w:top w:val="single" w:sz="4" w:space="0" w:color="000000"/>
              <w:left w:val="single" w:sz="4" w:space="0" w:color="000000"/>
              <w:bottom w:val="single" w:sz="4" w:space="0" w:color="000000"/>
              <w:right w:val="single" w:sz="4" w:space="0" w:color="000000"/>
            </w:tcBorders>
          </w:tcPr>
          <w:p w14:paraId="38CEFD94"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r>
      <w:tr w:rsidR="007C64E0" w:rsidRPr="00084401" w14:paraId="16289FF5" w14:textId="77777777" w:rsidTr="007C64E0">
        <w:trPr>
          <w:trHeight w:val="204"/>
          <w:jc w:val="center"/>
        </w:trPr>
        <w:tc>
          <w:tcPr>
            <w:tcW w:w="2693" w:type="dxa"/>
            <w:vMerge/>
            <w:tcBorders>
              <w:left w:val="single" w:sz="4" w:space="0" w:color="auto"/>
              <w:right w:val="single" w:sz="4" w:space="0" w:color="auto"/>
            </w:tcBorders>
            <w:vAlign w:val="center"/>
          </w:tcPr>
          <w:p w14:paraId="552FFEC5" w14:textId="77777777" w:rsidR="007C64E0" w:rsidRPr="00084401" w:rsidRDefault="007C64E0" w:rsidP="00E81E2E">
            <w:pPr>
              <w:spacing w:line="276" w:lineRule="auto"/>
              <w:contextualSpacing/>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2D4DA110"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1.2.2. Забезпечити умови для розширення доступу мешканців до послуг у сфері управління відходами</w:t>
            </w:r>
          </w:p>
        </w:tc>
      </w:tr>
      <w:tr w:rsidR="007C64E0" w:rsidRPr="00084401" w14:paraId="7AD46533" w14:textId="77777777" w:rsidTr="007C64E0">
        <w:trPr>
          <w:trHeight w:val="327"/>
          <w:jc w:val="center"/>
        </w:trPr>
        <w:tc>
          <w:tcPr>
            <w:tcW w:w="2693" w:type="dxa"/>
            <w:vMerge/>
            <w:tcBorders>
              <w:left w:val="single" w:sz="4" w:space="0" w:color="auto"/>
              <w:right w:val="single" w:sz="4" w:space="0" w:color="auto"/>
            </w:tcBorders>
            <w:vAlign w:val="center"/>
          </w:tcPr>
          <w:p w14:paraId="2F8D35DF" w14:textId="77777777" w:rsidR="007C64E0" w:rsidRPr="00084401" w:rsidRDefault="007C64E0" w:rsidP="00E81E2E">
            <w:pPr>
              <w:spacing w:line="276" w:lineRule="auto"/>
              <w:contextualSpacing/>
              <w:rPr>
                <w:rFonts w:ascii="Verdana" w:hAnsi="Verdana" w:cs="Arial"/>
                <w:b/>
                <w:sz w:val="18"/>
                <w:szCs w:val="18"/>
              </w:rPr>
            </w:pPr>
          </w:p>
        </w:tc>
        <w:tc>
          <w:tcPr>
            <w:tcW w:w="7083" w:type="dxa"/>
            <w:tcBorders>
              <w:top w:val="single" w:sz="4" w:space="0" w:color="000000"/>
              <w:left w:val="single" w:sz="4" w:space="0" w:color="000000"/>
              <w:right w:val="single" w:sz="4" w:space="0" w:color="000000"/>
            </w:tcBorders>
          </w:tcPr>
          <w:p w14:paraId="57588ADF"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 xml:space="preserve">1.2.3. Впровадити заходи для посилення енергонезалежності громади </w:t>
            </w:r>
          </w:p>
        </w:tc>
      </w:tr>
      <w:tr w:rsidR="007C64E0" w:rsidRPr="00084401" w14:paraId="61CCA965" w14:textId="77777777" w:rsidTr="007C64E0">
        <w:trPr>
          <w:trHeight w:val="258"/>
          <w:jc w:val="center"/>
        </w:trPr>
        <w:tc>
          <w:tcPr>
            <w:tcW w:w="2693" w:type="dxa"/>
            <w:vMerge w:val="restart"/>
            <w:tcBorders>
              <w:left w:val="single" w:sz="4" w:space="0" w:color="auto"/>
              <w:right w:val="single" w:sz="4" w:space="0" w:color="auto"/>
            </w:tcBorders>
            <w:vAlign w:val="center"/>
          </w:tcPr>
          <w:p w14:paraId="413B4DB6" w14:textId="77777777" w:rsidR="007C64E0" w:rsidRPr="00084401" w:rsidRDefault="007C64E0" w:rsidP="00E81E2E">
            <w:pPr>
              <w:spacing w:line="276"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7083" w:type="dxa"/>
            <w:tcBorders>
              <w:top w:val="single" w:sz="4" w:space="0" w:color="000000"/>
              <w:left w:val="single" w:sz="4" w:space="0" w:color="000000"/>
              <w:bottom w:val="single" w:sz="4" w:space="0" w:color="000000"/>
              <w:right w:val="single" w:sz="4" w:space="0" w:color="auto"/>
            </w:tcBorders>
          </w:tcPr>
          <w:p w14:paraId="1B212672"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1.3.1. Відремонтувати і розвинути дорожню мережу для забезпечення безперешкодного транспортного сполучення між населеними пунктами громади</w:t>
            </w:r>
          </w:p>
        </w:tc>
      </w:tr>
      <w:tr w:rsidR="007C64E0" w:rsidRPr="00084401" w14:paraId="519BB023" w14:textId="77777777" w:rsidTr="007C64E0">
        <w:trPr>
          <w:trHeight w:val="794"/>
          <w:jc w:val="center"/>
        </w:trPr>
        <w:tc>
          <w:tcPr>
            <w:tcW w:w="2693" w:type="dxa"/>
            <w:vMerge/>
            <w:tcBorders>
              <w:left w:val="single" w:sz="4" w:space="0" w:color="auto"/>
              <w:right w:val="single" w:sz="4" w:space="0" w:color="auto"/>
            </w:tcBorders>
            <w:vAlign w:val="center"/>
          </w:tcPr>
          <w:p w14:paraId="038B7A8F" w14:textId="77777777" w:rsidR="007C64E0" w:rsidRPr="00084401" w:rsidRDefault="007C64E0" w:rsidP="00E81E2E">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18E984E3"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1.3.2. Реконструювати дорожню та супутню інфраструктуру в населених пунктах громади для забезпечення безбар</w:t>
            </w:r>
            <w:r w:rsidRPr="00084401">
              <w:rPr>
                <w:rFonts w:ascii="Arial" w:hAnsi="Arial" w:cs="Arial"/>
                <w:sz w:val="18"/>
                <w:szCs w:val="18"/>
              </w:rPr>
              <w:t>ʼ</w:t>
            </w:r>
            <w:r w:rsidRPr="00084401">
              <w:rPr>
                <w:rFonts w:ascii="Verdana" w:hAnsi="Verdana" w:cs="Arial"/>
                <w:sz w:val="18"/>
                <w:szCs w:val="18"/>
              </w:rPr>
              <w:t>єрності та комфортності пересування різних груп чоловіків і жінок</w:t>
            </w:r>
          </w:p>
        </w:tc>
      </w:tr>
      <w:tr w:rsidR="007C64E0" w:rsidRPr="00084401" w14:paraId="48E06AA9" w14:textId="77777777" w:rsidTr="007C64E0">
        <w:trPr>
          <w:trHeight w:val="720"/>
          <w:jc w:val="center"/>
        </w:trPr>
        <w:tc>
          <w:tcPr>
            <w:tcW w:w="2693" w:type="dxa"/>
            <w:vMerge/>
            <w:tcBorders>
              <w:left w:val="single" w:sz="4" w:space="0" w:color="auto"/>
              <w:bottom w:val="single" w:sz="4" w:space="0" w:color="auto"/>
              <w:right w:val="single" w:sz="4" w:space="0" w:color="auto"/>
            </w:tcBorders>
            <w:vAlign w:val="center"/>
          </w:tcPr>
          <w:p w14:paraId="5CC106FB" w14:textId="77777777" w:rsidR="007C64E0" w:rsidRPr="00084401" w:rsidRDefault="007C64E0" w:rsidP="00E81E2E">
            <w:pPr>
              <w:spacing w:line="276" w:lineRule="auto"/>
              <w:rPr>
                <w:rFonts w:ascii="Verdana" w:hAnsi="Verdana" w:cs="Arial"/>
                <w:b/>
              </w:rPr>
            </w:pPr>
          </w:p>
        </w:tc>
        <w:tc>
          <w:tcPr>
            <w:tcW w:w="7083" w:type="dxa"/>
            <w:tcBorders>
              <w:top w:val="single" w:sz="4" w:space="0" w:color="000000"/>
              <w:left w:val="single" w:sz="4" w:space="0" w:color="000000"/>
              <w:bottom w:val="single" w:sz="4" w:space="0" w:color="000000"/>
              <w:right w:val="single" w:sz="4" w:space="0" w:color="auto"/>
            </w:tcBorders>
          </w:tcPr>
          <w:p w14:paraId="7435A3F9" w14:textId="32573020" w:rsidR="007C64E0" w:rsidRPr="00084401" w:rsidRDefault="007C64E0" w:rsidP="007C64E0">
            <w:pPr>
              <w:spacing w:line="276" w:lineRule="auto"/>
              <w:rPr>
                <w:rFonts w:ascii="Verdana" w:hAnsi="Verdana" w:cs="Arial"/>
                <w:sz w:val="18"/>
                <w:szCs w:val="18"/>
              </w:rPr>
            </w:pPr>
            <w:r w:rsidRPr="00084401">
              <w:rPr>
                <w:rFonts w:ascii="Verdana" w:hAnsi="Verdana" w:cs="Arial"/>
                <w:sz w:val="18"/>
                <w:szCs w:val="18"/>
              </w:rPr>
              <w:t>1.3.3. Забезпечити транспортну доступність до місць надання послуг для усіх груп населення незалежно від місця проживання в громаді</w:t>
            </w:r>
          </w:p>
        </w:tc>
      </w:tr>
      <w:tr w:rsidR="007C64E0" w:rsidRPr="00084401" w14:paraId="157AB4BF" w14:textId="77777777" w:rsidTr="007C64E0">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9532336" w14:textId="77777777" w:rsidR="007C64E0" w:rsidRPr="00084401" w:rsidRDefault="007C64E0" w:rsidP="00E81E2E">
            <w:pPr>
              <w:spacing w:line="276" w:lineRule="auto"/>
              <w:contextualSpacing/>
              <w:rPr>
                <w:rFonts w:ascii="Verdana" w:hAnsi="Verdana" w:cs="Arial"/>
                <w:b/>
                <w:color w:val="262626" w:themeColor="text1" w:themeTint="D9"/>
                <w:sz w:val="18"/>
                <w:szCs w:val="18"/>
                <w:highlight w:val="yellow"/>
              </w:rPr>
            </w:pPr>
            <w:r w:rsidRPr="00084401">
              <w:rPr>
                <w:rFonts w:ascii="Verdana" w:hAnsi="Verdana" w:cs="Arial"/>
                <w:b/>
                <w:color w:val="262626" w:themeColor="text1" w:themeTint="D9"/>
                <w:sz w:val="18"/>
                <w:szCs w:val="18"/>
              </w:rPr>
              <w:lastRenderedPageBreak/>
              <w:t>Стратегічна ціль 2. Згуртована аграрна громада сприяє розбудові бізнес середовища</w:t>
            </w:r>
          </w:p>
        </w:tc>
      </w:tr>
      <w:tr w:rsidR="007C64E0" w:rsidRPr="00084401" w14:paraId="06804F25" w14:textId="77777777" w:rsidTr="007C64E0">
        <w:trPr>
          <w:jc w:val="center"/>
        </w:trPr>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F74CCF8" w14:textId="77777777" w:rsidR="007C64E0" w:rsidRPr="00084401" w:rsidRDefault="007C64E0" w:rsidP="00E81E2E">
            <w:pPr>
              <w:spacing w:line="276" w:lineRule="auto"/>
              <w:contextualSpacing/>
              <w:jc w:val="center"/>
              <w:rPr>
                <w:rFonts w:ascii="Verdana" w:hAnsi="Verdana" w:cs="Arial"/>
                <w:i/>
                <w:sz w:val="18"/>
                <w:szCs w:val="18"/>
              </w:rPr>
            </w:pPr>
            <w:r w:rsidRPr="00084401">
              <w:rPr>
                <w:rFonts w:ascii="Verdana" w:hAnsi="Verdana" w:cs="Arial"/>
                <w:i/>
                <w:sz w:val="18"/>
                <w:szCs w:val="18"/>
              </w:rPr>
              <w:t>Оперативні цілі</w:t>
            </w:r>
          </w:p>
        </w:tc>
        <w:tc>
          <w:tcPr>
            <w:tcW w:w="708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EE807CE" w14:textId="77777777" w:rsidR="007C64E0" w:rsidRPr="00084401" w:rsidRDefault="007C64E0" w:rsidP="00E81E2E">
            <w:pPr>
              <w:spacing w:line="276" w:lineRule="auto"/>
              <w:contextualSpacing/>
              <w:jc w:val="center"/>
              <w:rPr>
                <w:rFonts w:ascii="Verdana" w:hAnsi="Verdana" w:cs="Arial"/>
                <w:i/>
                <w:sz w:val="18"/>
                <w:szCs w:val="18"/>
              </w:rPr>
            </w:pPr>
            <w:r w:rsidRPr="00084401">
              <w:rPr>
                <w:rFonts w:ascii="Verdana" w:hAnsi="Verdana" w:cs="Arial"/>
                <w:i/>
                <w:sz w:val="18"/>
                <w:szCs w:val="18"/>
              </w:rPr>
              <w:t>Завдання</w:t>
            </w:r>
          </w:p>
        </w:tc>
      </w:tr>
      <w:tr w:rsidR="007C64E0" w:rsidRPr="00084401" w14:paraId="07C0A502" w14:textId="77777777" w:rsidTr="007C64E0">
        <w:trPr>
          <w:trHeight w:val="386"/>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368E1BD" w14:textId="77777777" w:rsidR="007C64E0" w:rsidRPr="00084401" w:rsidRDefault="007C64E0" w:rsidP="00E81E2E">
            <w:pPr>
              <w:spacing w:line="276"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7083" w:type="dxa"/>
            <w:tcBorders>
              <w:top w:val="single" w:sz="4" w:space="0" w:color="000000"/>
              <w:left w:val="single" w:sz="4" w:space="0" w:color="000000"/>
              <w:bottom w:val="single" w:sz="4" w:space="0" w:color="000000"/>
              <w:right w:val="single" w:sz="4" w:space="0" w:color="auto"/>
            </w:tcBorders>
            <w:hideMark/>
          </w:tcPr>
          <w:p w14:paraId="69A8B1FA" w14:textId="77777777" w:rsidR="007C64E0" w:rsidRPr="00084401" w:rsidRDefault="007C64E0" w:rsidP="00E81E2E">
            <w:pPr>
              <w:spacing w:line="276" w:lineRule="auto"/>
              <w:rPr>
                <w:rFonts w:ascii="Verdana" w:hAnsi="Verdana" w:cs="Arial"/>
                <w:sz w:val="18"/>
                <w:szCs w:val="18"/>
                <w:highlight w:val="red"/>
              </w:rPr>
            </w:pPr>
            <w:r w:rsidRPr="00084401">
              <w:rPr>
                <w:rFonts w:ascii="Verdana" w:hAnsi="Verdana" w:cs="Arial"/>
                <w:sz w:val="18"/>
                <w:szCs w:val="18"/>
              </w:rPr>
              <w:t>2.1.1. Здійснити просторове планування для раціонального використання території та ресурсів громади</w:t>
            </w:r>
          </w:p>
        </w:tc>
      </w:tr>
      <w:tr w:rsidR="007C64E0" w:rsidRPr="00084401" w14:paraId="199E0BC6" w14:textId="77777777" w:rsidTr="007C64E0">
        <w:trPr>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0486E165" w14:textId="77777777" w:rsidR="007C64E0" w:rsidRPr="00084401" w:rsidRDefault="007C64E0" w:rsidP="00E81E2E">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auto"/>
            </w:tcBorders>
            <w:hideMark/>
          </w:tcPr>
          <w:p w14:paraId="4581A4DA" w14:textId="77777777" w:rsidR="007C64E0" w:rsidRPr="00084401" w:rsidRDefault="007C64E0" w:rsidP="00E81E2E">
            <w:pPr>
              <w:spacing w:line="276" w:lineRule="auto"/>
              <w:rPr>
                <w:rFonts w:ascii="Verdana" w:hAnsi="Verdana" w:cs="Arial"/>
                <w:sz w:val="18"/>
                <w:szCs w:val="18"/>
                <w:highlight w:val="red"/>
              </w:rPr>
            </w:pPr>
            <w:r w:rsidRPr="00084401">
              <w:rPr>
                <w:rFonts w:ascii="Verdana" w:hAnsi="Verdana" w:cs="Arial"/>
                <w:sz w:val="18"/>
                <w:szCs w:val="18"/>
              </w:rPr>
              <w:t>2.1.2. Забезпечити умови для розвитку агропромислового виробництва</w:t>
            </w:r>
          </w:p>
        </w:tc>
      </w:tr>
      <w:tr w:rsidR="007C64E0" w:rsidRPr="00084401" w14:paraId="207A4CE3" w14:textId="77777777" w:rsidTr="007C64E0">
        <w:trPr>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5F3676D5" w14:textId="77777777" w:rsidR="007C64E0" w:rsidRPr="00084401" w:rsidRDefault="007C64E0" w:rsidP="00E81E2E">
            <w:pPr>
              <w:spacing w:line="276" w:lineRule="auto"/>
              <w:rPr>
                <w:rFonts w:ascii="Verdana" w:hAnsi="Verdana" w:cs="Arial"/>
                <w:b/>
                <w:sz w:val="18"/>
                <w:szCs w:val="18"/>
              </w:rPr>
            </w:pPr>
          </w:p>
        </w:tc>
        <w:tc>
          <w:tcPr>
            <w:tcW w:w="7083" w:type="dxa"/>
            <w:tcBorders>
              <w:top w:val="single" w:sz="4" w:space="0" w:color="000000"/>
              <w:left w:val="single" w:sz="4" w:space="0" w:color="000000"/>
              <w:bottom w:val="single" w:sz="4" w:space="0" w:color="000000"/>
              <w:right w:val="single" w:sz="4" w:space="0" w:color="000000"/>
            </w:tcBorders>
          </w:tcPr>
          <w:p w14:paraId="4779A34B" w14:textId="77777777" w:rsidR="007C64E0" w:rsidRPr="00084401" w:rsidRDefault="007C64E0" w:rsidP="00E81E2E">
            <w:pPr>
              <w:spacing w:line="276" w:lineRule="auto"/>
              <w:rPr>
                <w:rFonts w:ascii="Verdana" w:hAnsi="Verdana" w:cs="Arial"/>
                <w:sz w:val="18"/>
                <w:szCs w:val="18"/>
                <w:highlight w:val="red"/>
              </w:rPr>
            </w:pPr>
            <w:r w:rsidRPr="00084401">
              <w:rPr>
                <w:rFonts w:ascii="Verdana" w:hAnsi="Verdana" w:cs="Arial"/>
                <w:sz w:val="18"/>
                <w:szCs w:val="18"/>
              </w:rPr>
              <w:t xml:space="preserve">2.1.3. Створити умови для започаткування підприємницької діяльності на території громади мешканцями та ВПО </w:t>
            </w:r>
          </w:p>
        </w:tc>
      </w:tr>
      <w:tr w:rsidR="007C64E0" w:rsidRPr="00084401" w14:paraId="34EEEEC9" w14:textId="77777777" w:rsidTr="007C64E0">
        <w:trPr>
          <w:jc w:val="center"/>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EE475BD" w14:textId="77777777" w:rsidR="007C64E0" w:rsidRPr="00084401" w:rsidRDefault="007C64E0" w:rsidP="00E81E2E">
            <w:pPr>
              <w:spacing w:line="276" w:lineRule="auto"/>
              <w:contextualSpacing/>
              <w:rPr>
                <w:rFonts w:ascii="Verdana" w:hAnsi="Verdana" w:cs="Arial"/>
                <w:b/>
                <w:sz w:val="18"/>
                <w:szCs w:val="18"/>
                <w:highlight w:val="red"/>
              </w:rPr>
            </w:pPr>
            <w:r w:rsidRPr="00084401">
              <w:rPr>
                <w:rFonts w:ascii="Verdana" w:hAnsi="Verdana" w:cs="Arial"/>
                <w:b/>
                <w:sz w:val="18"/>
                <w:szCs w:val="18"/>
              </w:rPr>
              <w:t>2.2. Першотравневська СТГ є активною згуртованою громадою з соціально відповідальною владою</w:t>
            </w:r>
          </w:p>
        </w:tc>
        <w:tc>
          <w:tcPr>
            <w:tcW w:w="7083" w:type="dxa"/>
            <w:tcBorders>
              <w:top w:val="single" w:sz="4" w:space="0" w:color="auto"/>
              <w:left w:val="single" w:sz="4" w:space="0" w:color="auto"/>
              <w:bottom w:val="single" w:sz="4" w:space="0" w:color="auto"/>
              <w:right w:val="single" w:sz="4" w:space="0" w:color="auto"/>
            </w:tcBorders>
          </w:tcPr>
          <w:p w14:paraId="6D857BE5" w14:textId="77777777" w:rsidR="007C64E0" w:rsidRPr="00084401" w:rsidRDefault="007C64E0" w:rsidP="00E81E2E">
            <w:pPr>
              <w:spacing w:line="276" w:lineRule="auto"/>
              <w:rPr>
                <w:rFonts w:ascii="Verdana" w:hAnsi="Verdana" w:cs="Arial"/>
                <w:sz w:val="18"/>
                <w:szCs w:val="18"/>
                <w:highlight w:val="red"/>
              </w:rPr>
            </w:pPr>
            <w:r w:rsidRPr="00084401">
              <w:rPr>
                <w:rFonts w:ascii="Verdana" w:hAnsi="Verdana" w:cs="Arial"/>
                <w:sz w:val="18"/>
                <w:szCs w:val="18"/>
              </w:rPr>
              <w:t>2.2.1. Забезпечити інституційну спроможність органів управління громадою</w:t>
            </w:r>
          </w:p>
        </w:tc>
      </w:tr>
      <w:tr w:rsidR="007C64E0" w:rsidRPr="00084401" w14:paraId="1F5885ED" w14:textId="77777777" w:rsidTr="007C64E0">
        <w:trPr>
          <w:trHeight w:val="497"/>
          <w:jc w:val="center"/>
        </w:trPr>
        <w:tc>
          <w:tcPr>
            <w:tcW w:w="2693" w:type="dxa"/>
            <w:vMerge/>
            <w:tcBorders>
              <w:top w:val="single" w:sz="4" w:space="0" w:color="auto"/>
              <w:left w:val="single" w:sz="4" w:space="0" w:color="auto"/>
              <w:bottom w:val="single" w:sz="4" w:space="0" w:color="auto"/>
              <w:right w:val="single" w:sz="4" w:space="0" w:color="auto"/>
            </w:tcBorders>
            <w:vAlign w:val="center"/>
          </w:tcPr>
          <w:p w14:paraId="4D4B72C1" w14:textId="77777777" w:rsidR="007C64E0" w:rsidRPr="00084401" w:rsidRDefault="007C64E0" w:rsidP="00E81E2E">
            <w:pPr>
              <w:spacing w:line="276" w:lineRule="auto"/>
              <w:contextualSpacing/>
              <w:rPr>
                <w:rFonts w:ascii="Verdana" w:hAnsi="Verdana" w:cs="Arial"/>
                <w:b/>
              </w:rPr>
            </w:pPr>
          </w:p>
        </w:tc>
        <w:tc>
          <w:tcPr>
            <w:tcW w:w="7083" w:type="dxa"/>
            <w:tcBorders>
              <w:top w:val="single" w:sz="4" w:space="0" w:color="auto"/>
              <w:left w:val="single" w:sz="4" w:space="0" w:color="auto"/>
              <w:right w:val="single" w:sz="4" w:space="0" w:color="auto"/>
            </w:tcBorders>
          </w:tcPr>
          <w:p w14:paraId="627E38DE" w14:textId="77777777" w:rsidR="007C64E0" w:rsidRPr="00084401" w:rsidRDefault="007C64E0" w:rsidP="00E81E2E">
            <w:pPr>
              <w:spacing w:line="276" w:lineRule="auto"/>
              <w:rPr>
                <w:rFonts w:ascii="Verdana" w:hAnsi="Verdana" w:cs="Arial"/>
                <w:sz w:val="18"/>
                <w:szCs w:val="18"/>
              </w:rPr>
            </w:pPr>
            <w:r w:rsidRPr="00084401">
              <w:rPr>
                <w:rFonts w:ascii="Verdana" w:hAnsi="Verdana" w:cs="Arial"/>
                <w:sz w:val="18"/>
                <w:szCs w:val="18"/>
              </w:rPr>
              <w:t>2.2.2. Створити умови для гуртування різних груп мешканців і мешканок та їх залучення до участі в управлінні громадою</w:t>
            </w:r>
          </w:p>
        </w:tc>
      </w:tr>
      <w:tr w:rsidR="007C64E0" w:rsidRPr="00084401" w14:paraId="3BE8BDD0" w14:textId="77777777" w:rsidTr="007C64E0">
        <w:trPr>
          <w:trHeight w:val="294"/>
          <w:jc w:val="center"/>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22169071" w14:textId="77777777" w:rsidR="007C64E0" w:rsidRPr="00084401" w:rsidRDefault="007C64E0" w:rsidP="00E81E2E">
            <w:pPr>
              <w:spacing w:line="276" w:lineRule="auto"/>
              <w:rPr>
                <w:rFonts w:ascii="Verdana" w:hAnsi="Verdana" w:cs="Arial"/>
                <w:b/>
              </w:rPr>
            </w:pPr>
          </w:p>
        </w:tc>
        <w:tc>
          <w:tcPr>
            <w:tcW w:w="7083" w:type="dxa"/>
            <w:tcBorders>
              <w:top w:val="single" w:sz="4" w:space="0" w:color="auto"/>
              <w:left w:val="single" w:sz="4" w:space="0" w:color="auto"/>
              <w:bottom w:val="single" w:sz="4" w:space="0" w:color="auto"/>
              <w:right w:val="single" w:sz="4" w:space="0" w:color="auto"/>
            </w:tcBorders>
            <w:hideMark/>
          </w:tcPr>
          <w:p w14:paraId="56B0137E" w14:textId="77777777" w:rsidR="007C64E0" w:rsidRPr="00084401" w:rsidRDefault="007C64E0" w:rsidP="00E81E2E">
            <w:pPr>
              <w:spacing w:line="276" w:lineRule="auto"/>
              <w:rPr>
                <w:rFonts w:ascii="Verdana" w:hAnsi="Verdana" w:cs="Arial"/>
                <w:sz w:val="18"/>
                <w:szCs w:val="18"/>
                <w:highlight w:val="red"/>
              </w:rPr>
            </w:pPr>
            <w:r w:rsidRPr="00084401">
              <w:rPr>
                <w:rFonts w:ascii="Verdana" w:hAnsi="Verdana" w:cs="Arial"/>
                <w:sz w:val="18"/>
                <w:szCs w:val="18"/>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r>
    </w:tbl>
    <w:p w14:paraId="798047E5" w14:textId="77777777" w:rsidR="007C64E0" w:rsidRPr="007C64E0" w:rsidRDefault="007C64E0" w:rsidP="00017BF7">
      <w:pPr>
        <w:tabs>
          <w:tab w:val="left" w:pos="425"/>
          <w:tab w:val="left" w:pos="993"/>
        </w:tabs>
        <w:spacing w:after="240" w:line="276" w:lineRule="auto"/>
        <w:ind w:firstLine="426"/>
        <w:jc w:val="both"/>
        <w:rPr>
          <w:rFonts w:ascii="Verdana" w:hAnsi="Verdana" w:cs="Arial"/>
          <w:bCs/>
        </w:rPr>
      </w:pPr>
    </w:p>
    <w:p w14:paraId="65E8A3F5" w14:textId="03ABDF5C" w:rsidR="007C64E0" w:rsidRPr="007C64E0" w:rsidRDefault="007C64E0" w:rsidP="007C64E0">
      <w:pPr>
        <w:tabs>
          <w:tab w:val="left" w:pos="425"/>
          <w:tab w:val="left" w:pos="993"/>
        </w:tabs>
        <w:spacing w:after="240" w:line="276" w:lineRule="auto"/>
        <w:ind w:firstLine="426"/>
        <w:jc w:val="both"/>
        <w:rPr>
          <w:rFonts w:ascii="Verdana" w:hAnsi="Verdana" w:cs="Arial"/>
          <w:bCs/>
        </w:rPr>
      </w:pPr>
      <w:r w:rsidRPr="007C64E0">
        <w:rPr>
          <w:rFonts w:ascii="Verdana" w:hAnsi="Verdana" w:cs="Arial"/>
          <w:bCs/>
        </w:rPr>
        <w:t xml:space="preserve">План заходів на 2025-2027 роки з реалізації Стратегії розвитку </w:t>
      </w:r>
      <w:r w:rsidR="00076BFF">
        <w:rPr>
          <w:rFonts w:ascii="Verdana" w:hAnsi="Verdana" w:cs="Arial"/>
          <w:bCs/>
        </w:rPr>
        <w:t>Першотравневської сільської</w:t>
      </w:r>
      <w:r w:rsidRPr="007C64E0">
        <w:rPr>
          <w:rFonts w:ascii="Verdana" w:hAnsi="Verdana" w:cs="Arial"/>
          <w:bCs/>
        </w:rPr>
        <w:t xml:space="preserve"> територіальної громади на період до 20</w:t>
      </w:r>
      <w:r w:rsidR="00076BFF">
        <w:rPr>
          <w:rFonts w:ascii="Verdana" w:hAnsi="Verdana" w:cs="Arial"/>
          <w:bCs/>
        </w:rPr>
        <w:t>27</w:t>
      </w:r>
      <w:r w:rsidRPr="007C64E0">
        <w:rPr>
          <w:rFonts w:ascii="Verdana" w:hAnsi="Verdana" w:cs="Arial"/>
          <w:bCs/>
        </w:rPr>
        <w:t xml:space="preserve"> року складається з </w:t>
      </w:r>
      <w:r w:rsidR="00076BFF" w:rsidRPr="00002943">
        <w:rPr>
          <w:rFonts w:ascii="Verdana" w:hAnsi="Verdana" w:cs="Arial"/>
          <w:bCs/>
        </w:rPr>
        <w:t>3</w:t>
      </w:r>
      <w:r w:rsidR="00002943" w:rsidRPr="00002943">
        <w:rPr>
          <w:rFonts w:ascii="Verdana" w:hAnsi="Verdana" w:cs="Arial"/>
          <w:bCs/>
        </w:rPr>
        <w:t>4</w:t>
      </w:r>
      <w:r w:rsidRPr="00002943">
        <w:rPr>
          <w:rFonts w:ascii="Verdana" w:hAnsi="Verdana" w:cs="Arial"/>
          <w:bCs/>
        </w:rPr>
        <w:t xml:space="preserve"> проєк</w:t>
      </w:r>
      <w:r w:rsidR="001C6FB0">
        <w:rPr>
          <w:rFonts w:ascii="Verdana" w:hAnsi="Verdana" w:cs="Arial"/>
          <w:bCs/>
        </w:rPr>
        <w:t>тів</w:t>
      </w:r>
      <w:r w:rsidRPr="00002943">
        <w:rPr>
          <w:rFonts w:ascii="Verdana" w:hAnsi="Verdana" w:cs="Arial"/>
          <w:bCs/>
        </w:rPr>
        <w:t xml:space="preserve"> місцевого розвитку</w:t>
      </w:r>
      <w:r w:rsidRPr="007C64E0">
        <w:rPr>
          <w:rFonts w:ascii="Verdana" w:hAnsi="Verdana" w:cs="Arial"/>
          <w:bCs/>
        </w:rPr>
        <w:t xml:space="preserve"> та заходів розвиткового характеру на загальну сум</w:t>
      </w:r>
      <w:r w:rsidR="001C6FB0">
        <w:rPr>
          <w:rFonts w:ascii="Verdana" w:hAnsi="Verdana" w:cs="Arial"/>
          <w:bCs/>
        </w:rPr>
        <w:t>у</w:t>
      </w:r>
      <w:r w:rsidRPr="007C64E0">
        <w:rPr>
          <w:rFonts w:ascii="Verdana" w:hAnsi="Verdana" w:cs="Arial"/>
          <w:bCs/>
        </w:rPr>
        <w:t xml:space="preserve"> </w:t>
      </w:r>
      <w:r w:rsidR="008E7107" w:rsidRPr="008E7107">
        <w:rPr>
          <w:rFonts w:ascii="Verdana" w:hAnsi="Verdana" w:cs="Arial"/>
          <w:bCs/>
        </w:rPr>
        <w:t>1</w:t>
      </w:r>
      <w:r w:rsidR="008E7107">
        <w:rPr>
          <w:rFonts w:ascii="Verdana" w:hAnsi="Verdana" w:cs="Arial"/>
          <w:bCs/>
        </w:rPr>
        <w:t> </w:t>
      </w:r>
      <w:r w:rsidR="008E7107" w:rsidRPr="008E7107">
        <w:rPr>
          <w:rFonts w:ascii="Verdana" w:hAnsi="Verdana" w:cs="Arial"/>
          <w:bCs/>
        </w:rPr>
        <w:t>995</w:t>
      </w:r>
      <w:r w:rsidR="008E7107">
        <w:rPr>
          <w:rFonts w:ascii="Verdana" w:hAnsi="Verdana" w:cs="Arial"/>
          <w:bCs/>
        </w:rPr>
        <w:t>,</w:t>
      </w:r>
      <w:r w:rsidR="008E7107" w:rsidRPr="008E7107">
        <w:rPr>
          <w:rFonts w:ascii="Verdana" w:hAnsi="Verdana" w:cs="Arial"/>
          <w:bCs/>
        </w:rPr>
        <w:t>784</w:t>
      </w:r>
      <w:r w:rsidRPr="007C64E0">
        <w:rPr>
          <w:rFonts w:ascii="Verdana" w:hAnsi="Verdana" w:cs="Arial"/>
          <w:bCs/>
        </w:rPr>
        <w:t xml:space="preserve"> млн грн. У фазі розробки Плану заходів </w:t>
      </w:r>
      <w:r w:rsidR="00076BFF" w:rsidRPr="007C64E0">
        <w:rPr>
          <w:rFonts w:ascii="Verdana" w:hAnsi="Verdana" w:cs="Arial"/>
          <w:bCs/>
        </w:rPr>
        <w:t xml:space="preserve">ідеї </w:t>
      </w:r>
      <w:r w:rsidRPr="007C64E0">
        <w:rPr>
          <w:rFonts w:ascii="Verdana" w:hAnsi="Verdana" w:cs="Arial"/>
          <w:bCs/>
        </w:rPr>
        <w:t>проєкт</w:t>
      </w:r>
      <w:r w:rsidR="00076BFF">
        <w:rPr>
          <w:rFonts w:ascii="Verdana" w:hAnsi="Verdana" w:cs="Arial"/>
          <w:bCs/>
        </w:rPr>
        <w:t>ів</w:t>
      </w:r>
      <w:r w:rsidRPr="007C64E0">
        <w:rPr>
          <w:rFonts w:ascii="Verdana" w:hAnsi="Verdana" w:cs="Arial"/>
          <w:bCs/>
        </w:rPr>
        <w:t xml:space="preserve"> були зібрані в дві тематичні стратегічні цілі з урахуванням їх взаємного посилення і доповнення.</w:t>
      </w:r>
    </w:p>
    <w:p w14:paraId="4336A0C2" w14:textId="6AE09456" w:rsidR="002B22DF" w:rsidRPr="007C64E0" w:rsidRDefault="007C64E0" w:rsidP="007C64E0">
      <w:pPr>
        <w:tabs>
          <w:tab w:val="left" w:pos="425"/>
          <w:tab w:val="left" w:pos="993"/>
        </w:tabs>
        <w:spacing w:after="240" w:line="276" w:lineRule="auto"/>
        <w:ind w:firstLine="426"/>
        <w:jc w:val="both"/>
        <w:rPr>
          <w:rFonts w:ascii="Verdana" w:eastAsia="Arial" w:hAnsi="Verdana" w:cs="Arial"/>
        </w:rPr>
      </w:pPr>
      <w:r w:rsidRPr="007C64E0">
        <w:rPr>
          <w:rFonts w:ascii="Verdana" w:hAnsi="Verdana" w:cs="Arial"/>
          <w:bCs/>
        </w:rPr>
        <w:t xml:space="preserve">Впровадження Стратегії розвитку </w:t>
      </w:r>
      <w:r w:rsidR="00076BFF" w:rsidRPr="00076BFF">
        <w:rPr>
          <w:rFonts w:ascii="Verdana" w:hAnsi="Verdana" w:cs="Arial"/>
          <w:bCs/>
        </w:rPr>
        <w:t xml:space="preserve">Першотравневської сільської територіальної громади на період до 2027 року </w:t>
      </w:r>
      <w:r w:rsidR="00076BFF">
        <w:rPr>
          <w:rFonts w:ascii="Verdana" w:hAnsi="Verdana" w:cs="Arial"/>
          <w:bCs/>
        </w:rPr>
        <w:t xml:space="preserve">відбуватиметься </w:t>
      </w:r>
      <w:r w:rsidRPr="007C64E0">
        <w:rPr>
          <w:rFonts w:ascii="Verdana" w:hAnsi="Verdana" w:cs="Arial"/>
          <w:bCs/>
        </w:rPr>
        <w:t xml:space="preserve">через реалізацію комплексу організаційних, фінансових та інформаційних заходів, які будуть </w:t>
      </w:r>
      <w:r w:rsidR="00076BFF" w:rsidRPr="007C64E0">
        <w:rPr>
          <w:rFonts w:ascii="Verdana" w:hAnsi="Verdana" w:cs="Arial"/>
          <w:bCs/>
        </w:rPr>
        <w:t xml:space="preserve">здійснюватися </w:t>
      </w:r>
      <w:r w:rsidRPr="007C64E0">
        <w:rPr>
          <w:rFonts w:ascii="Verdana" w:hAnsi="Verdana" w:cs="Arial"/>
          <w:bCs/>
        </w:rPr>
        <w:t xml:space="preserve">відповідно до Плану </w:t>
      </w:r>
      <w:r w:rsidR="00076BFF">
        <w:rPr>
          <w:rFonts w:ascii="Verdana" w:hAnsi="Verdana" w:cs="Arial"/>
          <w:bCs/>
        </w:rPr>
        <w:t xml:space="preserve">заходів, </w:t>
      </w:r>
      <w:r w:rsidRPr="007C64E0">
        <w:rPr>
          <w:rFonts w:ascii="Verdana" w:hAnsi="Verdana" w:cs="Arial"/>
          <w:bCs/>
        </w:rPr>
        <w:t xml:space="preserve">місцевих програм </w:t>
      </w:r>
      <w:r w:rsidR="00076BFF" w:rsidRPr="00076BFF">
        <w:rPr>
          <w:rFonts w:ascii="Verdana" w:hAnsi="Verdana" w:cs="Arial"/>
          <w:bCs/>
        </w:rPr>
        <w:t xml:space="preserve">та рішень </w:t>
      </w:r>
      <w:r w:rsidR="00076BFF">
        <w:rPr>
          <w:rFonts w:ascii="Verdana" w:hAnsi="Verdana" w:cs="Arial"/>
          <w:bCs/>
        </w:rPr>
        <w:t>сільської</w:t>
      </w:r>
      <w:r w:rsidR="00076BFF" w:rsidRPr="00076BFF">
        <w:rPr>
          <w:rFonts w:ascii="Verdana" w:hAnsi="Verdana" w:cs="Arial"/>
          <w:bCs/>
        </w:rPr>
        <w:t xml:space="preserve"> ради, </w:t>
      </w:r>
      <w:r w:rsidR="00076BFF">
        <w:rPr>
          <w:rFonts w:ascii="Verdana" w:hAnsi="Verdana" w:cs="Arial"/>
          <w:bCs/>
        </w:rPr>
        <w:t>що</w:t>
      </w:r>
      <w:r w:rsidR="00076BFF" w:rsidRPr="00076BFF">
        <w:rPr>
          <w:rFonts w:ascii="Verdana" w:hAnsi="Verdana" w:cs="Arial"/>
          <w:bCs/>
        </w:rPr>
        <w:t xml:space="preserve"> </w:t>
      </w:r>
      <w:r w:rsidR="00076BFF">
        <w:rPr>
          <w:rFonts w:ascii="Verdana" w:hAnsi="Verdana" w:cs="Arial"/>
          <w:bCs/>
        </w:rPr>
        <w:t xml:space="preserve">будуть </w:t>
      </w:r>
      <w:r w:rsidR="00076BFF" w:rsidRPr="00076BFF">
        <w:rPr>
          <w:rFonts w:ascii="Verdana" w:hAnsi="Verdana" w:cs="Arial"/>
          <w:bCs/>
        </w:rPr>
        <w:t>прий</w:t>
      </w:r>
      <w:r w:rsidR="00076BFF">
        <w:rPr>
          <w:rFonts w:ascii="Verdana" w:hAnsi="Verdana" w:cs="Arial"/>
          <w:bCs/>
        </w:rPr>
        <w:t>няті</w:t>
      </w:r>
      <w:r w:rsidR="00076BFF" w:rsidRPr="00076BFF">
        <w:rPr>
          <w:rFonts w:ascii="Verdana" w:hAnsi="Verdana" w:cs="Arial"/>
          <w:bCs/>
        </w:rPr>
        <w:t xml:space="preserve"> для досягнення стратегічних цілей</w:t>
      </w:r>
      <w:r w:rsidRPr="007C64E0">
        <w:rPr>
          <w:rFonts w:ascii="Verdana" w:hAnsi="Verdana" w:cs="Arial"/>
          <w:bCs/>
        </w:rPr>
        <w:t>.</w:t>
      </w:r>
    </w:p>
    <w:p w14:paraId="6F5C55B1" w14:textId="5E8FFDE2" w:rsidR="001025E1" w:rsidRDefault="00482BAC"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5504" behindDoc="0" locked="0" layoutInCell="1" allowOverlap="1" wp14:anchorId="75F357DB" wp14:editId="08928474">
                <wp:simplePos x="0" y="0"/>
                <wp:positionH relativeFrom="page">
                  <wp:posOffset>0</wp:posOffset>
                </wp:positionH>
                <wp:positionV relativeFrom="paragraph">
                  <wp:posOffset>430677</wp:posOffset>
                </wp:positionV>
                <wp:extent cx="812800" cy="0"/>
                <wp:effectExtent l="0" t="19050" r="25400" b="19050"/>
                <wp:wrapNone/>
                <wp:docPr id="2131590491"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29054" id="Straight Connector 181" o:spid="_x0000_s1026" style="position:absolute;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3.9pt" to="64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" strokecolor="#2e74b5 [2404]" strokeweight="2.25pt">
                <v:stroke joinstyle="miter"/>
                <w10:wrap anchorx="page"/>
              </v:line>
            </w:pict>
          </mc:Fallback>
        </mc:AlternateContent>
      </w:r>
    </w:p>
    <w:p w14:paraId="12FD9B67" w14:textId="6103819B" w:rsidR="00482BAC" w:rsidRDefault="00482BAC"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color w:val="000000" w:themeColor="text1"/>
        </w:rPr>
        <w:t>СТРАТЕГІЧНА ЦІЛЬ 1. МУНІЦИПАЛЬНА ІНФРАСТРУКТУРА ТА ПОСЛУГИ – ПРИСТОСОВАНІ ДЛЯ ПОТРЕБ РІЗНИХ ГРУП ЧОЛОВІКІВ І ЖІНОК</w:t>
      </w:r>
    </w:p>
    <w:p w14:paraId="6DD58F45" w14:textId="38CC2E54" w:rsidR="00482BAC" w:rsidRDefault="00626597" w:rsidP="00017BF7">
      <w:pPr>
        <w:tabs>
          <w:tab w:val="left" w:pos="425"/>
          <w:tab w:val="left" w:pos="993"/>
        </w:tabs>
        <w:spacing w:after="240" w:line="276" w:lineRule="auto"/>
        <w:ind w:firstLine="426"/>
        <w:jc w:val="both"/>
        <w:rPr>
          <w:rFonts w:ascii="Verdana" w:eastAsia="Arial" w:hAnsi="Verdana" w:cs="Arial"/>
        </w:rPr>
      </w:pPr>
      <w:r w:rsidRPr="00084401">
        <w:rPr>
          <w:rFonts w:ascii="Verdana" w:hAnsi="Verdana" w:cs="Arial"/>
          <w:b/>
          <w:i/>
          <w:iCs/>
          <w:color w:val="2E74B5" w:themeColor="accent1" w:themeShade="BF"/>
        </w:rPr>
        <w:t>Стратегічна ціль 1</w:t>
      </w:r>
      <w:r w:rsidRPr="00084401">
        <w:rPr>
          <w:rFonts w:ascii="Verdana" w:hAnsi="Verdana" w:cs="Arial"/>
          <w:bCs/>
          <w:color w:val="2E74B5" w:themeColor="accent1" w:themeShade="BF"/>
        </w:rPr>
        <w:t xml:space="preserve"> </w:t>
      </w:r>
      <w:r w:rsidRPr="00084401">
        <w:rPr>
          <w:rFonts w:ascii="Verdana" w:hAnsi="Verdana" w:cs="Arial"/>
          <w:bCs/>
        </w:rPr>
        <w:t xml:space="preserve">зорієнтована на </w:t>
      </w:r>
      <w:r w:rsidRPr="00084401">
        <w:rPr>
          <w:rFonts w:ascii="Verdana" w:hAnsi="Verdana" w:cs="Arial"/>
        </w:rPr>
        <w:t>створення такого середовища, де інфраструктура та послуги будуть задовольняти різноманітні потреби як чоловіків, так і жінок, враховуючи їхні специфічні особливості та вимоги.</w:t>
      </w:r>
    </w:p>
    <w:p w14:paraId="01435040" w14:textId="12A4C3C3" w:rsidR="00482BAC" w:rsidRDefault="00C82190" w:rsidP="00017BF7">
      <w:pPr>
        <w:tabs>
          <w:tab w:val="left" w:pos="425"/>
          <w:tab w:val="left" w:pos="993"/>
        </w:tabs>
        <w:spacing w:after="240" w:line="276" w:lineRule="auto"/>
        <w:ind w:firstLine="426"/>
        <w:jc w:val="both"/>
        <w:rPr>
          <w:rFonts w:ascii="Verdana" w:eastAsia="Arial" w:hAnsi="Verdana" w:cs="Arial"/>
        </w:rPr>
      </w:pPr>
      <w:r w:rsidRPr="00C82190">
        <w:rPr>
          <w:rFonts w:ascii="Verdana" w:eastAsia="Arial" w:hAnsi="Verdana" w:cs="Arial"/>
        </w:rPr>
        <w:t xml:space="preserve">Досягнення стратегічної цілі 1 передбачається через реалізацію </w:t>
      </w:r>
      <w:r w:rsidRPr="008E7107">
        <w:rPr>
          <w:rFonts w:ascii="Verdana" w:eastAsia="Arial" w:hAnsi="Verdana" w:cs="Arial"/>
        </w:rPr>
        <w:t>2</w:t>
      </w:r>
      <w:r w:rsidR="008E7107" w:rsidRPr="008E7107">
        <w:rPr>
          <w:rFonts w:ascii="Verdana" w:eastAsia="Arial" w:hAnsi="Verdana" w:cs="Arial"/>
        </w:rPr>
        <w:t>0</w:t>
      </w:r>
      <w:r w:rsidRPr="00C82190">
        <w:rPr>
          <w:rFonts w:ascii="Verdana" w:eastAsia="Arial" w:hAnsi="Verdana" w:cs="Arial"/>
        </w:rPr>
        <w:t xml:space="preserve"> проєктів місцевого розвитку на загальну суму </w:t>
      </w:r>
      <w:r w:rsidR="008E7107">
        <w:rPr>
          <w:rFonts w:ascii="Verdana" w:eastAsia="Arial" w:hAnsi="Verdana" w:cs="Arial"/>
        </w:rPr>
        <w:t>1 966,054</w:t>
      </w:r>
      <w:r w:rsidRPr="00C82190">
        <w:rPr>
          <w:rFonts w:ascii="Verdana" w:eastAsia="Arial" w:hAnsi="Verdana" w:cs="Arial"/>
        </w:rPr>
        <w:t xml:space="preserve"> млн</w:t>
      </w:r>
      <w:r>
        <w:rPr>
          <w:rFonts w:ascii="Verdana" w:eastAsia="Arial" w:hAnsi="Verdana" w:cs="Arial"/>
        </w:rPr>
        <w:t xml:space="preserve"> </w:t>
      </w:r>
      <w:r w:rsidRPr="00C82190">
        <w:rPr>
          <w:rFonts w:ascii="Verdana" w:eastAsia="Arial" w:hAnsi="Verdana" w:cs="Arial"/>
        </w:rPr>
        <w:t>грн (табл</w:t>
      </w:r>
      <w:r>
        <w:rPr>
          <w:rFonts w:ascii="Verdana" w:eastAsia="Arial" w:hAnsi="Verdana" w:cs="Arial"/>
        </w:rPr>
        <w:t>иця</w:t>
      </w:r>
      <w:r w:rsidRPr="00C82190">
        <w:rPr>
          <w:rFonts w:ascii="Verdana" w:eastAsia="Arial" w:hAnsi="Verdana" w:cs="Arial"/>
        </w:rPr>
        <w:t xml:space="preserve"> 2.2.).</w:t>
      </w:r>
    </w:p>
    <w:p w14:paraId="45A5C73F" w14:textId="1DF4AF46" w:rsidR="00CB299A" w:rsidRPr="00084401" w:rsidRDefault="00CB299A" w:rsidP="00CB299A">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Pr>
          <w:rFonts w:ascii="Verdana" w:hAnsi="Verdana"/>
          <w:sz w:val="18"/>
          <w:szCs w:val="18"/>
        </w:rPr>
        <w:t>2</w:t>
      </w:r>
      <w:r w:rsidRPr="00084401">
        <w:rPr>
          <w:rFonts w:ascii="Verdana" w:hAnsi="Verdana"/>
          <w:sz w:val="18"/>
          <w:szCs w:val="18"/>
        </w:rPr>
        <w:t xml:space="preserve">. </w:t>
      </w:r>
      <w:r w:rsidRPr="00CB299A">
        <w:rPr>
          <w:rFonts w:ascii="Verdana" w:hAnsi="Verdana"/>
          <w:sz w:val="18"/>
          <w:szCs w:val="18"/>
        </w:rPr>
        <w:t>Перелік проєктів, включених до Плану заходів за Стратегічною ціллю 1</w:t>
      </w:r>
      <w:r>
        <w:rPr>
          <w:rFonts w:ascii="Verdana" w:hAnsi="Verdana"/>
          <w:sz w:val="18"/>
          <w:szCs w:val="18"/>
        </w:rPr>
        <w:t xml:space="preserve"> «М</w:t>
      </w:r>
      <w:r w:rsidRPr="00CB299A">
        <w:rPr>
          <w:rFonts w:ascii="Verdana" w:hAnsi="Verdana"/>
          <w:sz w:val="18"/>
          <w:szCs w:val="18"/>
        </w:rPr>
        <w:t>уніципальна інфраструктура та послуги – пристосовані для потреб різних груп чоловіків і жінок</w:t>
      </w:r>
      <w:r>
        <w:rPr>
          <w:rFonts w:ascii="Verdana" w:hAnsi="Verdana"/>
          <w:sz w:val="18"/>
          <w:szCs w:val="18"/>
        </w:rPr>
        <w:t>»</w:t>
      </w:r>
    </w:p>
    <w:tbl>
      <w:tblPr>
        <w:tblStyle w:val="51"/>
        <w:tblW w:w="9918" w:type="dxa"/>
        <w:jc w:val="center"/>
        <w:tblLook w:val="04A0" w:firstRow="1" w:lastRow="0" w:firstColumn="1" w:lastColumn="0" w:noHBand="0" w:noVBand="1"/>
      </w:tblPr>
      <w:tblGrid>
        <w:gridCol w:w="2646"/>
        <w:gridCol w:w="4295"/>
        <w:gridCol w:w="1418"/>
        <w:gridCol w:w="1559"/>
      </w:tblGrid>
      <w:tr w:rsidR="00CB299A" w:rsidRPr="00084401" w14:paraId="62F248DF" w14:textId="78117BE7" w:rsidTr="0074737C">
        <w:trPr>
          <w:trHeight w:val="250"/>
          <w:tblHeader/>
          <w:jc w:val="center"/>
        </w:trPr>
        <w:tc>
          <w:tcPr>
            <w:tcW w:w="264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A7844C0" w14:textId="294D88D4" w:rsidR="00CB299A" w:rsidRPr="009C6D95" w:rsidRDefault="00CB299A" w:rsidP="00DA20A4">
            <w:pPr>
              <w:spacing w:line="259" w:lineRule="auto"/>
              <w:ind w:left="-40"/>
              <w:rPr>
                <w:rFonts w:ascii="Verdana" w:hAnsi="Verdana" w:cs="Arial"/>
                <w:bCs/>
                <w:color w:val="000000" w:themeColor="text1"/>
                <w:sz w:val="18"/>
                <w:szCs w:val="18"/>
              </w:rPr>
            </w:pPr>
            <w:bookmarkStart w:id="15" w:name="_Hlk182916848"/>
            <w:r w:rsidRPr="009C6D95">
              <w:rPr>
                <w:rFonts w:ascii="Verdana" w:hAnsi="Verdana" w:cs="Arial"/>
                <w:bCs/>
                <w:color w:val="000000" w:themeColor="text1"/>
                <w:sz w:val="18"/>
                <w:szCs w:val="18"/>
              </w:rPr>
              <w:t>Оперативна ціль</w:t>
            </w:r>
          </w:p>
        </w:tc>
        <w:tc>
          <w:tcPr>
            <w:tcW w:w="429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FE68AD0" w14:textId="4D1C453B" w:rsidR="00CB299A" w:rsidRPr="009C6D95" w:rsidRDefault="00CB299A" w:rsidP="00DA20A4">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Назва проєкту</w:t>
            </w:r>
          </w:p>
        </w:tc>
        <w:tc>
          <w:tcPr>
            <w:tcW w:w="1418"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EFCD391" w14:textId="2046CC23" w:rsidR="00CB299A" w:rsidRPr="009C6D95" w:rsidRDefault="00CB299A" w:rsidP="00DA20A4">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Період реалізації</w:t>
            </w:r>
          </w:p>
        </w:tc>
        <w:tc>
          <w:tcPr>
            <w:tcW w:w="155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1CB4EEB" w14:textId="7F9081EE" w:rsidR="00CB299A" w:rsidRPr="009C6D95" w:rsidRDefault="00CB299A" w:rsidP="00DA20A4">
            <w:pPr>
              <w:spacing w:line="259" w:lineRule="auto"/>
              <w:ind w:left="-40"/>
              <w:rPr>
                <w:rFonts w:ascii="Verdana" w:hAnsi="Verdana" w:cs="Arial"/>
                <w:bCs/>
                <w:color w:val="000000" w:themeColor="text1"/>
                <w:sz w:val="18"/>
                <w:szCs w:val="18"/>
              </w:rPr>
            </w:pPr>
            <w:r w:rsidRPr="009C6D95">
              <w:rPr>
                <w:rFonts w:ascii="Verdana" w:hAnsi="Verdana" w:cs="Arial"/>
                <w:bCs/>
                <w:color w:val="000000" w:themeColor="text1"/>
                <w:sz w:val="18"/>
                <w:szCs w:val="18"/>
              </w:rPr>
              <w:t>Орієнтовний обсяг фінансування, тис. грн</w:t>
            </w:r>
          </w:p>
        </w:tc>
      </w:tr>
      <w:bookmarkEnd w:id="15"/>
      <w:tr w:rsidR="008E7107" w:rsidRPr="00084401" w14:paraId="3A438BE8" w14:textId="7F9F6CE7" w:rsidTr="0074737C">
        <w:trPr>
          <w:trHeight w:val="423"/>
          <w:jc w:val="center"/>
        </w:trPr>
        <w:tc>
          <w:tcPr>
            <w:tcW w:w="2646" w:type="dxa"/>
            <w:vMerge w:val="restart"/>
            <w:tcBorders>
              <w:top w:val="single" w:sz="4" w:space="0" w:color="auto"/>
              <w:left w:val="single" w:sz="4" w:space="0" w:color="auto"/>
              <w:right w:val="single" w:sz="4" w:space="0" w:color="auto"/>
            </w:tcBorders>
            <w:vAlign w:val="center"/>
            <w:hideMark/>
          </w:tcPr>
          <w:p w14:paraId="1A540036" w14:textId="77777777" w:rsidR="008E7107" w:rsidRPr="00084401" w:rsidRDefault="008E7107" w:rsidP="00DA20A4">
            <w:pPr>
              <w:tabs>
                <w:tab w:val="left" w:pos="578"/>
              </w:tabs>
              <w:spacing w:line="259" w:lineRule="auto"/>
              <w:ind w:left="34"/>
              <w:contextualSpacing/>
              <w:rPr>
                <w:rFonts w:ascii="Verdana" w:hAnsi="Verdana" w:cs="Arial"/>
                <w:b/>
                <w:sz w:val="18"/>
                <w:szCs w:val="18"/>
              </w:rPr>
            </w:pPr>
            <w:r w:rsidRPr="00084401">
              <w:rPr>
                <w:rFonts w:ascii="Verdana" w:hAnsi="Verdana" w:cs="Arial"/>
                <w:b/>
                <w:sz w:val="18"/>
                <w:szCs w:val="18"/>
              </w:rPr>
              <w:t xml:space="preserve">1.1. Муніципальні послуги та інфраструктура соціальної сфери громади спроможні задовольняти запити </w:t>
            </w:r>
            <w:r w:rsidRPr="00084401">
              <w:rPr>
                <w:rFonts w:ascii="Verdana" w:hAnsi="Verdana" w:cs="Arial"/>
                <w:b/>
                <w:sz w:val="18"/>
                <w:szCs w:val="18"/>
              </w:rPr>
              <w:lastRenderedPageBreak/>
              <w:t>та потреби різних груп мешканців і мешканок громади</w:t>
            </w:r>
          </w:p>
        </w:tc>
        <w:tc>
          <w:tcPr>
            <w:tcW w:w="4295" w:type="dxa"/>
            <w:tcBorders>
              <w:top w:val="single" w:sz="4" w:space="0" w:color="auto"/>
              <w:left w:val="single" w:sz="4" w:space="0" w:color="auto"/>
              <w:bottom w:val="single" w:sz="4" w:space="0" w:color="auto"/>
              <w:right w:val="single" w:sz="4" w:space="0" w:color="auto"/>
            </w:tcBorders>
          </w:tcPr>
          <w:p w14:paraId="2398DC2E" w14:textId="15C17C8B" w:rsidR="008E7107" w:rsidRPr="00084401" w:rsidRDefault="008E7107" w:rsidP="00DA20A4">
            <w:pPr>
              <w:spacing w:line="259" w:lineRule="auto"/>
              <w:rPr>
                <w:rFonts w:ascii="Verdana" w:hAnsi="Verdana" w:cs="Arial"/>
                <w:sz w:val="18"/>
                <w:szCs w:val="18"/>
              </w:rPr>
            </w:pPr>
            <w:r>
              <w:rPr>
                <w:rFonts w:ascii="Verdana" w:hAnsi="Verdana" w:cs="Arial"/>
                <w:sz w:val="18"/>
                <w:szCs w:val="18"/>
              </w:rPr>
              <w:lastRenderedPageBreak/>
              <w:t xml:space="preserve">Проєкт 1. </w:t>
            </w:r>
            <w:r w:rsidRPr="008E7107">
              <w:rPr>
                <w:rFonts w:ascii="Verdana" w:hAnsi="Verdana" w:cs="Arial"/>
                <w:sz w:val="18"/>
                <w:szCs w:val="18"/>
              </w:rPr>
              <w:t>Модернізація захисних споруд закладів освіти Першотравневської сільської ради</w:t>
            </w:r>
          </w:p>
        </w:tc>
        <w:tc>
          <w:tcPr>
            <w:tcW w:w="1418" w:type="dxa"/>
            <w:tcBorders>
              <w:top w:val="single" w:sz="4" w:space="0" w:color="auto"/>
              <w:left w:val="single" w:sz="4" w:space="0" w:color="auto"/>
              <w:bottom w:val="single" w:sz="4" w:space="0" w:color="auto"/>
              <w:right w:val="single" w:sz="4" w:space="0" w:color="auto"/>
            </w:tcBorders>
          </w:tcPr>
          <w:p w14:paraId="58463FC2" w14:textId="6310EDEF" w:rsidR="008E7107" w:rsidRPr="00084401" w:rsidRDefault="0074737C" w:rsidP="00DA20A4">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auto"/>
              <w:left w:val="single" w:sz="4" w:space="0" w:color="auto"/>
              <w:bottom w:val="single" w:sz="4" w:space="0" w:color="auto"/>
              <w:right w:val="single" w:sz="4" w:space="0" w:color="auto"/>
            </w:tcBorders>
          </w:tcPr>
          <w:p w14:paraId="2221CA76" w14:textId="06EEF839" w:rsidR="008E7107" w:rsidRPr="00084401" w:rsidRDefault="0074737C" w:rsidP="00DA20A4">
            <w:pPr>
              <w:spacing w:line="259" w:lineRule="auto"/>
              <w:ind w:right="174"/>
              <w:jc w:val="right"/>
              <w:rPr>
                <w:rFonts w:ascii="Verdana" w:hAnsi="Verdana" w:cs="Arial"/>
                <w:sz w:val="18"/>
                <w:szCs w:val="18"/>
              </w:rPr>
            </w:pPr>
            <w:r w:rsidRPr="0074737C">
              <w:rPr>
                <w:rFonts w:ascii="Verdana" w:hAnsi="Verdana" w:cs="Arial"/>
                <w:sz w:val="18"/>
                <w:szCs w:val="18"/>
              </w:rPr>
              <w:t>35700</w:t>
            </w:r>
          </w:p>
        </w:tc>
      </w:tr>
      <w:tr w:rsidR="0074737C" w:rsidRPr="00084401" w14:paraId="112DB8A1" w14:textId="0560E41E" w:rsidTr="0074737C">
        <w:trPr>
          <w:trHeight w:val="423"/>
          <w:jc w:val="center"/>
        </w:trPr>
        <w:tc>
          <w:tcPr>
            <w:tcW w:w="2646" w:type="dxa"/>
            <w:vMerge/>
            <w:tcBorders>
              <w:left w:val="single" w:sz="4" w:space="0" w:color="auto"/>
              <w:right w:val="single" w:sz="4" w:space="0" w:color="auto"/>
            </w:tcBorders>
            <w:vAlign w:val="center"/>
          </w:tcPr>
          <w:p w14:paraId="136BB84B" w14:textId="77777777" w:rsidR="0074737C" w:rsidRPr="00084401" w:rsidRDefault="0074737C" w:rsidP="0074737C">
            <w:pPr>
              <w:tabs>
                <w:tab w:val="left" w:pos="578"/>
              </w:tabs>
              <w:spacing w:line="259" w:lineRule="auto"/>
              <w:ind w:left="34"/>
              <w:contextualSpacing/>
              <w:rPr>
                <w:rFonts w:ascii="Verdana" w:hAnsi="Verdana" w:cs="Arial"/>
                <w:b/>
                <w:sz w:val="18"/>
                <w:szCs w:val="18"/>
              </w:rPr>
            </w:pPr>
          </w:p>
        </w:tc>
        <w:tc>
          <w:tcPr>
            <w:tcW w:w="4295" w:type="dxa"/>
            <w:tcBorders>
              <w:top w:val="single" w:sz="4" w:space="0" w:color="auto"/>
              <w:left w:val="single" w:sz="4" w:space="0" w:color="auto"/>
              <w:bottom w:val="single" w:sz="4" w:space="0" w:color="auto"/>
              <w:right w:val="single" w:sz="4" w:space="0" w:color="auto"/>
            </w:tcBorders>
          </w:tcPr>
          <w:p w14:paraId="2689D7EF" w14:textId="6A04DA7C"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2. </w:t>
            </w:r>
            <w:r w:rsidRPr="008E7107">
              <w:rPr>
                <w:rFonts w:ascii="Verdana" w:hAnsi="Verdana" w:cs="Arial"/>
                <w:sz w:val="18"/>
                <w:szCs w:val="18"/>
              </w:rPr>
              <w:t>Побудова (придбання) модульного фельдшерського пункту у селі Криничувате</w:t>
            </w:r>
          </w:p>
        </w:tc>
        <w:tc>
          <w:tcPr>
            <w:tcW w:w="1418" w:type="dxa"/>
            <w:tcBorders>
              <w:top w:val="single" w:sz="4" w:space="0" w:color="auto"/>
              <w:left w:val="single" w:sz="4" w:space="0" w:color="auto"/>
              <w:bottom w:val="single" w:sz="4" w:space="0" w:color="auto"/>
              <w:right w:val="single" w:sz="4" w:space="0" w:color="auto"/>
            </w:tcBorders>
          </w:tcPr>
          <w:p w14:paraId="6264814C" w14:textId="17DBC41D"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bottom w:val="single" w:sz="4" w:space="0" w:color="auto"/>
              <w:right w:val="single" w:sz="4" w:space="0" w:color="auto"/>
            </w:tcBorders>
          </w:tcPr>
          <w:p w14:paraId="711BFECE" w14:textId="60E1E1FB"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10500</w:t>
            </w:r>
          </w:p>
        </w:tc>
      </w:tr>
      <w:tr w:rsidR="0074737C" w:rsidRPr="00084401" w14:paraId="4008956C" w14:textId="5A0B0F9C" w:rsidTr="0074737C">
        <w:trPr>
          <w:trHeight w:val="565"/>
          <w:jc w:val="center"/>
        </w:trPr>
        <w:tc>
          <w:tcPr>
            <w:tcW w:w="2646" w:type="dxa"/>
            <w:vMerge/>
            <w:tcBorders>
              <w:left w:val="single" w:sz="4" w:space="0" w:color="auto"/>
              <w:right w:val="single" w:sz="4" w:space="0" w:color="auto"/>
            </w:tcBorders>
            <w:vAlign w:val="center"/>
            <w:hideMark/>
          </w:tcPr>
          <w:p w14:paraId="4C5B09CA" w14:textId="77777777" w:rsidR="0074737C" w:rsidRPr="00084401" w:rsidRDefault="0074737C" w:rsidP="0074737C">
            <w:pPr>
              <w:spacing w:line="259" w:lineRule="auto"/>
              <w:rPr>
                <w:rFonts w:ascii="Verdana" w:hAnsi="Verdana" w:cs="Arial"/>
                <w:b/>
                <w:sz w:val="18"/>
                <w:szCs w:val="18"/>
              </w:rPr>
            </w:pPr>
          </w:p>
        </w:tc>
        <w:tc>
          <w:tcPr>
            <w:tcW w:w="4295" w:type="dxa"/>
            <w:tcBorders>
              <w:top w:val="single" w:sz="4" w:space="0" w:color="auto"/>
              <w:left w:val="single" w:sz="4" w:space="0" w:color="auto"/>
              <w:bottom w:val="single" w:sz="4" w:space="0" w:color="auto"/>
              <w:right w:val="single" w:sz="4" w:space="0" w:color="auto"/>
            </w:tcBorders>
          </w:tcPr>
          <w:p w14:paraId="5B93614C" w14:textId="6377B1B2"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3. </w:t>
            </w:r>
            <w:r w:rsidRPr="008E7107">
              <w:rPr>
                <w:rFonts w:ascii="Verdana" w:hAnsi="Verdana" w:cs="Arial"/>
                <w:sz w:val="18"/>
                <w:szCs w:val="18"/>
              </w:rPr>
              <w:t>Оновлення  матеріально-технічної бази закладів КНП «ЦПМСД» Першотравневської сільської ради</w:t>
            </w:r>
          </w:p>
        </w:tc>
        <w:tc>
          <w:tcPr>
            <w:tcW w:w="1418" w:type="dxa"/>
            <w:tcBorders>
              <w:top w:val="single" w:sz="4" w:space="0" w:color="auto"/>
              <w:left w:val="single" w:sz="4" w:space="0" w:color="auto"/>
              <w:bottom w:val="single" w:sz="4" w:space="0" w:color="auto"/>
              <w:right w:val="single" w:sz="4" w:space="0" w:color="auto"/>
            </w:tcBorders>
          </w:tcPr>
          <w:p w14:paraId="43818D03" w14:textId="4A6B1E39"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bottom w:val="single" w:sz="4" w:space="0" w:color="auto"/>
              <w:right w:val="single" w:sz="4" w:space="0" w:color="auto"/>
            </w:tcBorders>
          </w:tcPr>
          <w:p w14:paraId="7562A75D" w14:textId="54A73166"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3150</w:t>
            </w:r>
          </w:p>
        </w:tc>
      </w:tr>
      <w:tr w:rsidR="0074737C" w:rsidRPr="00084401" w14:paraId="2A1B40D8" w14:textId="64BB96DD" w:rsidTr="0074737C">
        <w:trPr>
          <w:trHeight w:val="437"/>
          <w:jc w:val="center"/>
        </w:trPr>
        <w:tc>
          <w:tcPr>
            <w:tcW w:w="2646" w:type="dxa"/>
            <w:vMerge/>
            <w:tcBorders>
              <w:left w:val="single" w:sz="4" w:space="0" w:color="auto"/>
              <w:right w:val="single" w:sz="4" w:space="0" w:color="auto"/>
            </w:tcBorders>
            <w:vAlign w:val="center"/>
          </w:tcPr>
          <w:p w14:paraId="245930E5" w14:textId="77777777" w:rsidR="0074737C" w:rsidRPr="00084401" w:rsidRDefault="0074737C" w:rsidP="0074737C">
            <w:pPr>
              <w:spacing w:line="259" w:lineRule="auto"/>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0CB580CF" w14:textId="3A1E0D0D" w:rsidR="0074737C" w:rsidRPr="00132617" w:rsidRDefault="0074737C" w:rsidP="0074737C">
            <w:pPr>
              <w:spacing w:line="259" w:lineRule="auto"/>
              <w:rPr>
                <w:rFonts w:ascii="Verdana" w:hAnsi="Verdana" w:cs="Arial"/>
                <w:sz w:val="18"/>
                <w:szCs w:val="18"/>
                <w:lang w:val="en-US"/>
              </w:rPr>
            </w:pPr>
            <w:r>
              <w:rPr>
                <w:rFonts w:ascii="Verdana" w:hAnsi="Verdana" w:cs="Arial"/>
                <w:sz w:val="18"/>
                <w:szCs w:val="18"/>
              </w:rPr>
              <w:t xml:space="preserve">Проєкт 4. </w:t>
            </w:r>
            <w:r w:rsidRPr="008E7107">
              <w:rPr>
                <w:rFonts w:ascii="Verdana" w:hAnsi="Verdana" w:cs="Arial"/>
                <w:sz w:val="18"/>
                <w:szCs w:val="18"/>
              </w:rPr>
              <w:t>Ремонт даху у Першотравневській амбулаторії</w:t>
            </w:r>
          </w:p>
        </w:tc>
        <w:tc>
          <w:tcPr>
            <w:tcW w:w="1418" w:type="dxa"/>
            <w:tcBorders>
              <w:top w:val="single" w:sz="4" w:space="0" w:color="auto"/>
              <w:left w:val="single" w:sz="4" w:space="0" w:color="auto"/>
              <w:right w:val="single" w:sz="4" w:space="0" w:color="auto"/>
            </w:tcBorders>
          </w:tcPr>
          <w:p w14:paraId="41A7C6ED" w14:textId="062FF8EF"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w:t>
            </w:r>
            <w:r>
              <w:rPr>
                <w:rFonts w:ascii="Verdana" w:hAnsi="Verdana" w:cs="Arial"/>
                <w:sz w:val="18"/>
                <w:szCs w:val="18"/>
              </w:rPr>
              <w:t>6</w:t>
            </w:r>
          </w:p>
        </w:tc>
        <w:tc>
          <w:tcPr>
            <w:tcW w:w="1559" w:type="dxa"/>
            <w:tcBorders>
              <w:top w:val="single" w:sz="4" w:space="0" w:color="auto"/>
              <w:left w:val="single" w:sz="4" w:space="0" w:color="auto"/>
              <w:right w:val="single" w:sz="4" w:space="0" w:color="auto"/>
            </w:tcBorders>
          </w:tcPr>
          <w:p w14:paraId="0B9794B3" w14:textId="2D1F0061"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5000</w:t>
            </w:r>
          </w:p>
        </w:tc>
      </w:tr>
      <w:tr w:rsidR="0074737C" w:rsidRPr="00084401" w14:paraId="2711A53B" w14:textId="51304688" w:rsidTr="0074737C">
        <w:trPr>
          <w:trHeight w:val="50"/>
          <w:jc w:val="center"/>
        </w:trPr>
        <w:tc>
          <w:tcPr>
            <w:tcW w:w="2646" w:type="dxa"/>
            <w:vMerge/>
            <w:tcBorders>
              <w:left w:val="single" w:sz="4" w:space="0" w:color="auto"/>
              <w:right w:val="single" w:sz="4" w:space="0" w:color="auto"/>
            </w:tcBorders>
            <w:vAlign w:val="center"/>
          </w:tcPr>
          <w:p w14:paraId="7293686C" w14:textId="77777777" w:rsidR="0074737C" w:rsidRPr="00084401" w:rsidRDefault="0074737C" w:rsidP="0074737C">
            <w:pPr>
              <w:spacing w:line="259" w:lineRule="auto"/>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1C19DBCA" w14:textId="221DC019"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5. </w:t>
            </w:r>
            <w:r w:rsidRPr="008E7107">
              <w:rPr>
                <w:rFonts w:ascii="Verdana" w:hAnsi="Verdana" w:cs="Arial"/>
                <w:sz w:val="18"/>
                <w:szCs w:val="18"/>
              </w:rPr>
              <w:t>Без перешкод (безбар'єрні адмінбудівлі)</w:t>
            </w:r>
          </w:p>
        </w:tc>
        <w:tc>
          <w:tcPr>
            <w:tcW w:w="1418" w:type="dxa"/>
            <w:tcBorders>
              <w:top w:val="single" w:sz="4" w:space="0" w:color="auto"/>
              <w:left w:val="single" w:sz="4" w:space="0" w:color="auto"/>
              <w:right w:val="single" w:sz="4" w:space="0" w:color="auto"/>
            </w:tcBorders>
          </w:tcPr>
          <w:p w14:paraId="4C81D2FB" w14:textId="053EC02E"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440EAF64" w14:textId="195E596A"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914</w:t>
            </w:r>
          </w:p>
        </w:tc>
      </w:tr>
      <w:tr w:rsidR="0074737C" w:rsidRPr="00084401" w14:paraId="7093021B" w14:textId="77777777" w:rsidTr="0074737C">
        <w:trPr>
          <w:trHeight w:val="50"/>
          <w:jc w:val="center"/>
        </w:trPr>
        <w:tc>
          <w:tcPr>
            <w:tcW w:w="2646" w:type="dxa"/>
            <w:vMerge/>
            <w:tcBorders>
              <w:left w:val="single" w:sz="4" w:space="0" w:color="auto"/>
              <w:right w:val="single" w:sz="4" w:space="0" w:color="auto"/>
            </w:tcBorders>
            <w:vAlign w:val="center"/>
          </w:tcPr>
          <w:p w14:paraId="0A9E2CE5" w14:textId="77777777" w:rsidR="0074737C" w:rsidRPr="00084401" w:rsidRDefault="0074737C" w:rsidP="0074737C">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712CF31A" w14:textId="42AF8466" w:rsidR="0074737C" w:rsidRDefault="0074737C" w:rsidP="0074737C">
            <w:pPr>
              <w:spacing w:line="259" w:lineRule="auto"/>
              <w:rPr>
                <w:rFonts w:ascii="Verdana" w:hAnsi="Verdana" w:cs="Arial"/>
                <w:sz w:val="18"/>
                <w:szCs w:val="18"/>
              </w:rPr>
            </w:pPr>
            <w:r>
              <w:rPr>
                <w:rFonts w:ascii="Verdana" w:hAnsi="Verdana" w:cs="Arial"/>
                <w:sz w:val="18"/>
                <w:szCs w:val="18"/>
              </w:rPr>
              <w:t xml:space="preserve">Проєкт 6. </w:t>
            </w:r>
            <w:r w:rsidRPr="008E7107">
              <w:rPr>
                <w:rFonts w:ascii="Verdana" w:hAnsi="Verdana" w:cs="Arial"/>
                <w:sz w:val="18"/>
                <w:szCs w:val="18"/>
              </w:rPr>
              <w:t>Кризова кімната (допомога та підтримка особам, які постраждали від домашнього насильства та/або насильства за ознакою статі)</w:t>
            </w:r>
          </w:p>
        </w:tc>
        <w:tc>
          <w:tcPr>
            <w:tcW w:w="1418" w:type="dxa"/>
            <w:tcBorders>
              <w:top w:val="single" w:sz="4" w:space="0" w:color="auto"/>
              <w:left w:val="single" w:sz="4" w:space="0" w:color="auto"/>
              <w:right w:val="single" w:sz="4" w:space="0" w:color="auto"/>
            </w:tcBorders>
          </w:tcPr>
          <w:p w14:paraId="64772933" w14:textId="0CDEDB78"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4A747400" w14:textId="5398F89F"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100</w:t>
            </w:r>
          </w:p>
        </w:tc>
      </w:tr>
      <w:tr w:rsidR="0074737C" w:rsidRPr="00084401" w14:paraId="6A2F5613" w14:textId="77777777" w:rsidTr="0074737C">
        <w:trPr>
          <w:trHeight w:val="50"/>
          <w:jc w:val="center"/>
        </w:trPr>
        <w:tc>
          <w:tcPr>
            <w:tcW w:w="2646" w:type="dxa"/>
            <w:vMerge/>
            <w:tcBorders>
              <w:left w:val="single" w:sz="4" w:space="0" w:color="auto"/>
              <w:right w:val="single" w:sz="4" w:space="0" w:color="auto"/>
            </w:tcBorders>
            <w:vAlign w:val="center"/>
          </w:tcPr>
          <w:p w14:paraId="7A61A7AE" w14:textId="77777777" w:rsidR="0074737C" w:rsidRPr="00084401" w:rsidRDefault="0074737C" w:rsidP="0074737C">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0F6AC190" w14:textId="627705BC" w:rsidR="0074737C" w:rsidRDefault="0074737C" w:rsidP="0074737C">
            <w:pPr>
              <w:spacing w:line="259" w:lineRule="auto"/>
              <w:rPr>
                <w:rFonts w:ascii="Verdana" w:hAnsi="Verdana" w:cs="Arial"/>
                <w:sz w:val="18"/>
                <w:szCs w:val="18"/>
              </w:rPr>
            </w:pPr>
            <w:r>
              <w:rPr>
                <w:rFonts w:ascii="Verdana" w:hAnsi="Verdana" w:cs="Arial"/>
                <w:sz w:val="18"/>
                <w:szCs w:val="18"/>
              </w:rPr>
              <w:t xml:space="preserve">Проєкт 7. </w:t>
            </w:r>
            <w:r w:rsidRPr="008E7107">
              <w:rPr>
                <w:rFonts w:ascii="Verdana" w:hAnsi="Verdana" w:cs="Arial"/>
                <w:sz w:val="18"/>
                <w:szCs w:val="18"/>
              </w:rPr>
              <w:t>Будівництво «Центру Безпеки»</w:t>
            </w:r>
          </w:p>
        </w:tc>
        <w:tc>
          <w:tcPr>
            <w:tcW w:w="1418" w:type="dxa"/>
            <w:tcBorders>
              <w:top w:val="single" w:sz="4" w:space="0" w:color="auto"/>
              <w:left w:val="single" w:sz="4" w:space="0" w:color="auto"/>
              <w:right w:val="single" w:sz="4" w:space="0" w:color="auto"/>
            </w:tcBorders>
          </w:tcPr>
          <w:p w14:paraId="0D9074D4" w14:textId="0C25D6D8"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auto"/>
              <w:left w:val="single" w:sz="4" w:space="0" w:color="auto"/>
              <w:right w:val="single" w:sz="4" w:space="0" w:color="auto"/>
            </w:tcBorders>
          </w:tcPr>
          <w:p w14:paraId="79DE8F60" w14:textId="2E86BFAF"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15000</w:t>
            </w:r>
          </w:p>
        </w:tc>
      </w:tr>
      <w:tr w:rsidR="0074737C" w:rsidRPr="00084401" w14:paraId="25B9D204" w14:textId="77777777" w:rsidTr="0074737C">
        <w:trPr>
          <w:trHeight w:val="50"/>
          <w:jc w:val="center"/>
        </w:trPr>
        <w:tc>
          <w:tcPr>
            <w:tcW w:w="2646" w:type="dxa"/>
            <w:vMerge/>
            <w:tcBorders>
              <w:left w:val="single" w:sz="4" w:space="0" w:color="auto"/>
              <w:right w:val="single" w:sz="4" w:space="0" w:color="auto"/>
            </w:tcBorders>
            <w:vAlign w:val="center"/>
          </w:tcPr>
          <w:p w14:paraId="26662AA0" w14:textId="77777777" w:rsidR="0074737C" w:rsidRPr="00084401" w:rsidRDefault="0074737C" w:rsidP="0074737C">
            <w:pPr>
              <w:rPr>
                <w:rFonts w:ascii="Verdana" w:hAnsi="Verdana" w:cs="Arial"/>
                <w:b/>
                <w:sz w:val="18"/>
                <w:szCs w:val="18"/>
              </w:rPr>
            </w:pPr>
          </w:p>
        </w:tc>
        <w:tc>
          <w:tcPr>
            <w:tcW w:w="4295" w:type="dxa"/>
            <w:tcBorders>
              <w:top w:val="single" w:sz="4" w:space="0" w:color="auto"/>
              <w:left w:val="single" w:sz="4" w:space="0" w:color="auto"/>
              <w:right w:val="single" w:sz="4" w:space="0" w:color="auto"/>
            </w:tcBorders>
          </w:tcPr>
          <w:p w14:paraId="387E1045" w14:textId="0B23DE7B" w:rsidR="0074737C" w:rsidRPr="008E7107" w:rsidRDefault="0074737C" w:rsidP="0074737C">
            <w:pPr>
              <w:spacing w:line="259" w:lineRule="auto"/>
              <w:rPr>
                <w:rFonts w:ascii="Verdana" w:hAnsi="Verdana" w:cs="Arial"/>
                <w:sz w:val="18"/>
                <w:szCs w:val="18"/>
              </w:rPr>
            </w:pPr>
            <w:r>
              <w:rPr>
                <w:rFonts w:ascii="Verdana" w:hAnsi="Verdana" w:cs="Arial"/>
                <w:sz w:val="18"/>
                <w:szCs w:val="18"/>
              </w:rPr>
              <w:t xml:space="preserve">Проєкт 8. </w:t>
            </w:r>
            <w:r w:rsidRPr="008E7107">
              <w:rPr>
                <w:rFonts w:ascii="Verdana" w:hAnsi="Verdana" w:cs="Arial"/>
                <w:sz w:val="18"/>
                <w:szCs w:val="18"/>
              </w:rPr>
              <w:t>Третє око (відеонагляд)</w:t>
            </w:r>
          </w:p>
        </w:tc>
        <w:tc>
          <w:tcPr>
            <w:tcW w:w="1418" w:type="dxa"/>
            <w:tcBorders>
              <w:top w:val="single" w:sz="4" w:space="0" w:color="auto"/>
              <w:left w:val="single" w:sz="4" w:space="0" w:color="auto"/>
              <w:right w:val="single" w:sz="4" w:space="0" w:color="auto"/>
            </w:tcBorders>
          </w:tcPr>
          <w:p w14:paraId="5743003B" w14:textId="1C9A74B7"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w:t>
            </w:r>
            <w:r w:rsidR="0041167E">
              <w:rPr>
                <w:rFonts w:ascii="Verdana" w:hAnsi="Verdana" w:cs="Arial"/>
                <w:sz w:val="18"/>
                <w:szCs w:val="18"/>
              </w:rPr>
              <w:t>6</w:t>
            </w:r>
          </w:p>
        </w:tc>
        <w:tc>
          <w:tcPr>
            <w:tcW w:w="1559" w:type="dxa"/>
            <w:tcBorders>
              <w:top w:val="single" w:sz="4" w:space="0" w:color="auto"/>
              <w:left w:val="single" w:sz="4" w:space="0" w:color="auto"/>
              <w:right w:val="single" w:sz="4" w:space="0" w:color="auto"/>
            </w:tcBorders>
          </w:tcPr>
          <w:p w14:paraId="406CB71E" w14:textId="027460D7"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800</w:t>
            </w:r>
          </w:p>
        </w:tc>
      </w:tr>
      <w:tr w:rsidR="0074737C" w:rsidRPr="00084401" w14:paraId="22D79275" w14:textId="026B5CF5" w:rsidTr="0074737C">
        <w:trPr>
          <w:trHeight w:val="204"/>
          <w:jc w:val="center"/>
        </w:trPr>
        <w:tc>
          <w:tcPr>
            <w:tcW w:w="2646" w:type="dxa"/>
            <w:vMerge w:val="restart"/>
            <w:tcBorders>
              <w:left w:val="single" w:sz="4" w:space="0" w:color="auto"/>
              <w:right w:val="single" w:sz="4" w:space="0" w:color="auto"/>
            </w:tcBorders>
            <w:hideMark/>
          </w:tcPr>
          <w:p w14:paraId="6AFCA1E5" w14:textId="77777777" w:rsidR="0074737C" w:rsidRPr="00084401" w:rsidRDefault="0074737C" w:rsidP="0074737C">
            <w:pPr>
              <w:spacing w:line="259" w:lineRule="auto"/>
              <w:contextualSpacing/>
              <w:rPr>
                <w:rFonts w:ascii="Verdana" w:hAnsi="Verdana" w:cs="Arial"/>
                <w:b/>
                <w:sz w:val="18"/>
                <w:szCs w:val="18"/>
              </w:rPr>
            </w:pPr>
            <w:r w:rsidRPr="00084401">
              <w:rPr>
                <w:rFonts w:ascii="Verdana" w:hAnsi="Verdana" w:cs="Arial"/>
                <w:b/>
                <w:sz w:val="18"/>
                <w:szCs w:val="18"/>
              </w:rPr>
              <w:t>1.2. Житлово-комунальна інфраструктура є розвиненою та екологічно стійкою, а сервіси – якісні</w:t>
            </w:r>
          </w:p>
        </w:tc>
        <w:tc>
          <w:tcPr>
            <w:tcW w:w="4295" w:type="dxa"/>
            <w:tcBorders>
              <w:top w:val="single" w:sz="4" w:space="0" w:color="000000"/>
              <w:left w:val="single" w:sz="4" w:space="0" w:color="000000"/>
              <w:bottom w:val="single" w:sz="4" w:space="0" w:color="000000"/>
              <w:right w:val="single" w:sz="4" w:space="0" w:color="000000"/>
            </w:tcBorders>
          </w:tcPr>
          <w:p w14:paraId="78DBC9BF" w14:textId="1AA780C5"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9. </w:t>
            </w:r>
            <w:r w:rsidRPr="0074737C">
              <w:rPr>
                <w:rFonts w:ascii="Verdana" w:hAnsi="Verdana" w:cs="Arial"/>
                <w:sz w:val="18"/>
                <w:szCs w:val="18"/>
              </w:rPr>
              <w:t>Заміна системи водопостачання по вул. Шкільна с. Новоіванівка</w:t>
            </w:r>
          </w:p>
        </w:tc>
        <w:tc>
          <w:tcPr>
            <w:tcW w:w="1418" w:type="dxa"/>
            <w:tcBorders>
              <w:top w:val="single" w:sz="4" w:space="0" w:color="000000"/>
              <w:left w:val="single" w:sz="4" w:space="0" w:color="000000"/>
              <w:bottom w:val="single" w:sz="4" w:space="0" w:color="000000"/>
              <w:right w:val="single" w:sz="4" w:space="0" w:color="000000"/>
            </w:tcBorders>
          </w:tcPr>
          <w:p w14:paraId="135245DA" w14:textId="5055CB3A"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bottom w:val="single" w:sz="4" w:space="0" w:color="000000"/>
              <w:right w:val="single" w:sz="4" w:space="0" w:color="000000"/>
            </w:tcBorders>
          </w:tcPr>
          <w:p w14:paraId="6BD9DD5F" w14:textId="45B3B76D"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150</w:t>
            </w:r>
          </w:p>
        </w:tc>
      </w:tr>
      <w:tr w:rsidR="0074737C" w:rsidRPr="00084401" w14:paraId="09910360" w14:textId="200E7276" w:rsidTr="0074737C">
        <w:trPr>
          <w:trHeight w:val="204"/>
          <w:jc w:val="center"/>
        </w:trPr>
        <w:tc>
          <w:tcPr>
            <w:tcW w:w="2646" w:type="dxa"/>
            <w:vMerge/>
            <w:tcBorders>
              <w:left w:val="single" w:sz="4" w:space="0" w:color="auto"/>
              <w:right w:val="single" w:sz="4" w:space="0" w:color="auto"/>
            </w:tcBorders>
            <w:vAlign w:val="center"/>
          </w:tcPr>
          <w:p w14:paraId="431A65E6" w14:textId="77777777" w:rsidR="0074737C" w:rsidRPr="00084401" w:rsidRDefault="0074737C" w:rsidP="0074737C">
            <w:pPr>
              <w:spacing w:line="259" w:lineRule="auto"/>
              <w:contextualSpacing/>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000000"/>
            </w:tcBorders>
          </w:tcPr>
          <w:p w14:paraId="66C408C3" w14:textId="5BFED48E"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10. </w:t>
            </w:r>
            <w:r w:rsidRPr="0074737C">
              <w:rPr>
                <w:rFonts w:ascii="Verdana" w:hAnsi="Verdana" w:cs="Arial"/>
                <w:sz w:val="18"/>
                <w:szCs w:val="18"/>
              </w:rPr>
              <w:t>Реконструкція водопровідної мережі по вул. Калинова в с. Веселе Нікопольського району Дніпропетровської області</w:t>
            </w:r>
          </w:p>
        </w:tc>
        <w:tc>
          <w:tcPr>
            <w:tcW w:w="1418" w:type="dxa"/>
            <w:tcBorders>
              <w:top w:val="single" w:sz="4" w:space="0" w:color="000000"/>
              <w:left w:val="single" w:sz="4" w:space="0" w:color="000000"/>
              <w:bottom w:val="single" w:sz="4" w:space="0" w:color="000000"/>
              <w:right w:val="single" w:sz="4" w:space="0" w:color="000000"/>
            </w:tcBorders>
          </w:tcPr>
          <w:p w14:paraId="1D27083E" w14:textId="06626111"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bottom w:val="single" w:sz="4" w:space="0" w:color="000000"/>
              <w:right w:val="single" w:sz="4" w:space="0" w:color="000000"/>
            </w:tcBorders>
          </w:tcPr>
          <w:p w14:paraId="6549E777" w14:textId="1A90A798"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1600</w:t>
            </w:r>
          </w:p>
        </w:tc>
      </w:tr>
      <w:tr w:rsidR="0074737C" w:rsidRPr="00084401" w14:paraId="0DD86886" w14:textId="5F41AED3" w:rsidTr="0074737C">
        <w:trPr>
          <w:trHeight w:val="327"/>
          <w:jc w:val="center"/>
        </w:trPr>
        <w:tc>
          <w:tcPr>
            <w:tcW w:w="2646" w:type="dxa"/>
            <w:vMerge/>
            <w:tcBorders>
              <w:left w:val="single" w:sz="4" w:space="0" w:color="auto"/>
              <w:right w:val="single" w:sz="4" w:space="0" w:color="auto"/>
            </w:tcBorders>
            <w:vAlign w:val="center"/>
          </w:tcPr>
          <w:p w14:paraId="1B3B27E2" w14:textId="77777777" w:rsidR="0074737C" w:rsidRPr="00084401" w:rsidRDefault="0074737C" w:rsidP="0074737C">
            <w:pPr>
              <w:spacing w:line="259" w:lineRule="auto"/>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4775D0CF" w14:textId="1422B98E" w:rsidR="0074737C" w:rsidRPr="00084401" w:rsidRDefault="0074737C" w:rsidP="0074737C">
            <w:pPr>
              <w:spacing w:line="259" w:lineRule="auto"/>
              <w:rPr>
                <w:rFonts w:ascii="Verdana" w:hAnsi="Verdana" w:cs="Arial"/>
                <w:sz w:val="18"/>
                <w:szCs w:val="18"/>
              </w:rPr>
            </w:pPr>
            <w:r>
              <w:rPr>
                <w:rFonts w:ascii="Verdana" w:hAnsi="Verdana" w:cs="Arial"/>
                <w:sz w:val="18"/>
                <w:szCs w:val="18"/>
              </w:rPr>
              <w:t xml:space="preserve">Проєкт 11. </w:t>
            </w:r>
            <w:r w:rsidRPr="0074737C">
              <w:rPr>
                <w:rFonts w:ascii="Verdana" w:hAnsi="Verdana" w:cs="Arial"/>
                <w:sz w:val="18"/>
                <w:szCs w:val="18"/>
              </w:rPr>
              <w:t>Очисні споруди каналізації с. Мозолевське Нікопольського району (Нове будівництво. Коригування)</w:t>
            </w:r>
          </w:p>
        </w:tc>
        <w:tc>
          <w:tcPr>
            <w:tcW w:w="1418" w:type="dxa"/>
            <w:tcBorders>
              <w:top w:val="single" w:sz="4" w:space="0" w:color="000000"/>
              <w:left w:val="single" w:sz="4" w:space="0" w:color="000000"/>
              <w:right w:val="single" w:sz="4" w:space="0" w:color="000000"/>
            </w:tcBorders>
          </w:tcPr>
          <w:p w14:paraId="623460B4" w14:textId="0732795C"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right w:val="single" w:sz="4" w:space="0" w:color="000000"/>
            </w:tcBorders>
          </w:tcPr>
          <w:p w14:paraId="75DCB262" w14:textId="3A7A3847"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9500</w:t>
            </w:r>
          </w:p>
        </w:tc>
      </w:tr>
      <w:tr w:rsidR="0074737C" w:rsidRPr="00084401" w14:paraId="42120BF3" w14:textId="77777777" w:rsidTr="0074737C">
        <w:trPr>
          <w:trHeight w:val="327"/>
          <w:jc w:val="center"/>
        </w:trPr>
        <w:tc>
          <w:tcPr>
            <w:tcW w:w="2646" w:type="dxa"/>
            <w:vMerge/>
            <w:tcBorders>
              <w:left w:val="single" w:sz="4" w:space="0" w:color="auto"/>
              <w:right w:val="single" w:sz="4" w:space="0" w:color="auto"/>
            </w:tcBorders>
            <w:vAlign w:val="center"/>
          </w:tcPr>
          <w:p w14:paraId="5C7D1C14" w14:textId="77777777" w:rsidR="0074737C" w:rsidRPr="00084401" w:rsidRDefault="0074737C" w:rsidP="0074737C">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46AB107E" w14:textId="1673389E" w:rsidR="0074737C" w:rsidRPr="0074737C" w:rsidRDefault="0074737C" w:rsidP="0074737C">
            <w:pPr>
              <w:spacing w:line="259" w:lineRule="auto"/>
              <w:rPr>
                <w:rFonts w:ascii="Verdana" w:hAnsi="Verdana" w:cs="Arial"/>
                <w:sz w:val="18"/>
                <w:szCs w:val="18"/>
              </w:rPr>
            </w:pPr>
            <w:r>
              <w:rPr>
                <w:rFonts w:ascii="Verdana" w:hAnsi="Verdana" w:cs="Arial"/>
                <w:sz w:val="18"/>
                <w:szCs w:val="18"/>
              </w:rPr>
              <w:t xml:space="preserve">Проєкт 12. </w:t>
            </w:r>
            <w:r w:rsidRPr="0074737C">
              <w:rPr>
                <w:rFonts w:ascii="Verdana" w:hAnsi="Verdana" w:cs="Arial"/>
                <w:sz w:val="18"/>
                <w:szCs w:val="18"/>
              </w:rPr>
              <w:t>Реконструкція системи водопостачання по вул. Соборна в с. Південне Нікопольського району Дніпропетровської області</w:t>
            </w:r>
          </w:p>
        </w:tc>
        <w:tc>
          <w:tcPr>
            <w:tcW w:w="1418" w:type="dxa"/>
            <w:tcBorders>
              <w:top w:val="single" w:sz="4" w:space="0" w:color="000000"/>
              <w:left w:val="single" w:sz="4" w:space="0" w:color="000000"/>
              <w:right w:val="single" w:sz="4" w:space="0" w:color="000000"/>
            </w:tcBorders>
          </w:tcPr>
          <w:p w14:paraId="2BA49AD3" w14:textId="36666A08" w:rsidR="0074737C" w:rsidRPr="00084401" w:rsidRDefault="0074737C" w:rsidP="0074737C">
            <w:pPr>
              <w:spacing w:line="259" w:lineRule="auto"/>
              <w:jc w:val="center"/>
              <w:rPr>
                <w:rFonts w:ascii="Verdana" w:hAnsi="Verdana" w:cs="Arial"/>
                <w:sz w:val="18"/>
                <w:szCs w:val="18"/>
              </w:rPr>
            </w:pPr>
            <w:r w:rsidRPr="0074737C">
              <w:rPr>
                <w:rFonts w:ascii="Verdana" w:hAnsi="Verdana" w:cs="Arial"/>
                <w:sz w:val="18"/>
                <w:szCs w:val="18"/>
              </w:rPr>
              <w:t>2025</w:t>
            </w:r>
          </w:p>
        </w:tc>
        <w:tc>
          <w:tcPr>
            <w:tcW w:w="1559" w:type="dxa"/>
            <w:tcBorders>
              <w:top w:val="single" w:sz="4" w:space="0" w:color="000000"/>
              <w:left w:val="single" w:sz="4" w:space="0" w:color="000000"/>
              <w:right w:val="single" w:sz="4" w:space="0" w:color="000000"/>
            </w:tcBorders>
          </w:tcPr>
          <w:p w14:paraId="64D45D74" w14:textId="7DCDCF42" w:rsidR="0074737C" w:rsidRPr="00084401" w:rsidRDefault="0074737C" w:rsidP="0074737C">
            <w:pPr>
              <w:spacing w:line="259" w:lineRule="auto"/>
              <w:ind w:right="174"/>
              <w:jc w:val="right"/>
              <w:rPr>
                <w:rFonts w:ascii="Verdana" w:hAnsi="Verdana" w:cs="Arial"/>
                <w:sz w:val="18"/>
                <w:szCs w:val="18"/>
              </w:rPr>
            </w:pPr>
            <w:r w:rsidRPr="0074737C">
              <w:rPr>
                <w:rFonts w:ascii="Verdana" w:hAnsi="Verdana" w:cs="Arial"/>
                <w:sz w:val="18"/>
                <w:szCs w:val="18"/>
              </w:rPr>
              <w:t>2000</w:t>
            </w:r>
          </w:p>
        </w:tc>
      </w:tr>
      <w:tr w:rsidR="0041167E" w:rsidRPr="00084401" w14:paraId="76F0B33A" w14:textId="77777777" w:rsidTr="0074737C">
        <w:trPr>
          <w:trHeight w:val="327"/>
          <w:jc w:val="center"/>
        </w:trPr>
        <w:tc>
          <w:tcPr>
            <w:tcW w:w="2646" w:type="dxa"/>
            <w:vMerge/>
            <w:tcBorders>
              <w:left w:val="single" w:sz="4" w:space="0" w:color="auto"/>
              <w:right w:val="single" w:sz="4" w:space="0" w:color="auto"/>
            </w:tcBorders>
            <w:vAlign w:val="center"/>
          </w:tcPr>
          <w:p w14:paraId="1778B6D1" w14:textId="77777777" w:rsidR="0041167E" w:rsidRPr="00084401" w:rsidRDefault="0041167E" w:rsidP="0041167E">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0D0A2EB8" w14:textId="34A59AA5"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13. </w:t>
            </w:r>
            <w:r w:rsidRPr="0074737C">
              <w:rPr>
                <w:rFonts w:ascii="Verdana" w:hAnsi="Verdana" w:cs="Arial"/>
                <w:sz w:val="18"/>
                <w:szCs w:val="18"/>
              </w:rPr>
              <w:t>Чиста громада (Придбання спецтехніки для місцевої комунальної служби)</w:t>
            </w:r>
          </w:p>
        </w:tc>
        <w:tc>
          <w:tcPr>
            <w:tcW w:w="1418" w:type="dxa"/>
            <w:tcBorders>
              <w:top w:val="single" w:sz="4" w:space="0" w:color="000000"/>
              <w:left w:val="single" w:sz="4" w:space="0" w:color="000000"/>
              <w:right w:val="single" w:sz="4" w:space="0" w:color="000000"/>
            </w:tcBorders>
          </w:tcPr>
          <w:p w14:paraId="5AAF048F" w14:textId="3299C791"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right w:val="single" w:sz="4" w:space="0" w:color="000000"/>
            </w:tcBorders>
          </w:tcPr>
          <w:p w14:paraId="074ED93D" w14:textId="5B952484"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9000</w:t>
            </w:r>
          </w:p>
        </w:tc>
      </w:tr>
      <w:tr w:rsidR="0041167E" w:rsidRPr="00084401" w14:paraId="5FD4474E" w14:textId="77777777" w:rsidTr="0074737C">
        <w:trPr>
          <w:trHeight w:val="327"/>
          <w:jc w:val="center"/>
        </w:trPr>
        <w:tc>
          <w:tcPr>
            <w:tcW w:w="2646" w:type="dxa"/>
            <w:vMerge/>
            <w:tcBorders>
              <w:left w:val="single" w:sz="4" w:space="0" w:color="auto"/>
              <w:right w:val="single" w:sz="4" w:space="0" w:color="auto"/>
            </w:tcBorders>
            <w:vAlign w:val="center"/>
          </w:tcPr>
          <w:p w14:paraId="5261F9A6" w14:textId="77777777" w:rsidR="0041167E" w:rsidRPr="00084401" w:rsidRDefault="0041167E" w:rsidP="0041167E">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13B349BF" w14:textId="21EDF73C"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14. </w:t>
            </w:r>
            <w:r w:rsidRPr="0074737C">
              <w:rPr>
                <w:rFonts w:ascii="Verdana" w:hAnsi="Verdana" w:cs="Arial"/>
                <w:sz w:val="18"/>
                <w:szCs w:val="18"/>
              </w:rPr>
              <w:t>Організація роздільного збору ТПВ, розроблення схем</w:t>
            </w:r>
          </w:p>
        </w:tc>
        <w:tc>
          <w:tcPr>
            <w:tcW w:w="1418" w:type="dxa"/>
            <w:tcBorders>
              <w:top w:val="single" w:sz="4" w:space="0" w:color="000000"/>
              <w:left w:val="single" w:sz="4" w:space="0" w:color="000000"/>
              <w:right w:val="single" w:sz="4" w:space="0" w:color="000000"/>
            </w:tcBorders>
          </w:tcPr>
          <w:p w14:paraId="6020E233" w14:textId="5089D879"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2027</w:t>
            </w:r>
          </w:p>
        </w:tc>
        <w:tc>
          <w:tcPr>
            <w:tcW w:w="1559" w:type="dxa"/>
            <w:tcBorders>
              <w:top w:val="single" w:sz="4" w:space="0" w:color="000000"/>
              <w:left w:val="single" w:sz="4" w:space="0" w:color="000000"/>
              <w:right w:val="single" w:sz="4" w:space="0" w:color="000000"/>
            </w:tcBorders>
          </w:tcPr>
          <w:p w14:paraId="6892B91C" w14:textId="03A6BA71"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1000</w:t>
            </w:r>
          </w:p>
        </w:tc>
      </w:tr>
      <w:tr w:rsidR="0041167E" w:rsidRPr="00084401" w14:paraId="6B2AC1F6" w14:textId="77777777" w:rsidTr="0074737C">
        <w:trPr>
          <w:trHeight w:val="327"/>
          <w:jc w:val="center"/>
        </w:trPr>
        <w:tc>
          <w:tcPr>
            <w:tcW w:w="2646" w:type="dxa"/>
            <w:vMerge/>
            <w:tcBorders>
              <w:left w:val="single" w:sz="4" w:space="0" w:color="auto"/>
              <w:right w:val="single" w:sz="4" w:space="0" w:color="auto"/>
            </w:tcBorders>
            <w:vAlign w:val="center"/>
          </w:tcPr>
          <w:p w14:paraId="0DC9DAD6" w14:textId="77777777" w:rsidR="0041167E" w:rsidRPr="00084401" w:rsidRDefault="0041167E" w:rsidP="0041167E">
            <w:pPr>
              <w:contextualSpacing/>
              <w:rPr>
                <w:rFonts w:ascii="Verdana" w:hAnsi="Verdana" w:cs="Arial"/>
                <w:b/>
                <w:sz w:val="18"/>
                <w:szCs w:val="18"/>
              </w:rPr>
            </w:pPr>
          </w:p>
        </w:tc>
        <w:tc>
          <w:tcPr>
            <w:tcW w:w="4295" w:type="dxa"/>
            <w:tcBorders>
              <w:top w:val="single" w:sz="4" w:space="0" w:color="000000"/>
              <w:left w:val="single" w:sz="4" w:space="0" w:color="000000"/>
              <w:right w:val="single" w:sz="4" w:space="0" w:color="000000"/>
            </w:tcBorders>
          </w:tcPr>
          <w:p w14:paraId="13DD03E2" w14:textId="5EFDB134"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15. </w:t>
            </w:r>
            <w:r w:rsidRPr="0074737C">
              <w:rPr>
                <w:rFonts w:ascii="Verdana" w:hAnsi="Verdana" w:cs="Arial"/>
                <w:sz w:val="18"/>
                <w:szCs w:val="18"/>
              </w:rPr>
              <w:t>Будівництво сонячної електростанції в с. Західне та с. Воля</w:t>
            </w:r>
          </w:p>
        </w:tc>
        <w:tc>
          <w:tcPr>
            <w:tcW w:w="1418" w:type="dxa"/>
            <w:tcBorders>
              <w:top w:val="single" w:sz="4" w:space="0" w:color="000000"/>
              <w:left w:val="single" w:sz="4" w:space="0" w:color="000000"/>
              <w:right w:val="single" w:sz="4" w:space="0" w:color="000000"/>
            </w:tcBorders>
          </w:tcPr>
          <w:p w14:paraId="20EABB29" w14:textId="3D6E3FCD"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right w:val="single" w:sz="4" w:space="0" w:color="000000"/>
            </w:tcBorders>
          </w:tcPr>
          <w:p w14:paraId="681AE75D" w14:textId="2E4B3667"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33000</w:t>
            </w:r>
          </w:p>
        </w:tc>
      </w:tr>
      <w:tr w:rsidR="0041167E" w:rsidRPr="00084401" w14:paraId="1075F528" w14:textId="2EB462B9" w:rsidTr="00B87CBA">
        <w:trPr>
          <w:trHeight w:val="258"/>
          <w:jc w:val="center"/>
        </w:trPr>
        <w:tc>
          <w:tcPr>
            <w:tcW w:w="2646" w:type="dxa"/>
            <w:vMerge w:val="restart"/>
            <w:tcBorders>
              <w:left w:val="single" w:sz="4" w:space="0" w:color="auto"/>
              <w:right w:val="single" w:sz="4" w:space="0" w:color="auto"/>
            </w:tcBorders>
          </w:tcPr>
          <w:p w14:paraId="422E8F8E" w14:textId="77777777" w:rsidR="0041167E" w:rsidRPr="00084401" w:rsidRDefault="0041167E" w:rsidP="00B87CBA">
            <w:pPr>
              <w:spacing w:line="259" w:lineRule="auto"/>
              <w:rPr>
                <w:rFonts w:ascii="Verdana" w:hAnsi="Verdana" w:cs="Arial"/>
                <w:b/>
                <w:sz w:val="18"/>
                <w:szCs w:val="18"/>
              </w:rPr>
            </w:pPr>
            <w:r w:rsidRPr="00084401">
              <w:rPr>
                <w:rFonts w:ascii="Verdana" w:hAnsi="Verdana" w:cs="Arial"/>
                <w:b/>
                <w:sz w:val="18"/>
                <w:szCs w:val="18"/>
              </w:rPr>
              <w:t>1.3. Дорожньо-транспортна інфраструктура забезпечує мобільність мешканців усіх населених пунктів громади</w:t>
            </w:r>
          </w:p>
        </w:tc>
        <w:tc>
          <w:tcPr>
            <w:tcW w:w="4295" w:type="dxa"/>
            <w:tcBorders>
              <w:top w:val="single" w:sz="4" w:space="0" w:color="000000"/>
              <w:left w:val="single" w:sz="4" w:space="0" w:color="000000"/>
              <w:bottom w:val="single" w:sz="4" w:space="0" w:color="000000"/>
              <w:right w:val="single" w:sz="4" w:space="0" w:color="auto"/>
            </w:tcBorders>
          </w:tcPr>
          <w:p w14:paraId="0F46213E" w14:textId="50C33F5E"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16. </w:t>
            </w:r>
            <w:r w:rsidRPr="0074737C">
              <w:rPr>
                <w:rFonts w:ascii="Verdana" w:hAnsi="Verdana" w:cs="Arial"/>
                <w:sz w:val="18"/>
                <w:szCs w:val="18"/>
              </w:rPr>
              <w:t>Ремонт автомобільної дороги загального користування обласного значення О040906 Високе-Новоіванівка-Чкалове протяжністю 18,6</w:t>
            </w:r>
            <w:r>
              <w:rPr>
                <w:rFonts w:ascii="Verdana" w:hAnsi="Verdana" w:cs="Arial"/>
                <w:sz w:val="18"/>
                <w:szCs w:val="18"/>
              </w:rPr>
              <w:t> </w:t>
            </w:r>
            <w:r w:rsidRPr="0074737C">
              <w:rPr>
                <w:rFonts w:ascii="Verdana" w:hAnsi="Verdana" w:cs="Arial"/>
                <w:sz w:val="18"/>
                <w:szCs w:val="18"/>
              </w:rPr>
              <w:t>км</w:t>
            </w:r>
          </w:p>
        </w:tc>
        <w:tc>
          <w:tcPr>
            <w:tcW w:w="1418" w:type="dxa"/>
            <w:tcBorders>
              <w:top w:val="single" w:sz="4" w:space="0" w:color="000000"/>
              <w:left w:val="single" w:sz="4" w:space="0" w:color="000000"/>
              <w:bottom w:val="single" w:sz="4" w:space="0" w:color="000000"/>
              <w:right w:val="single" w:sz="4" w:space="0" w:color="auto"/>
            </w:tcBorders>
          </w:tcPr>
          <w:p w14:paraId="4CC3F7B8" w14:textId="49927FCD"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593C1644" w14:textId="1672CD7C"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400000</w:t>
            </w:r>
          </w:p>
        </w:tc>
      </w:tr>
      <w:tr w:rsidR="0041167E" w:rsidRPr="00084401" w14:paraId="4CC7EA8E" w14:textId="77777777" w:rsidTr="0074737C">
        <w:trPr>
          <w:trHeight w:val="258"/>
          <w:jc w:val="center"/>
        </w:trPr>
        <w:tc>
          <w:tcPr>
            <w:tcW w:w="2646" w:type="dxa"/>
            <w:vMerge/>
            <w:tcBorders>
              <w:left w:val="single" w:sz="4" w:space="0" w:color="auto"/>
              <w:right w:val="single" w:sz="4" w:space="0" w:color="auto"/>
            </w:tcBorders>
            <w:vAlign w:val="center"/>
          </w:tcPr>
          <w:p w14:paraId="3F3FC6A5" w14:textId="77777777" w:rsidR="0041167E" w:rsidRPr="00084401" w:rsidRDefault="0041167E" w:rsidP="0041167E">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0CB47831" w14:textId="5F0D26FC"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17. </w:t>
            </w:r>
            <w:r w:rsidRPr="0074737C">
              <w:rPr>
                <w:rFonts w:ascii="Verdana" w:hAnsi="Verdana" w:cs="Arial"/>
                <w:sz w:val="18"/>
                <w:szCs w:val="18"/>
              </w:rPr>
              <w:t>Ремонт автомобільної дороги загального користування державного значення Т-04-32 Божедарівка-Малософіївка-Нікополь (окремими ділянками) протяжністю 40,3 км</w:t>
            </w:r>
          </w:p>
        </w:tc>
        <w:tc>
          <w:tcPr>
            <w:tcW w:w="1418" w:type="dxa"/>
            <w:tcBorders>
              <w:top w:val="single" w:sz="4" w:space="0" w:color="000000"/>
              <w:left w:val="single" w:sz="4" w:space="0" w:color="000000"/>
              <w:bottom w:val="single" w:sz="4" w:space="0" w:color="000000"/>
              <w:right w:val="single" w:sz="4" w:space="0" w:color="auto"/>
            </w:tcBorders>
          </w:tcPr>
          <w:p w14:paraId="0273B7E3" w14:textId="143DBDA2"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2C6228E7" w14:textId="4D41CD23"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850000</w:t>
            </w:r>
          </w:p>
        </w:tc>
      </w:tr>
      <w:tr w:rsidR="0041167E" w:rsidRPr="00084401" w14:paraId="067C9047" w14:textId="77777777" w:rsidTr="0074737C">
        <w:trPr>
          <w:trHeight w:val="258"/>
          <w:jc w:val="center"/>
        </w:trPr>
        <w:tc>
          <w:tcPr>
            <w:tcW w:w="2646" w:type="dxa"/>
            <w:vMerge/>
            <w:tcBorders>
              <w:left w:val="single" w:sz="4" w:space="0" w:color="auto"/>
              <w:right w:val="single" w:sz="4" w:space="0" w:color="auto"/>
            </w:tcBorders>
            <w:vAlign w:val="center"/>
          </w:tcPr>
          <w:p w14:paraId="5408835D" w14:textId="77777777" w:rsidR="0041167E" w:rsidRPr="00084401" w:rsidRDefault="0041167E" w:rsidP="0041167E">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65A472E8" w14:textId="4A70E0F3"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18. </w:t>
            </w:r>
            <w:r w:rsidRPr="0074737C">
              <w:rPr>
                <w:rFonts w:ascii="Verdana" w:hAnsi="Verdana" w:cs="Arial"/>
                <w:sz w:val="18"/>
                <w:szCs w:val="18"/>
              </w:rPr>
              <w:t>Ремонт автомобільної дороги загального користування державного значення Т-04-35 /</w:t>
            </w:r>
            <w:r w:rsidR="00132617">
              <w:rPr>
                <w:rFonts w:ascii="Verdana" w:hAnsi="Verdana" w:cs="Arial"/>
                <w:sz w:val="18"/>
                <w:szCs w:val="18"/>
              </w:rPr>
              <w:t xml:space="preserve"> </w:t>
            </w:r>
            <w:r w:rsidRPr="0074737C">
              <w:rPr>
                <w:rFonts w:ascii="Verdana" w:hAnsi="Verdana" w:cs="Arial"/>
                <w:sz w:val="18"/>
                <w:szCs w:val="18"/>
              </w:rPr>
              <w:t>Т-04-32</w:t>
            </w:r>
            <w:r w:rsidR="00132617">
              <w:rPr>
                <w:rFonts w:ascii="Verdana" w:hAnsi="Verdana" w:cs="Arial"/>
                <w:sz w:val="18"/>
                <w:szCs w:val="18"/>
              </w:rPr>
              <w:t xml:space="preserve"> </w:t>
            </w:r>
            <w:r w:rsidRPr="0074737C">
              <w:rPr>
                <w:rFonts w:ascii="Verdana" w:hAnsi="Verdana" w:cs="Arial"/>
                <w:sz w:val="18"/>
                <w:szCs w:val="18"/>
              </w:rPr>
              <w:t>/- Новоіванівка-Марганець-Вищетарасівка (окремими ділянками) протяжністю 25,7</w:t>
            </w:r>
            <w:r>
              <w:rPr>
                <w:rFonts w:ascii="Verdana" w:hAnsi="Verdana" w:cs="Arial"/>
                <w:sz w:val="18"/>
                <w:szCs w:val="18"/>
              </w:rPr>
              <w:t> </w:t>
            </w:r>
            <w:r w:rsidRPr="0074737C">
              <w:rPr>
                <w:rFonts w:ascii="Verdana" w:hAnsi="Verdana" w:cs="Arial"/>
                <w:sz w:val="18"/>
                <w:szCs w:val="18"/>
              </w:rPr>
              <w:t>км</w:t>
            </w:r>
          </w:p>
        </w:tc>
        <w:tc>
          <w:tcPr>
            <w:tcW w:w="1418" w:type="dxa"/>
            <w:tcBorders>
              <w:top w:val="single" w:sz="4" w:space="0" w:color="000000"/>
              <w:left w:val="single" w:sz="4" w:space="0" w:color="000000"/>
              <w:bottom w:val="single" w:sz="4" w:space="0" w:color="000000"/>
              <w:right w:val="single" w:sz="4" w:space="0" w:color="auto"/>
            </w:tcBorders>
          </w:tcPr>
          <w:p w14:paraId="70D90C3D" w14:textId="1FA0A162"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2026-2027</w:t>
            </w:r>
          </w:p>
        </w:tc>
        <w:tc>
          <w:tcPr>
            <w:tcW w:w="1559" w:type="dxa"/>
            <w:tcBorders>
              <w:top w:val="single" w:sz="4" w:space="0" w:color="000000"/>
              <w:left w:val="single" w:sz="4" w:space="0" w:color="000000"/>
              <w:bottom w:val="single" w:sz="4" w:space="0" w:color="000000"/>
              <w:right w:val="single" w:sz="4" w:space="0" w:color="auto"/>
            </w:tcBorders>
          </w:tcPr>
          <w:p w14:paraId="51B777D2" w14:textId="70678F4E"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550000</w:t>
            </w:r>
          </w:p>
        </w:tc>
      </w:tr>
      <w:tr w:rsidR="0041167E" w:rsidRPr="00084401" w14:paraId="1326951B" w14:textId="77777777" w:rsidTr="0074737C">
        <w:trPr>
          <w:trHeight w:val="258"/>
          <w:jc w:val="center"/>
        </w:trPr>
        <w:tc>
          <w:tcPr>
            <w:tcW w:w="2646" w:type="dxa"/>
            <w:vMerge/>
            <w:tcBorders>
              <w:left w:val="single" w:sz="4" w:space="0" w:color="auto"/>
              <w:right w:val="single" w:sz="4" w:space="0" w:color="auto"/>
            </w:tcBorders>
            <w:vAlign w:val="center"/>
          </w:tcPr>
          <w:p w14:paraId="703360E9" w14:textId="77777777" w:rsidR="0041167E" w:rsidRPr="00084401" w:rsidRDefault="0041167E" w:rsidP="0041167E">
            <w:pPr>
              <w:rPr>
                <w:rFonts w:ascii="Verdana" w:hAnsi="Verdana" w:cs="Arial"/>
                <w:b/>
                <w:sz w:val="18"/>
                <w:szCs w:val="18"/>
              </w:rPr>
            </w:pPr>
          </w:p>
        </w:tc>
        <w:tc>
          <w:tcPr>
            <w:tcW w:w="4295" w:type="dxa"/>
            <w:tcBorders>
              <w:top w:val="single" w:sz="4" w:space="0" w:color="000000"/>
              <w:left w:val="single" w:sz="4" w:space="0" w:color="000000"/>
              <w:bottom w:val="single" w:sz="4" w:space="0" w:color="000000"/>
              <w:right w:val="single" w:sz="4" w:space="0" w:color="auto"/>
            </w:tcBorders>
          </w:tcPr>
          <w:p w14:paraId="7E19B018" w14:textId="69A0A9C8"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19. </w:t>
            </w:r>
            <w:r w:rsidRPr="0074737C">
              <w:rPr>
                <w:rFonts w:ascii="Verdana" w:hAnsi="Verdana" w:cs="Arial"/>
                <w:sz w:val="18"/>
                <w:szCs w:val="18"/>
              </w:rPr>
              <w:t xml:space="preserve">Реконструкція </w:t>
            </w:r>
            <w:r w:rsidR="00B87CBA" w:rsidRPr="0074737C">
              <w:rPr>
                <w:rFonts w:ascii="Verdana" w:hAnsi="Verdana" w:cs="Arial"/>
                <w:sz w:val="18"/>
                <w:szCs w:val="18"/>
              </w:rPr>
              <w:t>дорожнього</w:t>
            </w:r>
            <w:r w:rsidRPr="0074737C">
              <w:rPr>
                <w:rFonts w:ascii="Verdana" w:hAnsi="Verdana" w:cs="Arial"/>
                <w:sz w:val="18"/>
                <w:szCs w:val="18"/>
              </w:rPr>
              <w:t xml:space="preserve"> покриття доріг комунальної власності в населених </w:t>
            </w:r>
            <w:r w:rsidR="00B87CBA" w:rsidRPr="0074737C">
              <w:rPr>
                <w:rFonts w:ascii="Verdana" w:hAnsi="Verdana" w:cs="Arial"/>
                <w:sz w:val="18"/>
                <w:szCs w:val="18"/>
              </w:rPr>
              <w:t>пунктах</w:t>
            </w:r>
            <w:r w:rsidRPr="0074737C">
              <w:rPr>
                <w:rFonts w:ascii="Verdana" w:hAnsi="Verdana" w:cs="Arial"/>
                <w:sz w:val="18"/>
                <w:szCs w:val="18"/>
              </w:rPr>
              <w:t xml:space="preserve"> Першотравневської сільської територіальної громади Нікопольського району Дніпропетровської області</w:t>
            </w:r>
          </w:p>
        </w:tc>
        <w:tc>
          <w:tcPr>
            <w:tcW w:w="1418" w:type="dxa"/>
            <w:tcBorders>
              <w:top w:val="single" w:sz="4" w:space="0" w:color="000000"/>
              <w:left w:val="single" w:sz="4" w:space="0" w:color="000000"/>
              <w:bottom w:val="single" w:sz="4" w:space="0" w:color="000000"/>
              <w:right w:val="single" w:sz="4" w:space="0" w:color="auto"/>
            </w:tcBorders>
          </w:tcPr>
          <w:p w14:paraId="3A8586D3" w14:textId="1F3872CC"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bottom w:val="single" w:sz="4" w:space="0" w:color="000000"/>
              <w:right w:val="single" w:sz="4" w:space="0" w:color="auto"/>
            </w:tcBorders>
          </w:tcPr>
          <w:p w14:paraId="2F921B1B" w14:textId="4FF18A23"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35000</w:t>
            </w:r>
          </w:p>
        </w:tc>
      </w:tr>
      <w:tr w:rsidR="0041167E" w:rsidRPr="00084401" w14:paraId="3452B2C9" w14:textId="712F1E58" w:rsidTr="0074737C">
        <w:trPr>
          <w:trHeight w:val="108"/>
          <w:jc w:val="center"/>
        </w:trPr>
        <w:tc>
          <w:tcPr>
            <w:tcW w:w="2646" w:type="dxa"/>
            <w:vMerge/>
            <w:tcBorders>
              <w:left w:val="single" w:sz="4" w:space="0" w:color="auto"/>
              <w:right w:val="single" w:sz="4" w:space="0" w:color="auto"/>
            </w:tcBorders>
            <w:vAlign w:val="center"/>
          </w:tcPr>
          <w:p w14:paraId="184ACAC3" w14:textId="77777777" w:rsidR="0041167E" w:rsidRPr="00084401" w:rsidRDefault="0041167E" w:rsidP="0041167E">
            <w:pPr>
              <w:spacing w:line="259" w:lineRule="auto"/>
              <w:rPr>
                <w:rFonts w:ascii="Verdana" w:hAnsi="Verdana" w:cs="Arial"/>
                <w:b/>
              </w:rPr>
            </w:pPr>
          </w:p>
        </w:tc>
        <w:tc>
          <w:tcPr>
            <w:tcW w:w="4295" w:type="dxa"/>
            <w:tcBorders>
              <w:top w:val="single" w:sz="4" w:space="0" w:color="000000"/>
              <w:left w:val="single" w:sz="4" w:space="0" w:color="000000"/>
              <w:bottom w:val="single" w:sz="4" w:space="0" w:color="000000"/>
              <w:right w:val="single" w:sz="4" w:space="0" w:color="auto"/>
            </w:tcBorders>
          </w:tcPr>
          <w:p w14:paraId="08515C68" w14:textId="0AB4F098" w:rsidR="0041167E" w:rsidRPr="0074737C" w:rsidRDefault="0041167E" w:rsidP="0041167E">
            <w:pPr>
              <w:spacing w:line="259" w:lineRule="auto"/>
              <w:rPr>
                <w:rFonts w:ascii="Verdana" w:hAnsi="Verdana" w:cs="Arial"/>
                <w:sz w:val="18"/>
                <w:szCs w:val="18"/>
              </w:rPr>
            </w:pPr>
            <w:r>
              <w:rPr>
                <w:rFonts w:ascii="Verdana" w:hAnsi="Verdana" w:cs="Arial"/>
                <w:sz w:val="18"/>
                <w:szCs w:val="18"/>
              </w:rPr>
              <w:t xml:space="preserve">Проєкт 20. </w:t>
            </w:r>
            <w:r w:rsidRPr="0074737C">
              <w:rPr>
                <w:rFonts w:ascii="Verdana" w:hAnsi="Verdana" w:cs="Arial"/>
                <w:sz w:val="18"/>
                <w:szCs w:val="18"/>
              </w:rPr>
              <w:t>Соціальний автобус</w:t>
            </w:r>
          </w:p>
        </w:tc>
        <w:tc>
          <w:tcPr>
            <w:tcW w:w="1418" w:type="dxa"/>
            <w:tcBorders>
              <w:top w:val="single" w:sz="4" w:space="0" w:color="000000"/>
              <w:left w:val="single" w:sz="4" w:space="0" w:color="000000"/>
              <w:bottom w:val="single" w:sz="4" w:space="0" w:color="000000"/>
              <w:right w:val="single" w:sz="4" w:space="0" w:color="auto"/>
            </w:tcBorders>
          </w:tcPr>
          <w:p w14:paraId="35F66C29" w14:textId="100F0CAC" w:rsidR="0041167E" w:rsidRPr="00084401" w:rsidRDefault="0041167E" w:rsidP="0041167E">
            <w:pPr>
              <w:spacing w:line="259" w:lineRule="auto"/>
              <w:jc w:val="center"/>
              <w:rPr>
                <w:rFonts w:ascii="Verdana" w:hAnsi="Verdana" w:cs="Arial"/>
                <w:sz w:val="18"/>
                <w:szCs w:val="18"/>
              </w:rPr>
            </w:pPr>
            <w:r w:rsidRPr="0074737C">
              <w:rPr>
                <w:rFonts w:ascii="Verdana" w:hAnsi="Verdana" w:cs="Arial"/>
                <w:sz w:val="18"/>
                <w:szCs w:val="18"/>
              </w:rPr>
              <w:t>2025-2027</w:t>
            </w:r>
          </w:p>
        </w:tc>
        <w:tc>
          <w:tcPr>
            <w:tcW w:w="1559" w:type="dxa"/>
            <w:tcBorders>
              <w:top w:val="single" w:sz="4" w:space="0" w:color="000000"/>
              <w:left w:val="single" w:sz="4" w:space="0" w:color="000000"/>
              <w:bottom w:val="single" w:sz="4" w:space="0" w:color="000000"/>
              <w:right w:val="single" w:sz="4" w:space="0" w:color="auto"/>
            </w:tcBorders>
          </w:tcPr>
          <w:p w14:paraId="37AC0889" w14:textId="004D42A6" w:rsidR="0041167E" w:rsidRPr="00084401" w:rsidRDefault="0041167E" w:rsidP="0041167E">
            <w:pPr>
              <w:spacing w:line="259" w:lineRule="auto"/>
              <w:ind w:right="174"/>
              <w:jc w:val="right"/>
              <w:rPr>
                <w:rFonts w:ascii="Verdana" w:hAnsi="Verdana" w:cs="Arial"/>
                <w:sz w:val="18"/>
                <w:szCs w:val="18"/>
              </w:rPr>
            </w:pPr>
            <w:r w:rsidRPr="0074737C">
              <w:rPr>
                <w:rFonts w:ascii="Verdana" w:hAnsi="Verdana" w:cs="Arial"/>
                <w:sz w:val="18"/>
                <w:szCs w:val="18"/>
              </w:rPr>
              <w:t>3640</w:t>
            </w:r>
          </w:p>
        </w:tc>
      </w:tr>
      <w:tr w:rsidR="009629BE" w:rsidRPr="009629BE" w14:paraId="4871BE4F" w14:textId="77777777" w:rsidTr="009629BE">
        <w:trPr>
          <w:trHeight w:val="108"/>
          <w:jc w:val="center"/>
        </w:trPr>
        <w:tc>
          <w:tcPr>
            <w:tcW w:w="8359" w:type="dxa"/>
            <w:gridSpan w:val="3"/>
            <w:tcBorders>
              <w:left w:val="single" w:sz="4" w:space="0" w:color="auto"/>
              <w:right w:val="single" w:sz="4" w:space="0" w:color="auto"/>
            </w:tcBorders>
            <w:shd w:val="clear" w:color="auto" w:fill="FBE4D5" w:themeFill="accent2" w:themeFillTint="33"/>
            <w:vAlign w:val="center"/>
          </w:tcPr>
          <w:p w14:paraId="7F885FD3" w14:textId="7B3D13B4" w:rsidR="009629BE" w:rsidRPr="009629BE" w:rsidRDefault="009629BE" w:rsidP="009629BE">
            <w:pPr>
              <w:rPr>
                <w:rFonts w:ascii="Verdana" w:hAnsi="Verdana" w:cs="Arial"/>
                <w:b/>
                <w:i/>
                <w:iCs/>
                <w:sz w:val="18"/>
                <w:szCs w:val="18"/>
              </w:rPr>
            </w:pPr>
            <w:r w:rsidRPr="009629BE">
              <w:rPr>
                <w:rFonts w:ascii="Verdana" w:hAnsi="Verdana" w:cs="Arial"/>
                <w:b/>
                <w:i/>
                <w:iCs/>
                <w:sz w:val="18"/>
                <w:szCs w:val="18"/>
              </w:rPr>
              <w:t xml:space="preserve">Всього за стратегічною ціллю </w:t>
            </w:r>
            <w:r>
              <w:rPr>
                <w:rFonts w:ascii="Verdana" w:hAnsi="Verdana" w:cs="Arial"/>
                <w:b/>
                <w:i/>
                <w:iCs/>
                <w:sz w:val="18"/>
                <w:szCs w:val="18"/>
              </w:rPr>
              <w:t>1</w:t>
            </w:r>
          </w:p>
        </w:tc>
        <w:tc>
          <w:tcPr>
            <w:tcW w:w="1559" w:type="dxa"/>
            <w:tcBorders>
              <w:top w:val="single" w:sz="4" w:space="0" w:color="000000"/>
              <w:left w:val="single" w:sz="4" w:space="0" w:color="000000"/>
              <w:bottom w:val="single" w:sz="4" w:space="0" w:color="000000"/>
              <w:right w:val="single" w:sz="4" w:space="0" w:color="auto"/>
            </w:tcBorders>
            <w:shd w:val="clear" w:color="auto" w:fill="FBE4D5" w:themeFill="accent2" w:themeFillTint="33"/>
          </w:tcPr>
          <w:p w14:paraId="2DD11079" w14:textId="2D44F374" w:rsidR="009629BE" w:rsidRPr="009629BE" w:rsidRDefault="009629BE" w:rsidP="009629BE">
            <w:pPr>
              <w:ind w:right="174"/>
              <w:jc w:val="right"/>
              <w:rPr>
                <w:rFonts w:ascii="Verdana" w:hAnsi="Verdana" w:cs="Arial"/>
                <w:b/>
                <w:i/>
                <w:iCs/>
                <w:sz w:val="18"/>
                <w:szCs w:val="18"/>
              </w:rPr>
            </w:pPr>
            <w:r w:rsidRPr="009629BE">
              <w:rPr>
                <w:rFonts w:ascii="Verdana" w:hAnsi="Verdana" w:cs="Arial"/>
                <w:b/>
                <w:i/>
                <w:iCs/>
                <w:sz w:val="18"/>
                <w:szCs w:val="18"/>
              </w:rPr>
              <w:t>1966054</w:t>
            </w:r>
          </w:p>
        </w:tc>
      </w:tr>
    </w:tbl>
    <w:p w14:paraId="482408F9" w14:textId="77777777" w:rsidR="00871A1F" w:rsidRDefault="00871A1F" w:rsidP="00017BF7">
      <w:pPr>
        <w:tabs>
          <w:tab w:val="left" w:pos="425"/>
          <w:tab w:val="left" w:pos="993"/>
        </w:tabs>
        <w:spacing w:after="240" w:line="276" w:lineRule="auto"/>
        <w:ind w:firstLine="426"/>
        <w:jc w:val="both"/>
        <w:rPr>
          <w:rFonts w:ascii="Verdana" w:eastAsia="Arial" w:hAnsi="Verdana" w:cs="Arial"/>
        </w:rPr>
      </w:pPr>
    </w:p>
    <w:p w14:paraId="7B22808D" w14:textId="3680E7DD" w:rsidR="00CB299A" w:rsidRDefault="00CB299A" w:rsidP="00CB299A">
      <w:pPr>
        <w:tabs>
          <w:tab w:val="left" w:pos="425"/>
          <w:tab w:val="left" w:pos="993"/>
        </w:tabs>
        <w:spacing w:after="240" w:line="276" w:lineRule="auto"/>
        <w:ind w:firstLine="426"/>
        <w:jc w:val="both"/>
        <w:rPr>
          <w:rFonts w:ascii="Verdana" w:eastAsia="Arial" w:hAnsi="Verdana" w:cs="Arial"/>
        </w:rPr>
      </w:pPr>
      <w:r w:rsidRPr="00084401">
        <w:rPr>
          <w:rFonts w:ascii="Verdana" w:hAnsi="Verdana"/>
          <w:b/>
          <w:bCs/>
          <w:noProof/>
          <w:color w:val="000000" w:themeColor="text1"/>
          <w:lang w:eastAsia="en-US"/>
        </w:rPr>
        <mc:AlternateContent>
          <mc:Choice Requires="wps">
            <w:drawing>
              <wp:anchor distT="0" distB="0" distL="114300" distR="114300" simplePos="0" relativeHeight="251927552" behindDoc="0" locked="0" layoutInCell="1" allowOverlap="1" wp14:anchorId="78F6682A" wp14:editId="1A8928FE">
                <wp:simplePos x="0" y="0"/>
                <wp:positionH relativeFrom="page">
                  <wp:posOffset>-1905</wp:posOffset>
                </wp:positionH>
                <wp:positionV relativeFrom="paragraph">
                  <wp:posOffset>92710</wp:posOffset>
                </wp:positionV>
                <wp:extent cx="812800" cy="0"/>
                <wp:effectExtent l="0" t="19050" r="25400" b="19050"/>
                <wp:wrapNone/>
                <wp:docPr id="1677882713" name="Straight Connector 181"/>
                <wp:cNvGraphicFramePr/>
                <a:graphic xmlns:a="http://schemas.openxmlformats.org/drawingml/2006/main">
                  <a:graphicData uri="http://schemas.microsoft.com/office/word/2010/wordprocessingShape">
                    <wps:wsp>
                      <wps:cNvCnPr/>
                      <wps:spPr>
                        <a:xfrm>
                          <a:off x="0" y="0"/>
                          <a:ext cx="812800" cy="0"/>
                        </a:xfrm>
                        <a:prstGeom prst="line">
                          <a:avLst/>
                        </a:prstGeom>
                        <a:ln w="28575">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21672" id="Straight Connector 181" o:spid="_x0000_s1026" style="position:absolute;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7.3pt" to="63.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" strokecolor="#2e74b5 [2404]" strokeweight="2.25pt">
                <v:stroke joinstyle="miter"/>
                <w10:wrap anchorx="page"/>
              </v:line>
            </w:pict>
          </mc:Fallback>
        </mc:AlternateContent>
      </w:r>
      <w:r w:rsidRPr="00084401">
        <w:rPr>
          <w:rFonts w:ascii="Verdana" w:hAnsi="Verdana"/>
          <w:color w:val="000000" w:themeColor="text1"/>
        </w:rPr>
        <w:t xml:space="preserve">СТРАТЕГІЧНА ЦІЛЬ </w:t>
      </w:r>
      <w:r>
        <w:rPr>
          <w:rFonts w:ascii="Verdana" w:hAnsi="Verdana"/>
          <w:color w:val="000000" w:themeColor="text1"/>
        </w:rPr>
        <w:t>2</w:t>
      </w:r>
      <w:r w:rsidRPr="00084401">
        <w:rPr>
          <w:rFonts w:ascii="Verdana" w:hAnsi="Verdana"/>
          <w:color w:val="000000" w:themeColor="text1"/>
        </w:rPr>
        <w:t xml:space="preserve">. </w:t>
      </w:r>
      <w:r w:rsidRPr="00CB299A">
        <w:rPr>
          <w:rFonts w:ascii="Verdana" w:hAnsi="Verdana"/>
          <w:color w:val="000000" w:themeColor="text1"/>
        </w:rPr>
        <w:t>ЗГУРТОВАНА АГРАРНА ГРОМАДА СПРИЯЄ РОЗБУДОВІ БІЗНЕС СЕРЕДОВИЩА</w:t>
      </w:r>
    </w:p>
    <w:p w14:paraId="75AA8C24" w14:textId="6403A8E8" w:rsidR="00CB299A" w:rsidRDefault="00CB299A" w:rsidP="00CB299A">
      <w:pPr>
        <w:tabs>
          <w:tab w:val="left" w:pos="425"/>
          <w:tab w:val="left" w:pos="993"/>
        </w:tabs>
        <w:spacing w:after="240" w:line="276" w:lineRule="auto"/>
        <w:ind w:firstLine="426"/>
        <w:jc w:val="both"/>
        <w:rPr>
          <w:rFonts w:ascii="Verdana" w:eastAsia="Arial" w:hAnsi="Verdana" w:cs="Arial"/>
        </w:rPr>
      </w:pPr>
      <w:r w:rsidRPr="00CB299A">
        <w:rPr>
          <w:rFonts w:ascii="Verdana" w:hAnsi="Verdana" w:cs="Arial"/>
          <w:b/>
          <w:i/>
          <w:iCs/>
          <w:color w:val="2E74B5" w:themeColor="accent1" w:themeShade="BF"/>
        </w:rPr>
        <w:t xml:space="preserve">Стратегічна ціль </w:t>
      </w:r>
      <w:r>
        <w:rPr>
          <w:rFonts w:ascii="Verdana" w:hAnsi="Verdana" w:cs="Arial"/>
          <w:b/>
          <w:i/>
          <w:iCs/>
          <w:color w:val="2E74B5" w:themeColor="accent1" w:themeShade="BF"/>
        </w:rPr>
        <w:t>2</w:t>
      </w:r>
      <w:r w:rsidRPr="00CB299A">
        <w:rPr>
          <w:rFonts w:ascii="Verdana" w:hAnsi="Verdana" w:cs="Arial"/>
          <w:b/>
          <w:i/>
          <w:iCs/>
          <w:color w:val="2E74B5" w:themeColor="accent1" w:themeShade="BF"/>
        </w:rPr>
        <w:t xml:space="preserve"> </w:t>
      </w:r>
      <w:r w:rsidRPr="00CB299A">
        <w:rPr>
          <w:rFonts w:ascii="Verdana" w:hAnsi="Verdana" w:cs="Arial"/>
          <w:bCs/>
        </w:rPr>
        <w:t>зорієнтована на створення сприятливих умов для розвитку бізнесу в аграрному та інших секторах, а також підвищення соціально-економічного розвитку територі</w:t>
      </w:r>
      <w:r w:rsidR="009C6D95">
        <w:rPr>
          <w:rFonts w:ascii="Verdana" w:hAnsi="Verdana" w:cs="Arial"/>
          <w:bCs/>
        </w:rPr>
        <w:t>ї громади</w:t>
      </w:r>
      <w:r w:rsidRPr="00CB299A">
        <w:rPr>
          <w:rFonts w:ascii="Verdana" w:hAnsi="Verdana" w:cs="Arial"/>
          <w:bCs/>
        </w:rPr>
        <w:t>.</w:t>
      </w:r>
    </w:p>
    <w:p w14:paraId="2ACF4913" w14:textId="2F235684" w:rsidR="00CB299A" w:rsidRDefault="00CB299A" w:rsidP="00CB299A">
      <w:pPr>
        <w:tabs>
          <w:tab w:val="left" w:pos="425"/>
          <w:tab w:val="left" w:pos="993"/>
        </w:tabs>
        <w:spacing w:after="240" w:line="276" w:lineRule="auto"/>
        <w:ind w:firstLine="426"/>
        <w:jc w:val="both"/>
        <w:rPr>
          <w:rFonts w:ascii="Verdana" w:eastAsia="Arial" w:hAnsi="Verdana" w:cs="Arial"/>
        </w:rPr>
      </w:pPr>
      <w:r w:rsidRPr="00C82190">
        <w:rPr>
          <w:rFonts w:ascii="Verdana" w:eastAsia="Arial" w:hAnsi="Verdana" w:cs="Arial"/>
        </w:rPr>
        <w:t xml:space="preserve">Досягнення стратегічної цілі </w:t>
      </w:r>
      <w:r>
        <w:rPr>
          <w:rFonts w:ascii="Verdana" w:eastAsia="Arial" w:hAnsi="Verdana" w:cs="Arial"/>
        </w:rPr>
        <w:t>2</w:t>
      </w:r>
      <w:r w:rsidRPr="00C82190">
        <w:rPr>
          <w:rFonts w:ascii="Verdana" w:eastAsia="Arial" w:hAnsi="Verdana" w:cs="Arial"/>
        </w:rPr>
        <w:t xml:space="preserve"> передбачається через реалізацію </w:t>
      </w:r>
      <w:r w:rsidR="000747F2">
        <w:rPr>
          <w:rFonts w:ascii="Verdana" w:eastAsia="Arial" w:hAnsi="Verdana" w:cs="Arial"/>
        </w:rPr>
        <w:t xml:space="preserve">14 </w:t>
      </w:r>
      <w:r w:rsidRPr="00C82190">
        <w:rPr>
          <w:rFonts w:ascii="Verdana" w:eastAsia="Arial" w:hAnsi="Verdana" w:cs="Arial"/>
        </w:rPr>
        <w:t xml:space="preserve">проєктів місцевого розвитку на загальну суму </w:t>
      </w:r>
      <w:r w:rsidR="000747F2">
        <w:rPr>
          <w:rFonts w:ascii="Verdana" w:eastAsia="Arial" w:hAnsi="Verdana" w:cs="Arial"/>
        </w:rPr>
        <w:t>29,730</w:t>
      </w:r>
      <w:r w:rsidRPr="00C82190">
        <w:rPr>
          <w:rFonts w:ascii="Verdana" w:eastAsia="Arial" w:hAnsi="Verdana" w:cs="Arial"/>
        </w:rPr>
        <w:t xml:space="preserve"> млн</w:t>
      </w:r>
      <w:r>
        <w:rPr>
          <w:rFonts w:ascii="Verdana" w:eastAsia="Arial" w:hAnsi="Verdana" w:cs="Arial"/>
        </w:rPr>
        <w:t xml:space="preserve"> </w:t>
      </w:r>
      <w:r w:rsidRPr="00C82190">
        <w:rPr>
          <w:rFonts w:ascii="Verdana" w:eastAsia="Arial" w:hAnsi="Verdana" w:cs="Arial"/>
        </w:rPr>
        <w:t>грн (табл</w:t>
      </w:r>
      <w:r>
        <w:rPr>
          <w:rFonts w:ascii="Verdana" w:eastAsia="Arial" w:hAnsi="Verdana" w:cs="Arial"/>
        </w:rPr>
        <w:t>иця</w:t>
      </w:r>
      <w:r w:rsidRPr="00C82190">
        <w:rPr>
          <w:rFonts w:ascii="Verdana" w:eastAsia="Arial" w:hAnsi="Verdana" w:cs="Arial"/>
        </w:rPr>
        <w:t xml:space="preserve"> 2.</w:t>
      </w:r>
      <w:r w:rsidR="009C6D95">
        <w:rPr>
          <w:rFonts w:ascii="Verdana" w:eastAsia="Arial" w:hAnsi="Verdana" w:cs="Arial"/>
        </w:rPr>
        <w:t>3</w:t>
      </w:r>
      <w:r w:rsidRPr="00C82190">
        <w:rPr>
          <w:rFonts w:ascii="Verdana" w:eastAsia="Arial" w:hAnsi="Verdana" w:cs="Arial"/>
        </w:rPr>
        <w:t>.).</w:t>
      </w:r>
    </w:p>
    <w:p w14:paraId="6D332B73" w14:textId="08831051" w:rsidR="00CB299A" w:rsidRPr="00084401" w:rsidRDefault="00CB299A" w:rsidP="00CB299A">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Pr>
          <w:rFonts w:ascii="Verdana" w:hAnsi="Verdana"/>
          <w:sz w:val="18"/>
          <w:szCs w:val="18"/>
        </w:rPr>
        <w:t>2</w:t>
      </w:r>
      <w:r w:rsidRPr="00084401">
        <w:rPr>
          <w:rFonts w:ascii="Verdana" w:hAnsi="Verdana"/>
          <w:sz w:val="18"/>
          <w:szCs w:val="18"/>
        </w:rPr>
        <w:t>.</w:t>
      </w:r>
      <w:r w:rsidR="009C6D95">
        <w:rPr>
          <w:rFonts w:ascii="Verdana" w:hAnsi="Verdana"/>
          <w:sz w:val="18"/>
          <w:szCs w:val="18"/>
        </w:rPr>
        <w:t>3</w:t>
      </w:r>
      <w:r w:rsidRPr="00084401">
        <w:rPr>
          <w:rFonts w:ascii="Verdana" w:hAnsi="Verdana"/>
          <w:sz w:val="18"/>
          <w:szCs w:val="18"/>
        </w:rPr>
        <w:t xml:space="preserve">. </w:t>
      </w:r>
      <w:r w:rsidRPr="00CB299A">
        <w:rPr>
          <w:rFonts w:ascii="Verdana" w:hAnsi="Verdana"/>
          <w:sz w:val="18"/>
          <w:szCs w:val="18"/>
        </w:rPr>
        <w:t xml:space="preserve">Перелік проєктів, включених до Плану заходів за Стратегічною ціллю </w:t>
      </w:r>
      <w:r w:rsidR="009C6D95">
        <w:rPr>
          <w:rFonts w:ascii="Verdana" w:hAnsi="Verdana"/>
          <w:sz w:val="18"/>
          <w:szCs w:val="18"/>
        </w:rPr>
        <w:t>2</w:t>
      </w:r>
      <w:r>
        <w:rPr>
          <w:rFonts w:ascii="Verdana" w:hAnsi="Verdana"/>
          <w:sz w:val="18"/>
          <w:szCs w:val="18"/>
        </w:rPr>
        <w:t xml:space="preserve"> «</w:t>
      </w:r>
      <w:r w:rsidR="009C6D95">
        <w:rPr>
          <w:rFonts w:ascii="Verdana" w:hAnsi="Verdana"/>
          <w:sz w:val="18"/>
          <w:szCs w:val="18"/>
        </w:rPr>
        <w:t>З</w:t>
      </w:r>
      <w:r w:rsidR="009C6D95" w:rsidRPr="009C6D95">
        <w:rPr>
          <w:rFonts w:ascii="Verdana" w:hAnsi="Verdana"/>
          <w:sz w:val="18"/>
          <w:szCs w:val="18"/>
        </w:rPr>
        <w:t>гуртована аграрна громада сприяє розбудові бізнес середовища</w:t>
      </w:r>
      <w:r>
        <w:rPr>
          <w:rFonts w:ascii="Verdana" w:hAnsi="Verdana"/>
          <w:sz w:val="18"/>
          <w:szCs w:val="18"/>
        </w:rPr>
        <w:t>»</w:t>
      </w:r>
    </w:p>
    <w:tbl>
      <w:tblPr>
        <w:tblStyle w:val="51"/>
        <w:tblW w:w="9918" w:type="dxa"/>
        <w:jc w:val="center"/>
        <w:tblLook w:val="04A0" w:firstRow="1" w:lastRow="0" w:firstColumn="1" w:lastColumn="0" w:noHBand="0" w:noVBand="1"/>
      </w:tblPr>
      <w:tblGrid>
        <w:gridCol w:w="2692"/>
        <w:gridCol w:w="4249"/>
        <w:gridCol w:w="1402"/>
        <w:gridCol w:w="1575"/>
      </w:tblGrid>
      <w:tr w:rsidR="009C6D95" w:rsidRPr="00084401" w14:paraId="47FA81E6" w14:textId="77777777" w:rsidTr="000747F2">
        <w:trPr>
          <w:jc w:val="center"/>
        </w:trPr>
        <w:tc>
          <w:tcPr>
            <w:tcW w:w="269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5514188" w14:textId="7A9D277B"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Оперативна ціль</w:t>
            </w:r>
          </w:p>
        </w:tc>
        <w:tc>
          <w:tcPr>
            <w:tcW w:w="4249"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4BDA1F" w14:textId="7A00856D"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Назва проєкту</w:t>
            </w:r>
          </w:p>
        </w:tc>
        <w:tc>
          <w:tcPr>
            <w:tcW w:w="140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FB9753" w14:textId="010BAE99"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Період реалізації</w:t>
            </w:r>
          </w:p>
        </w:tc>
        <w:tc>
          <w:tcPr>
            <w:tcW w:w="157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7E9309A" w14:textId="3835CAC5" w:rsidR="009C6D95" w:rsidRPr="009C6D95" w:rsidRDefault="009C6D95" w:rsidP="00DA20A4">
            <w:pPr>
              <w:spacing w:line="259" w:lineRule="auto"/>
              <w:contextualSpacing/>
              <w:rPr>
                <w:rFonts w:ascii="Verdana" w:hAnsi="Verdana" w:cs="Arial"/>
                <w:bCs/>
                <w:color w:val="262626" w:themeColor="text1" w:themeTint="D9"/>
                <w:sz w:val="18"/>
                <w:szCs w:val="18"/>
                <w:highlight w:val="yellow"/>
              </w:rPr>
            </w:pPr>
            <w:r w:rsidRPr="009C6D95">
              <w:rPr>
                <w:rFonts w:ascii="Verdana" w:hAnsi="Verdana" w:cs="Arial"/>
                <w:bCs/>
                <w:color w:val="000000" w:themeColor="text1"/>
                <w:sz w:val="18"/>
                <w:szCs w:val="18"/>
              </w:rPr>
              <w:t>Орієнтовний обсяг фінансування, тис. грн</w:t>
            </w:r>
          </w:p>
        </w:tc>
      </w:tr>
      <w:tr w:rsidR="009C6D95" w:rsidRPr="00084401" w14:paraId="7BCD345B" w14:textId="77777777" w:rsidTr="006E55CA">
        <w:trPr>
          <w:trHeight w:val="386"/>
          <w:jc w:val="center"/>
        </w:trPr>
        <w:tc>
          <w:tcPr>
            <w:tcW w:w="2692" w:type="dxa"/>
            <w:vMerge w:val="restart"/>
            <w:tcBorders>
              <w:top w:val="single" w:sz="4" w:space="0" w:color="auto"/>
              <w:left w:val="single" w:sz="4" w:space="0" w:color="auto"/>
              <w:bottom w:val="single" w:sz="4" w:space="0" w:color="auto"/>
              <w:right w:val="single" w:sz="4" w:space="0" w:color="auto"/>
            </w:tcBorders>
            <w:hideMark/>
          </w:tcPr>
          <w:p w14:paraId="70563B6E" w14:textId="77777777" w:rsidR="00CB299A" w:rsidRPr="00084401" w:rsidRDefault="00CB299A" w:rsidP="006E55CA">
            <w:pPr>
              <w:spacing w:line="259" w:lineRule="auto"/>
              <w:contextualSpacing/>
              <w:rPr>
                <w:rFonts w:ascii="Verdana" w:hAnsi="Verdana" w:cs="Arial"/>
                <w:b/>
                <w:sz w:val="18"/>
                <w:szCs w:val="18"/>
              </w:rPr>
            </w:pPr>
            <w:r w:rsidRPr="00084401">
              <w:rPr>
                <w:rFonts w:ascii="Verdana" w:hAnsi="Verdana" w:cs="Arial"/>
                <w:b/>
                <w:sz w:val="18"/>
                <w:szCs w:val="18"/>
              </w:rPr>
              <w:t>2.1. Територія громади є інвестиційно привабливою для великого бізнесу та МСП</w:t>
            </w:r>
          </w:p>
        </w:tc>
        <w:tc>
          <w:tcPr>
            <w:tcW w:w="4249" w:type="dxa"/>
            <w:tcBorders>
              <w:top w:val="single" w:sz="4" w:space="0" w:color="000000"/>
              <w:left w:val="single" w:sz="4" w:space="0" w:color="000000"/>
              <w:bottom w:val="single" w:sz="4" w:space="0" w:color="000000"/>
              <w:right w:val="single" w:sz="4" w:space="0" w:color="auto"/>
            </w:tcBorders>
          </w:tcPr>
          <w:p w14:paraId="3732D3DD" w14:textId="1D274746" w:rsidR="00CB299A" w:rsidRPr="00084401" w:rsidRDefault="000747F2" w:rsidP="00DA20A4">
            <w:pPr>
              <w:spacing w:line="259" w:lineRule="auto"/>
              <w:rPr>
                <w:rFonts w:ascii="Verdana" w:hAnsi="Verdana" w:cs="Arial"/>
                <w:sz w:val="18"/>
                <w:szCs w:val="18"/>
                <w:highlight w:val="red"/>
              </w:rPr>
            </w:pPr>
            <w:r>
              <w:rPr>
                <w:rFonts w:ascii="Verdana" w:hAnsi="Verdana" w:cs="Arial"/>
                <w:sz w:val="18"/>
                <w:szCs w:val="18"/>
              </w:rPr>
              <w:t xml:space="preserve">Проєкт 21. </w:t>
            </w:r>
            <w:r w:rsidRPr="000747F2">
              <w:rPr>
                <w:rFonts w:ascii="Verdana" w:hAnsi="Verdana" w:cs="Arial"/>
                <w:sz w:val="18"/>
                <w:szCs w:val="18"/>
              </w:rPr>
              <w:t>Розроблення схеми планування території громади</w:t>
            </w:r>
          </w:p>
        </w:tc>
        <w:tc>
          <w:tcPr>
            <w:tcW w:w="1402" w:type="dxa"/>
            <w:tcBorders>
              <w:top w:val="single" w:sz="4" w:space="0" w:color="000000"/>
              <w:left w:val="single" w:sz="4" w:space="0" w:color="000000"/>
              <w:bottom w:val="single" w:sz="4" w:space="0" w:color="000000"/>
              <w:right w:val="single" w:sz="4" w:space="0" w:color="auto"/>
            </w:tcBorders>
          </w:tcPr>
          <w:p w14:paraId="33F68427" w14:textId="391B3BA8" w:rsidR="00CB299A" w:rsidRPr="00084401" w:rsidRDefault="000747F2" w:rsidP="00DA20A4">
            <w:pPr>
              <w:spacing w:line="259" w:lineRule="auto"/>
              <w:jc w:val="center"/>
              <w:rPr>
                <w:rFonts w:ascii="Verdana" w:hAnsi="Verdana" w:cs="Arial"/>
                <w:sz w:val="18"/>
                <w:szCs w:val="18"/>
                <w:highlight w:val="red"/>
              </w:rPr>
            </w:pPr>
            <w:r w:rsidRPr="000747F2">
              <w:rPr>
                <w:rFonts w:ascii="Verdana" w:hAnsi="Verdana" w:cs="Arial"/>
                <w:sz w:val="18"/>
                <w:szCs w:val="18"/>
              </w:rPr>
              <w:t>2026-2027</w:t>
            </w:r>
          </w:p>
        </w:tc>
        <w:tc>
          <w:tcPr>
            <w:tcW w:w="1575" w:type="dxa"/>
            <w:tcBorders>
              <w:top w:val="single" w:sz="4" w:space="0" w:color="000000"/>
              <w:left w:val="single" w:sz="4" w:space="0" w:color="000000"/>
              <w:bottom w:val="single" w:sz="4" w:space="0" w:color="000000"/>
              <w:right w:val="single" w:sz="4" w:space="0" w:color="auto"/>
            </w:tcBorders>
          </w:tcPr>
          <w:p w14:paraId="13388EDB" w14:textId="75A84022" w:rsidR="00CB299A" w:rsidRPr="00084401" w:rsidRDefault="00F17772" w:rsidP="00DA20A4">
            <w:pPr>
              <w:spacing w:line="259" w:lineRule="auto"/>
              <w:ind w:right="174"/>
              <w:jc w:val="right"/>
              <w:rPr>
                <w:rFonts w:ascii="Verdana" w:hAnsi="Verdana" w:cs="Arial"/>
                <w:sz w:val="18"/>
                <w:szCs w:val="18"/>
                <w:highlight w:val="red"/>
              </w:rPr>
            </w:pPr>
            <w:r w:rsidRPr="00F17772">
              <w:rPr>
                <w:rFonts w:ascii="Verdana" w:hAnsi="Verdana" w:cs="Arial"/>
                <w:sz w:val="18"/>
                <w:szCs w:val="18"/>
              </w:rPr>
              <w:t>10200</w:t>
            </w:r>
          </w:p>
        </w:tc>
      </w:tr>
      <w:tr w:rsidR="00F17772" w:rsidRPr="00084401" w14:paraId="5A3AEEB6"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0A5E8E3C" w14:textId="77777777" w:rsidR="00F17772" w:rsidRPr="00084401" w:rsidRDefault="00F17772" w:rsidP="00F17772">
            <w:pPr>
              <w:spacing w:line="259" w:lineRule="auto"/>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68833AFB" w14:textId="2C7F46DE" w:rsidR="00F17772" w:rsidRPr="000747F2" w:rsidRDefault="00F17772" w:rsidP="00F17772">
            <w:pPr>
              <w:spacing w:line="259" w:lineRule="auto"/>
              <w:rPr>
                <w:rFonts w:ascii="Verdana" w:hAnsi="Verdana" w:cs="Arial"/>
                <w:sz w:val="18"/>
                <w:szCs w:val="18"/>
              </w:rPr>
            </w:pPr>
            <w:r>
              <w:rPr>
                <w:rFonts w:ascii="Verdana" w:hAnsi="Verdana" w:cs="Arial"/>
                <w:sz w:val="18"/>
                <w:szCs w:val="18"/>
              </w:rPr>
              <w:t xml:space="preserve">Проєкт 22. </w:t>
            </w:r>
            <w:r w:rsidRPr="000747F2">
              <w:rPr>
                <w:rFonts w:ascii="Verdana" w:hAnsi="Verdana" w:cs="Arial"/>
                <w:sz w:val="18"/>
                <w:szCs w:val="18"/>
              </w:rPr>
              <w:t>Нормативно-грошова оцінка земель громади</w:t>
            </w:r>
          </w:p>
        </w:tc>
        <w:tc>
          <w:tcPr>
            <w:tcW w:w="1402" w:type="dxa"/>
            <w:tcBorders>
              <w:top w:val="single" w:sz="4" w:space="0" w:color="000000"/>
              <w:left w:val="single" w:sz="4" w:space="0" w:color="000000"/>
              <w:bottom w:val="single" w:sz="4" w:space="0" w:color="000000"/>
              <w:right w:val="single" w:sz="4" w:space="0" w:color="auto"/>
            </w:tcBorders>
          </w:tcPr>
          <w:p w14:paraId="0D7AAF50" w14:textId="27983C7D"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w:t>
            </w:r>
          </w:p>
        </w:tc>
        <w:tc>
          <w:tcPr>
            <w:tcW w:w="1575" w:type="dxa"/>
            <w:tcBorders>
              <w:top w:val="single" w:sz="4" w:space="0" w:color="000000"/>
              <w:left w:val="single" w:sz="4" w:space="0" w:color="000000"/>
              <w:bottom w:val="single" w:sz="4" w:space="0" w:color="000000"/>
              <w:right w:val="single" w:sz="4" w:space="0" w:color="auto"/>
            </w:tcBorders>
          </w:tcPr>
          <w:p w14:paraId="36A45AC4" w14:textId="1713D5E9"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500</w:t>
            </w:r>
          </w:p>
        </w:tc>
      </w:tr>
      <w:tr w:rsidR="00F17772" w:rsidRPr="00084401" w14:paraId="4346EDB7"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1FAE36C" w14:textId="77777777" w:rsidR="00F17772" w:rsidRPr="00084401" w:rsidRDefault="00F17772" w:rsidP="00F17772">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40F391C2" w14:textId="19E79FE6"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23. </w:t>
            </w:r>
            <w:r w:rsidRPr="000747F2">
              <w:rPr>
                <w:rFonts w:ascii="Verdana" w:hAnsi="Verdana" w:cs="Arial"/>
                <w:sz w:val="18"/>
                <w:szCs w:val="18"/>
              </w:rPr>
              <w:t>Інвестиційний паспорт громади та його популяризація</w:t>
            </w:r>
          </w:p>
        </w:tc>
        <w:tc>
          <w:tcPr>
            <w:tcW w:w="1402" w:type="dxa"/>
            <w:tcBorders>
              <w:top w:val="single" w:sz="4" w:space="0" w:color="000000"/>
              <w:left w:val="single" w:sz="4" w:space="0" w:color="000000"/>
              <w:bottom w:val="single" w:sz="4" w:space="0" w:color="000000"/>
              <w:right w:val="single" w:sz="4" w:space="0" w:color="auto"/>
            </w:tcBorders>
          </w:tcPr>
          <w:p w14:paraId="5B2B8C20" w14:textId="5FF47A4C"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 xml:space="preserve">2025 – 2027 </w:t>
            </w:r>
          </w:p>
        </w:tc>
        <w:tc>
          <w:tcPr>
            <w:tcW w:w="1575" w:type="dxa"/>
            <w:tcBorders>
              <w:top w:val="single" w:sz="4" w:space="0" w:color="000000"/>
              <w:left w:val="single" w:sz="4" w:space="0" w:color="000000"/>
              <w:bottom w:val="single" w:sz="4" w:space="0" w:color="000000"/>
              <w:right w:val="single" w:sz="4" w:space="0" w:color="auto"/>
            </w:tcBorders>
          </w:tcPr>
          <w:p w14:paraId="30ABA0DC" w14:textId="6F0216B8"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160</w:t>
            </w:r>
          </w:p>
        </w:tc>
      </w:tr>
      <w:tr w:rsidR="00F17772" w:rsidRPr="00084401" w14:paraId="1455D8F7"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47EDA6C" w14:textId="77777777" w:rsidR="00F17772" w:rsidRPr="00084401" w:rsidRDefault="00F17772" w:rsidP="00F17772">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218E403F" w14:textId="20AD5A12"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24. </w:t>
            </w:r>
            <w:r w:rsidRPr="000747F2">
              <w:rPr>
                <w:rFonts w:ascii="Verdana" w:hAnsi="Verdana" w:cs="Arial"/>
                <w:sz w:val="18"/>
                <w:szCs w:val="18"/>
              </w:rPr>
              <w:t>Сільський зелений туризм та комерційне рибальство</w:t>
            </w:r>
          </w:p>
        </w:tc>
        <w:tc>
          <w:tcPr>
            <w:tcW w:w="1402" w:type="dxa"/>
            <w:tcBorders>
              <w:top w:val="single" w:sz="4" w:space="0" w:color="000000"/>
              <w:left w:val="single" w:sz="4" w:space="0" w:color="000000"/>
              <w:bottom w:val="single" w:sz="4" w:space="0" w:color="000000"/>
              <w:right w:val="single" w:sz="4" w:space="0" w:color="auto"/>
            </w:tcBorders>
          </w:tcPr>
          <w:p w14:paraId="694370A6" w14:textId="69D73FBA"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auto"/>
            </w:tcBorders>
          </w:tcPr>
          <w:p w14:paraId="5B45803F" w14:textId="3E2E9132"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600</w:t>
            </w:r>
          </w:p>
        </w:tc>
      </w:tr>
      <w:tr w:rsidR="00F17772" w:rsidRPr="00084401" w14:paraId="3540122C"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6D4E9891" w14:textId="77777777" w:rsidR="00F17772" w:rsidRPr="00084401" w:rsidRDefault="00F17772" w:rsidP="00F17772">
            <w:pPr>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auto"/>
            </w:tcBorders>
          </w:tcPr>
          <w:p w14:paraId="7B3FDD98" w14:textId="3565214F" w:rsidR="00F17772" w:rsidRPr="000747F2" w:rsidRDefault="006E55CA"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25. </w:t>
            </w:r>
            <w:r w:rsidR="00F17772" w:rsidRPr="000747F2">
              <w:rPr>
                <w:rFonts w:ascii="Verdana" w:hAnsi="Verdana" w:cs="Arial"/>
                <w:sz w:val="18"/>
                <w:szCs w:val="18"/>
              </w:rPr>
              <w:t>Програма підтримки і розвитку місцевого бізнесу та підприємництва через започаткування і ведення власної справи</w:t>
            </w:r>
          </w:p>
        </w:tc>
        <w:tc>
          <w:tcPr>
            <w:tcW w:w="1402" w:type="dxa"/>
            <w:tcBorders>
              <w:top w:val="single" w:sz="4" w:space="0" w:color="000000"/>
              <w:left w:val="single" w:sz="4" w:space="0" w:color="000000"/>
              <w:bottom w:val="single" w:sz="4" w:space="0" w:color="000000"/>
              <w:right w:val="single" w:sz="4" w:space="0" w:color="auto"/>
            </w:tcBorders>
          </w:tcPr>
          <w:p w14:paraId="5C251836" w14:textId="0D8A2426"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auto"/>
            </w:tcBorders>
          </w:tcPr>
          <w:p w14:paraId="161EC389" w14:textId="1B850ADA"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500</w:t>
            </w:r>
          </w:p>
        </w:tc>
      </w:tr>
      <w:tr w:rsidR="00F17772" w:rsidRPr="00084401" w14:paraId="1290709C"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21E4B055" w14:textId="77777777" w:rsidR="00F17772" w:rsidRPr="00084401" w:rsidRDefault="00F17772" w:rsidP="00F17772">
            <w:pPr>
              <w:spacing w:line="259" w:lineRule="auto"/>
              <w:rPr>
                <w:rFonts w:ascii="Verdana" w:hAnsi="Verdana" w:cs="Arial"/>
                <w:b/>
                <w:sz w:val="18"/>
                <w:szCs w:val="18"/>
              </w:rPr>
            </w:pPr>
          </w:p>
        </w:tc>
        <w:tc>
          <w:tcPr>
            <w:tcW w:w="4249" w:type="dxa"/>
            <w:tcBorders>
              <w:top w:val="single" w:sz="4" w:space="0" w:color="000000"/>
              <w:left w:val="single" w:sz="4" w:space="0" w:color="000000"/>
              <w:bottom w:val="single" w:sz="4" w:space="0" w:color="000000"/>
              <w:right w:val="single" w:sz="4" w:space="0" w:color="000000"/>
            </w:tcBorders>
          </w:tcPr>
          <w:p w14:paraId="5D4D7C27" w14:textId="6B6270B0"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26. </w:t>
            </w:r>
            <w:r w:rsidRPr="000747F2">
              <w:rPr>
                <w:rFonts w:ascii="Verdana" w:hAnsi="Verdana" w:cs="Arial"/>
                <w:sz w:val="18"/>
                <w:szCs w:val="18"/>
              </w:rPr>
              <w:t>Консультаційний центр підтримки місцевого бізнесу та підприємництва на базі місцевого ЦНАП</w:t>
            </w:r>
          </w:p>
        </w:tc>
        <w:tc>
          <w:tcPr>
            <w:tcW w:w="1402" w:type="dxa"/>
            <w:tcBorders>
              <w:top w:val="single" w:sz="4" w:space="0" w:color="000000"/>
              <w:left w:val="single" w:sz="4" w:space="0" w:color="000000"/>
              <w:bottom w:val="single" w:sz="4" w:space="0" w:color="000000"/>
              <w:right w:val="single" w:sz="4" w:space="0" w:color="000000"/>
            </w:tcBorders>
          </w:tcPr>
          <w:p w14:paraId="00A0C4C1" w14:textId="28276CCE"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000000"/>
              <w:left w:val="single" w:sz="4" w:space="0" w:color="000000"/>
              <w:bottom w:val="single" w:sz="4" w:space="0" w:color="000000"/>
              <w:right w:val="single" w:sz="4" w:space="0" w:color="000000"/>
            </w:tcBorders>
          </w:tcPr>
          <w:p w14:paraId="32A8D8C3" w14:textId="59FDFEF2"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1000</w:t>
            </w:r>
          </w:p>
        </w:tc>
      </w:tr>
      <w:tr w:rsidR="00F17772" w:rsidRPr="00084401" w14:paraId="68D984BC" w14:textId="77777777" w:rsidTr="006E55CA">
        <w:trPr>
          <w:jc w:val="center"/>
        </w:trPr>
        <w:tc>
          <w:tcPr>
            <w:tcW w:w="2692" w:type="dxa"/>
            <w:vMerge w:val="restart"/>
            <w:tcBorders>
              <w:top w:val="single" w:sz="4" w:space="0" w:color="auto"/>
              <w:left w:val="single" w:sz="4" w:space="0" w:color="auto"/>
              <w:bottom w:val="single" w:sz="4" w:space="0" w:color="auto"/>
              <w:right w:val="single" w:sz="4" w:space="0" w:color="auto"/>
            </w:tcBorders>
            <w:hideMark/>
          </w:tcPr>
          <w:p w14:paraId="4A3CBF64" w14:textId="51F5B00C" w:rsidR="00F17772" w:rsidRPr="00084401" w:rsidRDefault="00F17772" w:rsidP="006E55CA">
            <w:pPr>
              <w:spacing w:line="259" w:lineRule="auto"/>
              <w:contextualSpacing/>
              <w:rPr>
                <w:rFonts w:ascii="Verdana" w:hAnsi="Verdana" w:cs="Arial"/>
                <w:b/>
                <w:sz w:val="18"/>
                <w:szCs w:val="18"/>
                <w:highlight w:val="red"/>
              </w:rPr>
            </w:pPr>
            <w:r w:rsidRPr="00084401">
              <w:rPr>
                <w:rFonts w:ascii="Verdana" w:hAnsi="Verdana" w:cs="Arial"/>
                <w:b/>
                <w:sz w:val="18"/>
                <w:szCs w:val="18"/>
              </w:rPr>
              <w:t>2.2.</w:t>
            </w:r>
            <w:r>
              <w:rPr>
                <w:rFonts w:ascii="Verdana" w:hAnsi="Verdana" w:cs="Arial"/>
                <w:b/>
                <w:sz w:val="18"/>
                <w:szCs w:val="18"/>
              </w:rPr>
              <w:t> </w:t>
            </w:r>
            <w:r w:rsidRPr="00084401">
              <w:rPr>
                <w:rFonts w:ascii="Verdana" w:hAnsi="Verdana" w:cs="Arial"/>
                <w:b/>
                <w:sz w:val="18"/>
                <w:szCs w:val="18"/>
              </w:rPr>
              <w:t>Першотравневська СТГ є активною згуртованою громадою з соціально відповідальною владою</w:t>
            </w:r>
          </w:p>
        </w:tc>
        <w:tc>
          <w:tcPr>
            <w:tcW w:w="4249" w:type="dxa"/>
            <w:tcBorders>
              <w:top w:val="single" w:sz="4" w:space="0" w:color="auto"/>
              <w:left w:val="single" w:sz="4" w:space="0" w:color="auto"/>
              <w:bottom w:val="single" w:sz="4" w:space="0" w:color="auto"/>
              <w:right w:val="single" w:sz="4" w:space="0" w:color="auto"/>
            </w:tcBorders>
          </w:tcPr>
          <w:p w14:paraId="17872FB1" w14:textId="4E16E3BF"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27. </w:t>
            </w:r>
            <w:r w:rsidRPr="000747F2">
              <w:rPr>
                <w:rFonts w:ascii="Verdana" w:hAnsi="Verdana" w:cs="Arial"/>
                <w:sz w:val="18"/>
                <w:szCs w:val="18"/>
              </w:rPr>
              <w:t>Робоча станція для оформлення та видачі паспортних документів</w:t>
            </w:r>
          </w:p>
        </w:tc>
        <w:tc>
          <w:tcPr>
            <w:tcW w:w="1402" w:type="dxa"/>
            <w:tcBorders>
              <w:top w:val="single" w:sz="4" w:space="0" w:color="auto"/>
              <w:left w:val="single" w:sz="4" w:space="0" w:color="auto"/>
              <w:bottom w:val="single" w:sz="4" w:space="0" w:color="auto"/>
              <w:right w:val="single" w:sz="4" w:space="0" w:color="auto"/>
            </w:tcBorders>
          </w:tcPr>
          <w:p w14:paraId="383D58B1" w14:textId="290350D2"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24804B67" w14:textId="002A7B23"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900</w:t>
            </w:r>
          </w:p>
        </w:tc>
      </w:tr>
      <w:tr w:rsidR="00F17772" w:rsidRPr="00084401" w14:paraId="4697831E"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11786703"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53148E7E" w14:textId="10C56BFF"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28. </w:t>
            </w:r>
            <w:r w:rsidRPr="000747F2">
              <w:rPr>
                <w:rFonts w:ascii="Verdana" w:hAnsi="Verdana" w:cs="Arial"/>
                <w:sz w:val="18"/>
                <w:szCs w:val="18"/>
              </w:rPr>
              <w:t>Устаткування для надання послуг сервісного центру МВС</w:t>
            </w:r>
          </w:p>
        </w:tc>
        <w:tc>
          <w:tcPr>
            <w:tcW w:w="1402" w:type="dxa"/>
            <w:tcBorders>
              <w:top w:val="single" w:sz="4" w:space="0" w:color="auto"/>
              <w:left w:val="single" w:sz="4" w:space="0" w:color="auto"/>
              <w:bottom w:val="single" w:sz="4" w:space="0" w:color="auto"/>
              <w:right w:val="single" w:sz="4" w:space="0" w:color="auto"/>
            </w:tcBorders>
          </w:tcPr>
          <w:p w14:paraId="56AB5EA6" w14:textId="60D10263"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075AEF35" w14:textId="78C28C6F"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800</w:t>
            </w:r>
          </w:p>
        </w:tc>
      </w:tr>
      <w:tr w:rsidR="00F17772" w:rsidRPr="00084401" w14:paraId="1AEA9129"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E0B386F"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6F80E638" w14:textId="7B0B5126" w:rsidR="00F17772" w:rsidRPr="000747F2"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29. </w:t>
            </w:r>
            <w:r w:rsidRPr="000747F2">
              <w:rPr>
                <w:rFonts w:ascii="Verdana" w:hAnsi="Verdana" w:cs="Arial"/>
                <w:sz w:val="18"/>
                <w:szCs w:val="18"/>
              </w:rPr>
              <w:t>Незламні духом (психоемоційна підтримка населення)</w:t>
            </w:r>
          </w:p>
        </w:tc>
        <w:tc>
          <w:tcPr>
            <w:tcW w:w="1402" w:type="dxa"/>
            <w:tcBorders>
              <w:top w:val="single" w:sz="4" w:space="0" w:color="auto"/>
              <w:left w:val="single" w:sz="4" w:space="0" w:color="auto"/>
              <w:bottom w:val="single" w:sz="4" w:space="0" w:color="auto"/>
              <w:right w:val="single" w:sz="4" w:space="0" w:color="auto"/>
            </w:tcBorders>
          </w:tcPr>
          <w:p w14:paraId="3F0CE1C3" w14:textId="63A8B466"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6C3DD393" w14:textId="5A926A4C"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150</w:t>
            </w:r>
          </w:p>
        </w:tc>
      </w:tr>
      <w:tr w:rsidR="00F17772" w:rsidRPr="00084401" w14:paraId="0286D262"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33B6545"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48A9069F" w14:textId="364F5739"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30. </w:t>
            </w:r>
            <w:r w:rsidRPr="000747F2">
              <w:rPr>
                <w:rFonts w:ascii="Verdana" w:hAnsi="Verdana" w:cs="Arial"/>
                <w:sz w:val="18"/>
                <w:szCs w:val="18"/>
              </w:rPr>
              <w:t>Створення Інтернет-простору</w:t>
            </w:r>
          </w:p>
        </w:tc>
        <w:tc>
          <w:tcPr>
            <w:tcW w:w="1402" w:type="dxa"/>
            <w:tcBorders>
              <w:top w:val="single" w:sz="4" w:space="0" w:color="auto"/>
              <w:left w:val="single" w:sz="4" w:space="0" w:color="auto"/>
              <w:bottom w:val="single" w:sz="4" w:space="0" w:color="auto"/>
              <w:right w:val="single" w:sz="4" w:space="0" w:color="auto"/>
            </w:tcBorders>
          </w:tcPr>
          <w:p w14:paraId="176FD3A9" w14:textId="3C9B7088"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2025-2027</w:t>
            </w:r>
          </w:p>
        </w:tc>
        <w:tc>
          <w:tcPr>
            <w:tcW w:w="1575" w:type="dxa"/>
            <w:tcBorders>
              <w:top w:val="single" w:sz="4" w:space="0" w:color="auto"/>
              <w:left w:val="single" w:sz="4" w:space="0" w:color="auto"/>
              <w:bottom w:val="single" w:sz="4" w:space="0" w:color="auto"/>
              <w:right w:val="single" w:sz="4" w:space="0" w:color="auto"/>
            </w:tcBorders>
          </w:tcPr>
          <w:p w14:paraId="3817C254" w14:textId="3E04C418"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1500</w:t>
            </w:r>
          </w:p>
        </w:tc>
      </w:tr>
      <w:tr w:rsidR="00F17772" w:rsidRPr="00084401" w14:paraId="7A033A95"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5F2DDFCC"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7DEF7384" w14:textId="3BF295D0" w:rsidR="00F17772" w:rsidRPr="000747F2" w:rsidRDefault="00F17772" w:rsidP="00F17772">
            <w:pPr>
              <w:spacing w:line="259" w:lineRule="auto"/>
              <w:rPr>
                <w:rFonts w:ascii="Verdana" w:hAnsi="Verdana" w:cs="Arial"/>
                <w:sz w:val="18"/>
                <w:szCs w:val="18"/>
              </w:rPr>
            </w:pPr>
            <w:r w:rsidRPr="000747F2">
              <w:rPr>
                <w:rFonts w:ascii="Verdana" w:hAnsi="Verdana" w:cs="Arial"/>
                <w:sz w:val="18"/>
                <w:szCs w:val="18"/>
              </w:rPr>
              <w:t xml:space="preserve">Проєкт </w:t>
            </w:r>
            <w:r>
              <w:rPr>
                <w:rFonts w:ascii="Verdana" w:hAnsi="Verdana" w:cs="Arial"/>
                <w:sz w:val="18"/>
                <w:szCs w:val="18"/>
              </w:rPr>
              <w:t xml:space="preserve">31. </w:t>
            </w:r>
            <w:r w:rsidRPr="000747F2">
              <w:rPr>
                <w:rFonts w:ascii="Verdana" w:hAnsi="Verdana" w:cs="Arial"/>
                <w:sz w:val="18"/>
                <w:szCs w:val="18"/>
              </w:rPr>
              <w:t>Зелена школа</w:t>
            </w:r>
          </w:p>
        </w:tc>
        <w:tc>
          <w:tcPr>
            <w:tcW w:w="1402" w:type="dxa"/>
            <w:tcBorders>
              <w:top w:val="single" w:sz="4" w:space="0" w:color="auto"/>
              <w:left w:val="single" w:sz="4" w:space="0" w:color="auto"/>
              <w:bottom w:val="single" w:sz="4" w:space="0" w:color="auto"/>
              <w:right w:val="single" w:sz="4" w:space="0" w:color="auto"/>
            </w:tcBorders>
          </w:tcPr>
          <w:p w14:paraId="662F8A0F" w14:textId="4D6918C4"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2026</w:t>
            </w:r>
          </w:p>
        </w:tc>
        <w:tc>
          <w:tcPr>
            <w:tcW w:w="1575" w:type="dxa"/>
            <w:tcBorders>
              <w:top w:val="single" w:sz="4" w:space="0" w:color="auto"/>
              <w:left w:val="single" w:sz="4" w:space="0" w:color="auto"/>
              <w:bottom w:val="single" w:sz="4" w:space="0" w:color="auto"/>
              <w:right w:val="single" w:sz="4" w:space="0" w:color="auto"/>
            </w:tcBorders>
          </w:tcPr>
          <w:p w14:paraId="48D04C12" w14:textId="57E3A86E"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450</w:t>
            </w:r>
          </w:p>
        </w:tc>
      </w:tr>
      <w:tr w:rsidR="00F17772" w:rsidRPr="00084401" w14:paraId="485E8D08" w14:textId="77777777" w:rsidTr="000747F2">
        <w:trPr>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4F929D53" w14:textId="77777777" w:rsidR="00F17772" w:rsidRPr="00084401" w:rsidRDefault="00F17772" w:rsidP="00F17772">
            <w:pPr>
              <w:contextualSpacing/>
              <w:rPr>
                <w:rFonts w:ascii="Verdana" w:hAnsi="Verdana" w:cs="Arial"/>
                <w:b/>
                <w:sz w:val="18"/>
                <w:szCs w:val="18"/>
              </w:rPr>
            </w:pPr>
          </w:p>
        </w:tc>
        <w:tc>
          <w:tcPr>
            <w:tcW w:w="4249" w:type="dxa"/>
            <w:tcBorders>
              <w:top w:val="single" w:sz="4" w:space="0" w:color="auto"/>
              <w:left w:val="single" w:sz="4" w:space="0" w:color="auto"/>
              <w:bottom w:val="single" w:sz="4" w:space="0" w:color="auto"/>
              <w:right w:val="single" w:sz="4" w:space="0" w:color="auto"/>
            </w:tcBorders>
          </w:tcPr>
          <w:p w14:paraId="46AA5FBB" w14:textId="5613DD51" w:rsidR="00F17772" w:rsidRPr="000747F2"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32. </w:t>
            </w:r>
            <w:r w:rsidRPr="000747F2">
              <w:rPr>
                <w:rFonts w:ascii="Verdana" w:hAnsi="Verdana" w:cs="Arial"/>
                <w:sz w:val="18"/>
                <w:szCs w:val="18"/>
              </w:rPr>
              <w:t>Зелені простори для громади (с. Воля)</w:t>
            </w:r>
            <w:r>
              <w:rPr>
                <w:rFonts w:ascii="Verdana" w:hAnsi="Verdana" w:cs="Arial"/>
                <w:sz w:val="18"/>
                <w:szCs w:val="18"/>
              </w:rPr>
              <w:t>.</w:t>
            </w:r>
            <w:r w:rsidRPr="000747F2">
              <w:rPr>
                <w:rFonts w:ascii="Verdana" w:hAnsi="Verdana" w:cs="Arial"/>
                <w:sz w:val="18"/>
                <w:szCs w:val="18"/>
              </w:rPr>
              <w:t xml:space="preserve"> РЕКОНСТРУКЦІЯ ПАРКУ БОЙОВОЇ СЛАВИ (</w:t>
            </w:r>
            <w:r>
              <w:rPr>
                <w:rFonts w:ascii="Verdana" w:hAnsi="Verdana" w:cs="Arial"/>
                <w:sz w:val="18"/>
                <w:szCs w:val="18"/>
              </w:rPr>
              <w:t>с. Воля</w:t>
            </w:r>
            <w:r w:rsidRPr="000747F2">
              <w:rPr>
                <w:rFonts w:ascii="Verdana" w:hAnsi="Verdana" w:cs="Arial"/>
                <w:sz w:val="18"/>
                <w:szCs w:val="18"/>
              </w:rPr>
              <w:t>)</w:t>
            </w:r>
          </w:p>
        </w:tc>
        <w:tc>
          <w:tcPr>
            <w:tcW w:w="1402" w:type="dxa"/>
            <w:tcBorders>
              <w:top w:val="single" w:sz="4" w:space="0" w:color="auto"/>
              <w:left w:val="single" w:sz="4" w:space="0" w:color="auto"/>
              <w:bottom w:val="single" w:sz="4" w:space="0" w:color="auto"/>
              <w:right w:val="single" w:sz="4" w:space="0" w:color="auto"/>
            </w:tcBorders>
          </w:tcPr>
          <w:p w14:paraId="112755F7" w14:textId="0245599F"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2025-2026</w:t>
            </w:r>
          </w:p>
        </w:tc>
        <w:tc>
          <w:tcPr>
            <w:tcW w:w="1575" w:type="dxa"/>
            <w:tcBorders>
              <w:top w:val="single" w:sz="4" w:space="0" w:color="auto"/>
              <w:left w:val="single" w:sz="4" w:space="0" w:color="auto"/>
              <w:bottom w:val="single" w:sz="4" w:space="0" w:color="auto"/>
              <w:right w:val="single" w:sz="4" w:space="0" w:color="auto"/>
            </w:tcBorders>
          </w:tcPr>
          <w:p w14:paraId="2D198DB8" w14:textId="53C16A63"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5000</w:t>
            </w:r>
          </w:p>
        </w:tc>
      </w:tr>
      <w:tr w:rsidR="00F17772" w:rsidRPr="00084401" w14:paraId="1F74FD28" w14:textId="77777777" w:rsidTr="000747F2">
        <w:trPr>
          <w:trHeight w:val="194"/>
          <w:jc w:val="center"/>
        </w:trPr>
        <w:tc>
          <w:tcPr>
            <w:tcW w:w="2692" w:type="dxa"/>
            <w:vMerge/>
            <w:tcBorders>
              <w:top w:val="single" w:sz="4" w:space="0" w:color="auto"/>
              <w:left w:val="single" w:sz="4" w:space="0" w:color="auto"/>
              <w:bottom w:val="single" w:sz="4" w:space="0" w:color="auto"/>
              <w:right w:val="single" w:sz="4" w:space="0" w:color="auto"/>
            </w:tcBorders>
            <w:vAlign w:val="center"/>
          </w:tcPr>
          <w:p w14:paraId="7BC603B9" w14:textId="77777777" w:rsidR="00F17772" w:rsidRPr="00084401" w:rsidRDefault="00F17772" w:rsidP="00F17772">
            <w:pPr>
              <w:spacing w:line="259" w:lineRule="auto"/>
              <w:contextualSpacing/>
              <w:rPr>
                <w:rFonts w:ascii="Verdana" w:hAnsi="Verdana" w:cs="Arial"/>
                <w:b/>
              </w:rPr>
            </w:pPr>
          </w:p>
        </w:tc>
        <w:tc>
          <w:tcPr>
            <w:tcW w:w="4249" w:type="dxa"/>
            <w:tcBorders>
              <w:top w:val="single" w:sz="4" w:space="0" w:color="auto"/>
              <w:left w:val="single" w:sz="4" w:space="0" w:color="auto"/>
              <w:right w:val="single" w:sz="4" w:space="0" w:color="auto"/>
            </w:tcBorders>
          </w:tcPr>
          <w:p w14:paraId="7689D1D4" w14:textId="2A264402" w:rsidR="00F17772" w:rsidRPr="00084401"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 xml:space="preserve">33. </w:t>
            </w:r>
            <w:r w:rsidRPr="000747F2">
              <w:rPr>
                <w:rFonts w:ascii="Verdana" w:hAnsi="Verdana" w:cs="Arial"/>
                <w:sz w:val="18"/>
                <w:szCs w:val="18"/>
              </w:rPr>
              <w:t>Спортивне село</w:t>
            </w:r>
            <w:r>
              <w:rPr>
                <w:rFonts w:ascii="Verdana" w:hAnsi="Verdana" w:cs="Arial"/>
                <w:sz w:val="18"/>
                <w:szCs w:val="18"/>
              </w:rPr>
              <w:t xml:space="preserve"> (створення мініспорткомплексу в с. Мозолевське) </w:t>
            </w:r>
          </w:p>
        </w:tc>
        <w:tc>
          <w:tcPr>
            <w:tcW w:w="1402" w:type="dxa"/>
            <w:tcBorders>
              <w:top w:val="single" w:sz="4" w:space="0" w:color="auto"/>
              <w:left w:val="single" w:sz="4" w:space="0" w:color="auto"/>
              <w:right w:val="single" w:sz="4" w:space="0" w:color="auto"/>
            </w:tcBorders>
          </w:tcPr>
          <w:p w14:paraId="2043BB83" w14:textId="47CBC7F8" w:rsidR="00F17772" w:rsidRPr="00084401" w:rsidRDefault="00F17772" w:rsidP="00F17772">
            <w:pPr>
              <w:spacing w:line="259" w:lineRule="auto"/>
              <w:jc w:val="center"/>
              <w:rPr>
                <w:rFonts w:ascii="Verdana" w:hAnsi="Verdana" w:cs="Arial"/>
                <w:sz w:val="18"/>
                <w:szCs w:val="18"/>
              </w:rPr>
            </w:pPr>
            <w:r w:rsidRPr="000747F2">
              <w:rPr>
                <w:rFonts w:ascii="Verdana" w:hAnsi="Verdana" w:cs="Arial"/>
                <w:sz w:val="18"/>
                <w:szCs w:val="18"/>
              </w:rPr>
              <w:t>2025-2026</w:t>
            </w:r>
          </w:p>
        </w:tc>
        <w:tc>
          <w:tcPr>
            <w:tcW w:w="1575" w:type="dxa"/>
            <w:tcBorders>
              <w:top w:val="single" w:sz="4" w:space="0" w:color="auto"/>
              <w:left w:val="single" w:sz="4" w:space="0" w:color="auto"/>
              <w:right w:val="single" w:sz="4" w:space="0" w:color="auto"/>
            </w:tcBorders>
          </w:tcPr>
          <w:p w14:paraId="617D500D" w14:textId="3E1B3D6B" w:rsidR="00F17772" w:rsidRPr="00084401"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7850</w:t>
            </w:r>
          </w:p>
        </w:tc>
      </w:tr>
      <w:tr w:rsidR="00F17772" w:rsidRPr="00084401" w14:paraId="4E29969E" w14:textId="77777777" w:rsidTr="000747F2">
        <w:trPr>
          <w:trHeight w:val="226"/>
          <w:jc w:val="center"/>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6620B9BA" w14:textId="77777777" w:rsidR="00F17772" w:rsidRPr="00084401" w:rsidRDefault="00F17772" w:rsidP="00F17772">
            <w:pPr>
              <w:spacing w:line="259" w:lineRule="auto"/>
              <w:rPr>
                <w:rFonts w:ascii="Verdana" w:hAnsi="Verdana" w:cs="Arial"/>
                <w:b/>
              </w:rPr>
            </w:pPr>
          </w:p>
        </w:tc>
        <w:tc>
          <w:tcPr>
            <w:tcW w:w="4249" w:type="dxa"/>
            <w:tcBorders>
              <w:top w:val="single" w:sz="4" w:space="0" w:color="auto"/>
              <w:left w:val="single" w:sz="4" w:space="0" w:color="auto"/>
              <w:bottom w:val="single" w:sz="4" w:space="0" w:color="auto"/>
              <w:right w:val="single" w:sz="4" w:space="0" w:color="auto"/>
            </w:tcBorders>
          </w:tcPr>
          <w:p w14:paraId="1081F861" w14:textId="5E5D93C3" w:rsidR="00F17772" w:rsidRPr="000747F2" w:rsidRDefault="00F17772" w:rsidP="00F17772">
            <w:pPr>
              <w:spacing w:line="259" w:lineRule="auto"/>
              <w:rPr>
                <w:rFonts w:ascii="Verdana" w:hAnsi="Verdana" w:cs="Arial"/>
                <w:sz w:val="18"/>
                <w:szCs w:val="18"/>
              </w:rPr>
            </w:pPr>
            <w:r w:rsidRPr="00F17772">
              <w:rPr>
                <w:rFonts w:ascii="Verdana" w:hAnsi="Verdana" w:cs="Arial"/>
                <w:sz w:val="18"/>
                <w:szCs w:val="18"/>
              </w:rPr>
              <w:t xml:space="preserve">Проєкт </w:t>
            </w:r>
            <w:r>
              <w:rPr>
                <w:rFonts w:ascii="Verdana" w:hAnsi="Verdana" w:cs="Arial"/>
                <w:sz w:val="18"/>
                <w:szCs w:val="18"/>
              </w:rPr>
              <w:t>34.</w:t>
            </w:r>
            <w:r w:rsidRPr="000747F2">
              <w:rPr>
                <w:rFonts w:ascii="Verdana" w:hAnsi="Verdana" w:cs="Arial"/>
                <w:sz w:val="18"/>
                <w:szCs w:val="18"/>
              </w:rPr>
              <w:t>Будівництво дитячого спортивно</w:t>
            </w:r>
            <w:r>
              <w:rPr>
                <w:rFonts w:ascii="Verdana" w:hAnsi="Verdana" w:cs="Arial"/>
                <w:sz w:val="18"/>
                <w:szCs w:val="18"/>
              </w:rPr>
              <w:t>-</w:t>
            </w:r>
            <w:r w:rsidRPr="000747F2">
              <w:rPr>
                <w:rFonts w:ascii="Verdana" w:hAnsi="Verdana" w:cs="Arial"/>
                <w:sz w:val="18"/>
                <w:szCs w:val="18"/>
              </w:rPr>
              <w:t>ігрового майданчик</w:t>
            </w:r>
            <w:r>
              <w:rPr>
                <w:rFonts w:ascii="Verdana" w:hAnsi="Verdana" w:cs="Arial"/>
                <w:sz w:val="18"/>
                <w:szCs w:val="18"/>
              </w:rPr>
              <w:t>а</w:t>
            </w:r>
            <w:r w:rsidRPr="000747F2">
              <w:rPr>
                <w:rFonts w:ascii="Verdana" w:hAnsi="Verdana" w:cs="Arial"/>
                <w:sz w:val="18"/>
                <w:szCs w:val="18"/>
              </w:rPr>
              <w:t xml:space="preserve"> «Розвиток дітей </w:t>
            </w:r>
            <w:r>
              <w:rPr>
                <w:rFonts w:ascii="Verdana" w:hAnsi="Verdana" w:cs="Arial"/>
                <w:sz w:val="18"/>
                <w:szCs w:val="18"/>
              </w:rPr>
              <w:t>–</w:t>
            </w:r>
            <w:r w:rsidRPr="000747F2">
              <w:rPr>
                <w:rFonts w:ascii="Verdana" w:hAnsi="Verdana" w:cs="Arial"/>
                <w:sz w:val="18"/>
                <w:szCs w:val="18"/>
              </w:rPr>
              <w:t xml:space="preserve"> наше майбутнє» в с.</w:t>
            </w:r>
            <w:r>
              <w:rPr>
                <w:rFonts w:ascii="Verdana" w:hAnsi="Verdana" w:cs="Arial"/>
                <w:sz w:val="18"/>
                <w:szCs w:val="18"/>
              </w:rPr>
              <w:t> </w:t>
            </w:r>
            <w:r w:rsidRPr="000747F2">
              <w:rPr>
                <w:rFonts w:ascii="Verdana" w:hAnsi="Verdana" w:cs="Arial"/>
                <w:sz w:val="18"/>
                <w:szCs w:val="18"/>
              </w:rPr>
              <w:t>Таврійське</w:t>
            </w:r>
          </w:p>
        </w:tc>
        <w:tc>
          <w:tcPr>
            <w:tcW w:w="1402" w:type="dxa"/>
            <w:tcBorders>
              <w:top w:val="single" w:sz="4" w:space="0" w:color="auto"/>
              <w:left w:val="single" w:sz="4" w:space="0" w:color="auto"/>
              <w:bottom w:val="single" w:sz="4" w:space="0" w:color="auto"/>
              <w:right w:val="single" w:sz="4" w:space="0" w:color="auto"/>
            </w:tcBorders>
          </w:tcPr>
          <w:p w14:paraId="6522529D" w14:textId="335051A5" w:rsidR="00F17772" w:rsidRPr="000747F2" w:rsidRDefault="00F17772" w:rsidP="00F17772">
            <w:pPr>
              <w:spacing w:line="259" w:lineRule="auto"/>
              <w:jc w:val="center"/>
              <w:rPr>
                <w:rFonts w:ascii="Verdana" w:hAnsi="Verdana" w:cs="Arial"/>
                <w:sz w:val="18"/>
                <w:szCs w:val="18"/>
              </w:rPr>
            </w:pPr>
            <w:r w:rsidRPr="000747F2">
              <w:rPr>
                <w:rFonts w:ascii="Verdana" w:hAnsi="Verdana" w:cs="Arial"/>
                <w:sz w:val="18"/>
                <w:szCs w:val="18"/>
              </w:rPr>
              <w:t>2025</w:t>
            </w:r>
          </w:p>
        </w:tc>
        <w:tc>
          <w:tcPr>
            <w:tcW w:w="1575" w:type="dxa"/>
            <w:tcBorders>
              <w:top w:val="single" w:sz="4" w:space="0" w:color="auto"/>
              <w:left w:val="single" w:sz="4" w:space="0" w:color="auto"/>
              <w:bottom w:val="single" w:sz="4" w:space="0" w:color="auto"/>
              <w:right w:val="single" w:sz="4" w:space="0" w:color="auto"/>
            </w:tcBorders>
          </w:tcPr>
          <w:p w14:paraId="70C845C5" w14:textId="36100977" w:rsidR="00F17772" w:rsidRPr="00F17772" w:rsidRDefault="00F17772" w:rsidP="00F17772">
            <w:pPr>
              <w:spacing w:line="259" w:lineRule="auto"/>
              <w:ind w:right="174"/>
              <w:jc w:val="right"/>
              <w:rPr>
                <w:rFonts w:ascii="Verdana" w:hAnsi="Verdana" w:cs="Arial"/>
                <w:sz w:val="18"/>
                <w:szCs w:val="18"/>
              </w:rPr>
            </w:pPr>
            <w:r w:rsidRPr="00F17772">
              <w:rPr>
                <w:rFonts w:ascii="Verdana" w:hAnsi="Verdana" w:cs="Arial"/>
                <w:sz w:val="18"/>
                <w:szCs w:val="18"/>
              </w:rPr>
              <w:t>120</w:t>
            </w:r>
          </w:p>
        </w:tc>
      </w:tr>
      <w:tr w:rsidR="009629BE" w:rsidRPr="009629BE" w14:paraId="40A18F36" w14:textId="77777777" w:rsidTr="009629BE">
        <w:trPr>
          <w:trHeight w:val="226"/>
          <w:jc w:val="center"/>
        </w:trPr>
        <w:tc>
          <w:tcPr>
            <w:tcW w:w="8343"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C97E06" w14:textId="42535BD8" w:rsidR="009629BE" w:rsidRPr="009629BE" w:rsidRDefault="009629BE" w:rsidP="009629BE">
            <w:pPr>
              <w:rPr>
                <w:rFonts w:ascii="Verdana" w:hAnsi="Verdana" w:cs="Arial"/>
                <w:b/>
                <w:i/>
                <w:iCs/>
                <w:sz w:val="18"/>
                <w:szCs w:val="18"/>
              </w:rPr>
            </w:pPr>
            <w:r w:rsidRPr="009629BE">
              <w:rPr>
                <w:rFonts w:ascii="Verdana" w:hAnsi="Verdana" w:cs="Arial"/>
                <w:b/>
                <w:i/>
                <w:iCs/>
                <w:sz w:val="18"/>
                <w:szCs w:val="18"/>
              </w:rPr>
              <w:t>Всього за стратегічною ціллю 2</w:t>
            </w:r>
          </w:p>
        </w:tc>
        <w:tc>
          <w:tcPr>
            <w:tcW w:w="157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F46A5F" w14:textId="4AB7648D" w:rsidR="009629BE" w:rsidRPr="009629BE" w:rsidRDefault="009629BE" w:rsidP="00F17772">
            <w:pPr>
              <w:ind w:right="174"/>
              <w:jc w:val="right"/>
              <w:rPr>
                <w:rFonts w:ascii="Verdana" w:hAnsi="Verdana" w:cs="Arial"/>
                <w:b/>
                <w:i/>
                <w:iCs/>
                <w:sz w:val="18"/>
                <w:szCs w:val="18"/>
              </w:rPr>
            </w:pPr>
            <w:r w:rsidRPr="009629BE">
              <w:rPr>
                <w:rFonts w:ascii="Verdana" w:hAnsi="Verdana" w:cs="Arial"/>
                <w:b/>
                <w:i/>
                <w:iCs/>
                <w:sz w:val="18"/>
                <w:szCs w:val="18"/>
              </w:rPr>
              <w:t>29730</w:t>
            </w:r>
          </w:p>
        </w:tc>
      </w:tr>
    </w:tbl>
    <w:p w14:paraId="4E9ED22D" w14:textId="77777777" w:rsidR="00CB299A" w:rsidRDefault="00CB299A" w:rsidP="00017BF7">
      <w:pPr>
        <w:tabs>
          <w:tab w:val="left" w:pos="425"/>
          <w:tab w:val="left" w:pos="993"/>
        </w:tabs>
        <w:spacing w:after="240" w:line="276" w:lineRule="auto"/>
        <w:ind w:firstLine="426"/>
        <w:jc w:val="both"/>
        <w:rPr>
          <w:rFonts w:ascii="Verdana" w:eastAsia="Arial" w:hAnsi="Verdana" w:cs="Arial"/>
        </w:rPr>
      </w:pPr>
    </w:p>
    <w:p w14:paraId="06030025" w14:textId="0B5BAA6E" w:rsidR="00DA20A4" w:rsidRDefault="00DA20A4" w:rsidP="009629BE">
      <w:pPr>
        <w:jc w:val="both"/>
        <w:rPr>
          <w:rFonts w:ascii="Verdana" w:eastAsia="Arial" w:hAnsi="Verdana" w:cs="Arial"/>
        </w:rPr>
      </w:pPr>
      <w:r>
        <w:rPr>
          <w:rFonts w:ascii="Verdana" w:eastAsia="Arial" w:hAnsi="Verdana" w:cs="Arial"/>
        </w:rPr>
        <w:br w:type="page"/>
      </w:r>
    </w:p>
    <w:p w14:paraId="5CF69F43" w14:textId="77777777" w:rsidR="00DA20A4" w:rsidRPr="00084401" w:rsidRDefault="00DA20A4" w:rsidP="00DA20A4">
      <w:pPr>
        <w:pStyle w:val="1"/>
        <w:rPr>
          <w:rFonts w:ascii="Verdana" w:hAnsi="Verdana"/>
          <w:b/>
          <w:bCs/>
          <w:color w:val="000000" w:themeColor="text1"/>
          <w:sz w:val="70"/>
          <w:szCs w:val="70"/>
        </w:rPr>
      </w:pPr>
      <w:bookmarkStart w:id="16" w:name="_Toc183518755"/>
      <w:r w:rsidRPr="00084401">
        <w:rPr>
          <w:rFonts w:ascii="Verdana" w:hAnsi="Verdana"/>
          <w:noProof/>
        </w:rPr>
        <w:lastRenderedPageBreak/>
        <w:drawing>
          <wp:anchor distT="0" distB="0" distL="114300" distR="114300" simplePos="0" relativeHeight="251930624" behindDoc="1" locked="0" layoutInCell="1" allowOverlap="1" wp14:anchorId="18E9554E" wp14:editId="4A7A4749">
            <wp:simplePos x="0" y="0"/>
            <wp:positionH relativeFrom="column">
              <wp:posOffset>-948690</wp:posOffset>
            </wp:positionH>
            <wp:positionV relativeFrom="paragraph">
              <wp:posOffset>-758190</wp:posOffset>
            </wp:positionV>
            <wp:extent cx="8663940" cy="11529655"/>
            <wp:effectExtent l="0" t="0" r="3810" b="0"/>
            <wp:wrapNone/>
            <wp:docPr id="98359597"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bookmarkEnd w:id="16"/>
    </w:p>
    <w:p w14:paraId="7C48A7C6" w14:textId="3C40B2DD" w:rsidR="00DA20A4" w:rsidRPr="00084401" w:rsidRDefault="00DA20A4" w:rsidP="00DA20A4">
      <w:pPr>
        <w:pStyle w:val="1"/>
        <w:rPr>
          <w:rFonts w:ascii="Verdana" w:hAnsi="Verdana"/>
          <w:b/>
          <w:bCs/>
          <w:sz w:val="70"/>
          <w:szCs w:val="70"/>
        </w:rPr>
      </w:pPr>
      <w:bookmarkStart w:id="17" w:name="_Toc183518756"/>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rPr>
        <w:t>3</w:t>
      </w:r>
      <w:r w:rsidRPr="00084401">
        <w:rPr>
          <w:rFonts w:ascii="Verdana" w:hAnsi="Verdana"/>
          <w:b/>
          <w:bCs/>
          <w:color w:val="000000" w:themeColor="text1"/>
          <w:sz w:val="70"/>
          <w:szCs w:val="70"/>
        </w:rPr>
        <w:t>.</w:t>
      </w:r>
      <w:bookmarkEnd w:id="17"/>
      <w:r w:rsidRPr="00084401">
        <w:rPr>
          <w:rFonts w:ascii="Verdana" w:hAnsi="Verdana"/>
          <w:b/>
          <w:bCs/>
          <w:color w:val="000000" w:themeColor="text1"/>
          <w:sz w:val="70"/>
          <w:szCs w:val="70"/>
        </w:rPr>
        <w:t xml:space="preserve"> </w:t>
      </w:r>
    </w:p>
    <w:p w14:paraId="0A59605A" w14:textId="447EB087" w:rsidR="00DA20A4" w:rsidRPr="005E0EA0" w:rsidRDefault="00DA20A4" w:rsidP="00DA20A4">
      <w:pPr>
        <w:pStyle w:val="1"/>
        <w:rPr>
          <w:rFonts w:ascii="Verdana" w:hAnsi="Verdana"/>
          <w:b/>
          <w:bCs/>
          <w:sz w:val="48"/>
          <w:szCs w:val="48"/>
        </w:rPr>
      </w:pPr>
      <w:bookmarkStart w:id="18" w:name="_Toc183518757"/>
      <w:r>
        <w:rPr>
          <w:rFonts w:ascii="Verdana" w:hAnsi="Verdana"/>
          <w:sz w:val="48"/>
          <w:szCs w:val="48"/>
        </w:rPr>
        <w:t>3</w:t>
      </w:r>
      <w:r w:rsidRPr="005E0EA0">
        <w:rPr>
          <w:rFonts w:ascii="Verdana" w:hAnsi="Verdana"/>
          <w:sz w:val="48"/>
          <w:szCs w:val="48"/>
        </w:rPr>
        <w:t>.</w:t>
      </w:r>
      <w:r w:rsidRPr="005E0EA0">
        <w:rPr>
          <w:rFonts w:ascii="Verdana" w:hAnsi="Verdana"/>
          <w:sz w:val="48"/>
          <w:szCs w:val="48"/>
        </w:rPr>
        <w:tab/>
      </w:r>
      <w:r w:rsidRPr="00DA20A4">
        <w:rPr>
          <w:rFonts w:ascii="Verdana" w:hAnsi="Verdana"/>
          <w:sz w:val="48"/>
          <w:szCs w:val="48"/>
        </w:rPr>
        <w:t>ФІНАНСОВЕ ЗАБЕЗПЕЧЕННЯ ПЛАНУ ЗАХОДІВ</w:t>
      </w:r>
      <w:bookmarkEnd w:id="18"/>
    </w:p>
    <w:p w14:paraId="21D21545" w14:textId="77777777" w:rsidR="00DA20A4" w:rsidRPr="00084401" w:rsidRDefault="00DA20A4" w:rsidP="00DA20A4">
      <w:pPr>
        <w:spacing w:after="240" w:line="276" w:lineRule="auto"/>
        <w:rPr>
          <w:rFonts w:ascii="Verdana" w:hAnsi="Verdana"/>
        </w:rPr>
      </w:pPr>
    </w:p>
    <w:bookmarkStart w:id="19" w:name="_Toc183518758"/>
    <w:p w14:paraId="1386B0DD" w14:textId="2B297003" w:rsidR="00DA20A4" w:rsidRPr="00084401" w:rsidRDefault="00DA20A4" w:rsidP="00DA20A4">
      <w:pPr>
        <w:pStyle w:val="1"/>
        <w:keepLines w:val="0"/>
        <w:pageBreakBefore/>
        <w:numPr>
          <w:ilvl w:val="0"/>
          <w:numId w:val="15"/>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084401">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29600" behindDoc="1" locked="0" layoutInCell="1" allowOverlap="1" wp14:anchorId="500D8CF7" wp14:editId="32E5CA94">
                <wp:simplePos x="0" y="0"/>
                <wp:positionH relativeFrom="column">
                  <wp:posOffset>-837854</wp:posOffset>
                </wp:positionH>
                <wp:positionV relativeFrom="paragraph">
                  <wp:posOffset>-68926</wp:posOffset>
                </wp:positionV>
                <wp:extent cx="8681421" cy="381000"/>
                <wp:effectExtent l="0" t="0" r="5715" b="0"/>
                <wp:wrapNone/>
                <wp:docPr id="349101426" name="Rectangle 202"/>
                <wp:cNvGraphicFramePr/>
                <a:graphic xmlns:a="http://schemas.openxmlformats.org/drawingml/2006/main">
                  <a:graphicData uri="http://schemas.microsoft.com/office/word/2010/wordprocessingShape">
                    <wps:wsp>
                      <wps:cNvSpPr/>
                      <wps:spPr>
                        <a:xfrm>
                          <a:off x="0" y="0"/>
                          <a:ext cx="8681421" cy="3810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91D98" id="Rectangle 202" o:spid="_x0000_s1026" style="position:absolute;margin-left:-65.95pt;margin-top:-5.45pt;width:683.6pt;height:30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" fillcolor="#2e74b5 [2404]" stroked="f" strokeweight="1pt"/>
            </w:pict>
          </mc:Fallback>
        </mc:AlternateContent>
      </w:r>
      <w:r w:rsidRPr="00DA20A4">
        <w:t xml:space="preserve"> </w:t>
      </w:r>
      <w:r w:rsidRPr="00DA20A4">
        <w:rPr>
          <w:rFonts w:ascii="Verdana" w:eastAsia="Times New Roman" w:hAnsi="Verdana" w:cs="Arial"/>
          <w:color w:val="FFFFFF" w:themeColor="background1"/>
          <w:kern w:val="32"/>
          <w:sz w:val="34"/>
          <w:szCs w:val="34"/>
          <w:lang w:eastAsia="en-US"/>
        </w:rPr>
        <w:t>ФІНАНСОВЕ ЗАБЕЗПЕЧЕННЯ ПЛАНУ ЗАХОДІВ</w:t>
      </w:r>
      <w:bookmarkEnd w:id="19"/>
    </w:p>
    <w:p w14:paraId="313BDBFD" w14:textId="77777777" w:rsidR="00DA20A4" w:rsidRDefault="00DA20A4" w:rsidP="00DA20A4">
      <w:pPr>
        <w:tabs>
          <w:tab w:val="left" w:pos="425"/>
          <w:tab w:val="left" w:pos="993"/>
        </w:tabs>
        <w:spacing w:after="0" w:line="240" w:lineRule="auto"/>
        <w:ind w:firstLine="426"/>
        <w:jc w:val="both"/>
        <w:rPr>
          <w:rFonts w:ascii="Arial" w:eastAsia="Arial" w:hAnsi="Arial" w:cs="Arial"/>
        </w:rPr>
      </w:pPr>
    </w:p>
    <w:p w14:paraId="60733A3F" w14:textId="7D436620" w:rsidR="00DA20A4" w:rsidRDefault="00DA20A4" w:rsidP="00DA20A4">
      <w:pPr>
        <w:tabs>
          <w:tab w:val="left" w:pos="425"/>
          <w:tab w:val="left" w:pos="993"/>
        </w:tabs>
        <w:spacing w:after="240" w:line="276" w:lineRule="auto"/>
        <w:ind w:firstLine="426"/>
        <w:jc w:val="both"/>
        <w:rPr>
          <w:rFonts w:ascii="Verdana" w:eastAsia="Arial" w:hAnsi="Verdana" w:cs="Arial"/>
        </w:rPr>
      </w:pPr>
      <w:r w:rsidRPr="00DA20A4">
        <w:rPr>
          <w:rFonts w:ascii="Verdana" w:eastAsia="Arial" w:hAnsi="Verdana" w:cs="Arial"/>
        </w:rPr>
        <w:t>Впровадження Плану заходів</w:t>
      </w:r>
      <w:r>
        <w:rPr>
          <w:rFonts w:ascii="Verdana" w:eastAsia="Arial" w:hAnsi="Verdana" w:cs="Arial"/>
        </w:rPr>
        <w:t xml:space="preserve"> на 2025-2027 роки </w:t>
      </w:r>
      <w:r w:rsidRPr="00DA20A4">
        <w:rPr>
          <w:rFonts w:ascii="Verdana" w:eastAsia="Arial" w:hAnsi="Verdana" w:cs="Arial"/>
        </w:rPr>
        <w:t xml:space="preserve">з реалізації Стратегії розвитку </w:t>
      </w:r>
      <w:r w:rsidRPr="00CA0D85">
        <w:rPr>
          <w:rFonts w:ascii="Verdana" w:eastAsia="Arial" w:hAnsi="Verdana" w:cs="Arial"/>
        </w:rPr>
        <w:t>Першотравневськ</w:t>
      </w:r>
      <w:r>
        <w:rPr>
          <w:rFonts w:ascii="Verdana" w:eastAsia="Arial" w:hAnsi="Verdana" w:cs="Arial"/>
        </w:rPr>
        <w:t>ої</w:t>
      </w:r>
      <w:r w:rsidRPr="00CA0D85">
        <w:rPr>
          <w:rFonts w:ascii="Verdana" w:eastAsia="Arial" w:hAnsi="Verdana" w:cs="Arial"/>
        </w:rPr>
        <w:t xml:space="preserve"> сільськ</w:t>
      </w:r>
      <w:r>
        <w:rPr>
          <w:rFonts w:ascii="Verdana" w:eastAsia="Arial" w:hAnsi="Verdana" w:cs="Arial"/>
        </w:rPr>
        <w:t>ої</w:t>
      </w:r>
      <w:r w:rsidRPr="00CA0D85">
        <w:rPr>
          <w:rFonts w:ascii="Verdana" w:eastAsia="Arial" w:hAnsi="Verdana" w:cs="Arial"/>
        </w:rPr>
        <w:t xml:space="preserve"> </w:t>
      </w:r>
      <w:r w:rsidRPr="00DA20A4">
        <w:rPr>
          <w:rFonts w:ascii="Verdana" w:eastAsia="Arial" w:hAnsi="Verdana" w:cs="Arial"/>
        </w:rPr>
        <w:t>територіальної громади на період до 20</w:t>
      </w:r>
      <w:r>
        <w:rPr>
          <w:rFonts w:ascii="Verdana" w:eastAsia="Arial" w:hAnsi="Verdana" w:cs="Arial"/>
        </w:rPr>
        <w:t>27</w:t>
      </w:r>
      <w:r w:rsidRPr="00DA20A4">
        <w:rPr>
          <w:rFonts w:ascii="Verdana" w:eastAsia="Arial" w:hAnsi="Verdana" w:cs="Arial"/>
        </w:rPr>
        <w:t xml:space="preserve"> року передбачає реалізацію </w:t>
      </w:r>
      <w:r w:rsidRPr="00F17772">
        <w:rPr>
          <w:rFonts w:ascii="Verdana" w:eastAsia="Arial" w:hAnsi="Verdana" w:cs="Arial"/>
        </w:rPr>
        <w:t>3</w:t>
      </w:r>
      <w:r w:rsidR="00F17772">
        <w:rPr>
          <w:rFonts w:ascii="Verdana" w:eastAsia="Arial" w:hAnsi="Verdana" w:cs="Arial"/>
        </w:rPr>
        <w:t>4</w:t>
      </w:r>
      <w:r w:rsidRPr="00DA20A4">
        <w:rPr>
          <w:rFonts w:ascii="Verdana" w:eastAsia="Arial" w:hAnsi="Verdana" w:cs="Arial"/>
        </w:rPr>
        <w:t xml:space="preserve"> </w:t>
      </w:r>
      <w:r w:rsidR="00002943">
        <w:rPr>
          <w:rFonts w:ascii="Verdana" w:eastAsia="Arial" w:hAnsi="Verdana" w:cs="Arial"/>
        </w:rPr>
        <w:t>проєкт</w:t>
      </w:r>
      <w:r>
        <w:rPr>
          <w:rFonts w:ascii="Verdana" w:eastAsia="Arial" w:hAnsi="Verdana" w:cs="Arial"/>
        </w:rPr>
        <w:t>ів</w:t>
      </w:r>
      <w:r w:rsidRPr="00DA20A4">
        <w:rPr>
          <w:rFonts w:ascii="Verdana" w:eastAsia="Arial" w:hAnsi="Verdana" w:cs="Arial"/>
        </w:rPr>
        <w:t xml:space="preserve"> загальною потребою фінансового ресурсу в обсязі </w:t>
      </w:r>
      <w:r w:rsidR="00F17772" w:rsidRPr="00F17772">
        <w:rPr>
          <w:rFonts w:ascii="Verdana" w:eastAsia="Arial" w:hAnsi="Verdana" w:cs="Arial"/>
        </w:rPr>
        <w:t>1</w:t>
      </w:r>
      <w:r w:rsidR="00F17772">
        <w:rPr>
          <w:rFonts w:ascii="Verdana" w:eastAsia="Arial" w:hAnsi="Verdana" w:cs="Arial"/>
        </w:rPr>
        <w:t> </w:t>
      </w:r>
      <w:r w:rsidR="00F17772" w:rsidRPr="00F17772">
        <w:rPr>
          <w:rFonts w:ascii="Verdana" w:eastAsia="Arial" w:hAnsi="Verdana" w:cs="Arial"/>
        </w:rPr>
        <w:t>995</w:t>
      </w:r>
      <w:r w:rsidR="00F17772">
        <w:rPr>
          <w:rFonts w:ascii="Verdana" w:eastAsia="Arial" w:hAnsi="Verdana" w:cs="Arial"/>
        </w:rPr>
        <w:t>,</w:t>
      </w:r>
      <w:r w:rsidR="00F17772" w:rsidRPr="00F17772">
        <w:rPr>
          <w:rFonts w:ascii="Verdana" w:eastAsia="Arial" w:hAnsi="Verdana" w:cs="Arial"/>
        </w:rPr>
        <w:t xml:space="preserve">784 </w:t>
      </w:r>
      <w:r w:rsidRPr="00DA20A4">
        <w:rPr>
          <w:rFonts w:ascii="Verdana" w:eastAsia="Arial" w:hAnsi="Verdana" w:cs="Arial"/>
        </w:rPr>
        <w:t>млн грн (табл.3.1).</w:t>
      </w:r>
    </w:p>
    <w:p w14:paraId="4B989CC4" w14:textId="0824A5C7" w:rsidR="00DA20A4" w:rsidRPr="00084401" w:rsidRDefault="00DA20A4" w:rsidP="00DA20A4">
      <w:pPr>
        <w:pStyle w:val="a5"/>
        <w:keepNext/>
        <w:spacing w:after="160" w:line="276" w:lineRule="auto"/>
        <w:jc w:val="center"/>
        <w:rPr>
          <w:rFonts w:ascii="Verdana" w:hAnsi="Verdana"/>
          <w:sz w:val="18"/>
          <w:szCs w:val="18"/>
        </w:rPr>
      </w:pPr>
      <w:r w:rsidRPr="00084401">
        <w:rPr>
          <w:rFonts w:ascii="Verdana" w:hAnsi="Verdana"/>
          <w:sz w:val="18"/>
          <w:szCs w:val="18"/>
        </w:rPr>
        <w:t xml:space="preserve">Таблиця </w:t>
      </w:r>
      <w:r w:rsidR="00C76748">
        <w:rPr>
          <w:rFonts w:ascii="Verdana" w:hAnsi="Verdana"/>
          <w:sz w:val="18"/>
          <w:szCs w:val="18"/>
        </w:rPr>
        <w:t>3</w:t>
      </w:r>
      <w:r w:rsidRPr="00084401">
        <w:rPr>
          <w:rFonts w:ascii="Verdana" w:hAnsi="Verdana"/>
          <w:sz w:val="18"/>
          <w:szCs w:val="18"/>
        </w:rPr>
        <w:t>.</w:t>
      </w:r>
      <w:r w:rsidR="00C76748">
        <w:rPr>
          <w:rFonts w:ascii="Verdana" w:hAnsi="Verdana"/>
          <w:sz w:val="18"/>
          <w:szCs w:val="18"/>
        </w:rPr>
        <w:t>1</w:t>
      </w:r>
      <w:r w:rsidRPr="00084401">
        <w:rPr>
          <w:rFonts w:ascii="Verdana" w:hAnsi="Verdana"/>
          <w:sz w:val="18"/>
          <w:szCs w:val="18"/>
        </w:rPr>
        <w:t xml:space="preserve">. </w:t>
      </w:r>
      <w:r w:rsidR="00C76748" w:rsidRPr="00C76748">
        <w:rPr>
          <w:rFonts w:ascii="Verdana" w:hAnsi="Verdana"/>
          <w:sz w:val="18"/>
          <w:szCs w:val="18"/>
        </w:rPr>
        <w:t>Обсяг планових видатків на реалізацію проєктів місцевого розвитку Плану заходів</w:t>
      </w:r>
    </w:p>
    <w:tbl>
      <w:tblPr>
        <w:tblStyle w:val="a9"/>
        <w:tblW w:w="0" w:type="auto"/>
        <w:tblInd w:w="846" w:type="dxa"/>
        <w:tblLook w:val="04A0" w:firstRow="1" w:lastRow="0" w:firstColumn="1" w:lastColumn="0" w:noHBand="0" w:noVBand="1"/>
      </w:tblPr>
      <w:tblGrid>
        <w:gridCol w:w="1417"/>
        <w:gridCol w:w="1843"/>
        <w:gridCol w:w="1985"/>
        <w:gridCol w:w="1559"/>
        <w:gridCol w:w="1701"/>
      </w:tblGrid>
      <w:tr w:rsidR="00DA20A4" w:rsidRPr="00F17772" w14:paraId="780C449D" w14:textId="77777777" w:rsidTr="00DA20A4">
        <w:trPr>
          <w:trHeight w:val="328"/>
        </w:trPr>
        <w:tc>
          <w:tcPr>
            <w:tcW w:w="1417" w:type="dxa"/>
            <w:shd w:val="clear" w:color="auto" w:fill="FFD966" w:themeFill="accent4" w:themeFillTint="99"/>
          </w:tcPr>
          <w:p w14:paraId="6C0A23BE" w14:textId="77777777" w:rsidR="00DA20A4" w:rsidRPr="00F17772" w:rsidRDefault="00DA20A4" w:rsidP="00E81E2E">
            <w:pPr>
              <w:jc w:val="center"/>
              <w:rPr>
                <w:rFonts w:ascii="Verdana" w:hAnsi="Verdana" w:cs="Arial"/>
                <w:sz w:val="18"/>
                <w:szCs w:val="18"/>
              </w:rPr>
            </w:pPr>
            <w:r w:rsidRPr="00F17772">
              <w:rPr>
                <w:rFonts w:ascii="Verdana" w:hAnsi="Verdana" w:cs="Arial"/>
                <w:sz w:val="18"/>
                <w:szCs w:val="18"/>
              </w:rPr>
              <w:t>Рік</w:t>
            </w:r>
          </w:p>
        </w:tc>
        <w:tc>
          <w:tcPr>
            <w:tcW w:w="1843" w:type="dxa"/>
            <w:shd w:val="clear" w:color="auto" w:fill="FFD966" w:themeFill="accent4" w:themeFillTint="99"/>
          </w:tcPr>
          <w:p w14:paraId="5C0A279C" w14:textId="77777777" w:rsidR="00DA20A4" w:rsidRPr="00F17772" w:rsidRDefault="00DA20A4" w:rsidP="00E81E2E">
            <w:pPr>
              <w:jc w:val="center"/>
              <w:rPr>
                <w:rFonts w:ascii="Verdana" w:hAnsi="Verdana" w:cs="Arial"/>
                <w:sz w:val="18"/>
                <w:szCs w:val="18"/>
              </w:rPr>
            </w:pPr>
            <w:r w:rsidRPr="00F17772">
              <w:rPr>
                <w:rFonts w:ascii="Verdana" w:hAnsi="Verdana" w:cs="Arial"/>
                <w:sz w:val="18"/>
                <w:szCs w:val="18"/>
              </w:rPr>
              <w:t>Бюджет громади</w:t>
            </w:r>
          </w:p>
        </w:tc>
        <w:tc>
          <w:tcPr>
            <w:tcW w:w="1985" w:type="dxa"/>
            <w:shd w:val="clear" w:color="auto" w:fill="FFD966" w:themeFill="accent4" w:themeFillTint="99"/>
          </w:tcPr>
          <w:p w14:paraId="0C9E619E" w14:textId="77777777" w:rsidR="00DA20A4" w:rsidRPr="00F17772" w:rsidRDefault="00DA20A4" w:rsidP="00E81E2E">
            <w:pPr>
              <w:jc w:val="center"/>
              <w:rPr>
                <w:rFonts w:ascii="Verdana" w:hAnsi="Verdana" w:cs="Arial"/>
                <w:sz w:val="18"/>
                <w:szCs w:val="18"/>
              </w:rPr>
            </w:pPr>
            <w:r w:rsidRPr="00F17772">
              <w:rPr>
                <w:rFonts w:ascii="Verdana" w:hAnsi="Verdana" w:cs="Arial"/>
                <w:sz w:val="18"/>
                <w:szCs w:val="18"/>
              </w:rPr>
              <w:t>Державний бюджет</w:t>
            </w:r>
          </w:p>
        </w:tc>
        <w:tc>
          <w:tcPr>
            <w:tcW w:w="1559" w:type="dxa"/>
            <w:shd w:val="clear" w:color="auto" w:fill="FFD966" w:themeFill="accent4" w:themeFillTint="99"/>
          </w:tcPr>
          <w:p w14:paraId="3313AAFD" w14:textId="77777777" w:rsidR="00DA20A4" w:rsidRPr="00F17772" w:rsidRDefault="00DA20A4" w:rsidP="00E81E2E">
            <w:pPr>
              <w:jc w:val="center"/>
              <w:rPr>
                <w:rFonts w:ascii="Verdana" w:hAnsi="Verdana" w:cs="Arial"/>
                <w:sz w:val="18"/>
                <w:szCs w:val="18"/>
              </w:rPr>
            </w:pPr>
            <w:r w:rsidRPr="00F17772">
              <w:rPr>
                <w:rFonts w:ascii="Verdana" w:hAnsi="Verdana" w:cs="Arial"/>
                <w:sz w:val="18"/>
                <w:szCs w:val="18"/>
              </w:rPr>
              <w:t>Інші джерела</w:t>
            </w:r>
          </w:p>
        </w:tc>
        <w:tc>
          <w:tcPr>
            <w:tcW w:w="1701" w:type="dxa"/>
            <w:shd w:val="clear" w:color="auto" w:fill="FFD966" w:themeFill="accent4" w:themeFillTint="99"/>
          </w:tcPr>
          <w:p w14:paraId="1493756B" w14:textId="77777777" w:rsidR="00DA20A4" w:rsidRPr="00F17772" w:rsidRDefault="00DA20A4" w:rsidP="00E81E2E">
            <w:pPr>
              <w:jc w:val="center"/>
              <w:rPr>
                <w:rFonts w:ascii="Verdana" w:hAnsi="Verdana" w:cs="Arial"/>
                <w:i/>
                <w:iCs/>
                <w:sz w:val="18"/>
                <w:szCs w:val="18"/>
              </w:rPr>
            </w:pPr>
            <w:r w:rsidRPr="00F17772">
              <w:rPr>
                <w:rFonts w:ascii="Verdana" w:hAnsi="Verdana" w:cs="Arial"/>
                <w:i/>
                <w:iCs/>
                <w:sz w:val="18"/>
                <w:szCs w:val="18"/>
              </w:rPr>
              <w:t>Всього</w:t>
            </w:r>
          </w:p>
        </w:tc>
      </w:tr>
      <w:tr w:rsidR="00D54505" w:rsidRPr="00F17772" w14:paraId="2824D012" w14:textId="77777777" w:rsidTr="00D54505">
        <w:trPr>
          <w:trHeight w:val="268"/>
        </w:trPr>
        <w:tc>
          <w:tcPr>
            <w:tcW w:w="1417" w:type="dxa"/>
          </w:tcPr>
          <w:p w14:paraId="09B12477" w14:textId="77777777" w:rsidR="00D54505" w:rsidRPr="00F17772" w:rsidRDefault="00D54505" w:rsidP="00D54505">
            <w:pPr>
              <w:jc w:val="center"/>
              <w:rPr>
                <w:rFonts w:ascii="Verdana" w:hAnsi="Verdana" w:cs="Arial"/>
                <w:sz w:val="18"/>
                <w:szCs w:val="18"/>
              </w:rPr>
            </w:pPr>
            <w:r w:rsidRPr="00F17772">
              <w:rPr>
                <w:rFonts w:ascii="Verdana" w:hAnsi="Verdana" w:cs="Arial"/>
                <w:sz w:val="18"/>
                <w:szCs w:val="18"/>
              </w:rPr>
              <w:t>2025</w:t>
            </w:r>
          </w:p>
        </w:tc>
        <w:tc>
          <w:tcPr>
            <w:tcW w:w="1843" w:type="dxa"/>
          </w:tcPr>
          <w:p w14:paraId="6BD08C38" w14:textId="3048FA91" w:rsidR="00D54505" w:rsidRPr="00F17772" w:rsidRDefault="00D54505" w:rsidP="00D54505">
            <w:pPr>
              <w:ind w:right="170"/>
              <w:jc w:val="right"/>
              <w:rPr>
                <w:rFonts w:ascii="Verdana" w:hAnsi="Verdana" w:cs="Arial"/>
                <w:sz w:val="18"/>
                <w:szCs w:val="18"/>
              </w:rPr>
            </w:pPr>
            <w:r w:rsidRPr="00F17772">
              <w:rPr>
                <w:rFonts w:ascii="Verdana" w:hAnsi="Verdana" w:cs="Arial"/>
                <w:sz w:val="18"/>
                <w:szCs w:val="18"/>
              </w:rPr>
              <w:t>67</w:t>
            </w:r>
            <w:r>
              <w:rPr>
                <w:rFonts w:ascii="Verdana" w:hAnsi="Verdana" w:cs="Arial"/>
                <w:sz w:val="18"/>
                <w:szCs w:val="18"/>
              </w:rPr>
              <w:t xml:space="preserve"> </w:t>
            </w:r>
            <w:r w:rsidRPr="00F17772">
              <w:rPr>
                <w:rFonts w:ascii="Verdana" w:hAnsi="Verdana" w:cs="Arial"/>
                <w:sz w:val="18"/>
                <w:szCs w:val="18"/>
              </w:rPr>
              <w:t>504</w:t>
            </w:r>
          </w:p>
        </w:tc>
        <w:tc>
          <w:tcPr>
            <w:tcW w:w="1985" w:type="dxa"/>
          </w:tcPr>
          <w:p w14:paraId="3AA039E1" w14:textId="64182A0A" w:rsidR="00D54505" w:rsidRPr="00F17772" w:rsidRDefault="00D54505" w:rsidP="00D54505">
            <w:pPr>
              <w:ind w:right="170"/>
              <w:jc w:val="right"/>
              <w:rPr>
                <w:rFonts w:ascii="Verdana" w:hAnsi="Verdana" w:cs="Arial"/>
                <w:sz w:val="18"/>
                <w:szCs w:val="18"/>
              </w:rPr>
            </w:pPr>
          </w:p>
        </w:tc>
        <w:tc>
          <w:tcPr>
            <w:tcW w:w="1559" w:type="dxa"/>
          </w:tcPr>
          <w:p w14:paraId="2FD93831" w14:textId="6C45730A" w:rsidR="00D54505" w:rsidRPr="00F17772" w:rsidRDefault="00D54505" w:rsidP="00D54505">
            <w:pPr>
              <w:ind w:right="170"/>
              <w:jc w:val="right"/>
              <w:rPr>
                <w:rFonts w:ascii="Verdana" w:hAnsi="Verdana" w:cs="Arial"/>
                <w:sz w:val="18"/>
                <w:szCs w:val="18"/>
              </w:rPr>
            </w:pPr>
            <w:r w:rsidRPr="00D54505">
              <w:rPr>
                <w:rFonts w:ascii="Verdana" w:hAnsi="Verdana" w:cs="Arial"/>
                <w:sz w:val="18"/>
                <w:szCs w:val="18"/>
              </w:rPr>
              <w:t>12</w:t>
            </w:r>
            <w:r>
              <w:rPr>
                <w:rFonts w:ascii="Verdana" w:hAnsi="Verdana" w:cs="Arial"/>
                <w:sz w:val="18"/>
                <w:szCs w:val="18"/>
              </w:rPr>
              <w:t xml:space="preserve"> </w:t>
            </w:r>
            <w:r w:rsidRPr="00D54505">
              <w:rPr>
                <w:rFonts w:ascii="Verdana" w:hAnsi="Verdana" w:cs="Arial"/>
                <w:sz w:val="18"/>
                <w:szCs w:val="18"/>
              </w:rPr>
              <w:t>670</w:t>
            </w:r>
          </w:p>
        </w:tc>
        <w:tc>
          <w:tcPr>
            <w:tcW w:w="1701" w:type="dxa"/>
          </w:tcPr>
          <w:p w14:paraId="3B4D8645" w14:textId="1AD1FA3C" w:rsidR="00D54505" w:rsidRPr="00F17772" w:rsidRDefault="00D54505" w:rsidP="00D54505">
            <w:pPr>
              <w:ind w:right="170"/>
              <w:jc w:val="right"/>
              <w:rPr>
                <w:rFonts w:ascii="Verdana" w:hAnsi="Verdana" w:cs="Arial"/>
                <w:i/>
                <w:iCs/>
                <w:sz w:val="18"/>
                <w:szCs w:val="18"/>
              </w:rPr>
            </w:pPr>
            <w:r w:rsidRPr="00F17772">
              <w:rPr>
                <w:rFonts w:ascii="Verdana" w:hAnsi="Verdana" w:cs="Arial"/>
                <w:i/>
                <w:iCs/>
                <w:sz w:val="18"/>
                <w:szCs w:val="18"/>
              </w:rPr>
              <w:t>80</w:t>
            </w:r>
            <w:r>
              <w:rPr>
                <w:rFonts w:ascii="Verdana" w:hAnsi="Verdana" w:cs="Arial"/>
                <w:i/>
                <w:iCs/>
                <w:sz w:val="18"/>
                <w:szCs w:val="18"/>
              </w:rPr>
              <w:t xml:space="preserve"> </w:t>
            </w:r>
            <w:r w:rsidRPr="00F17772">
              <w:rPr>
                <w:rFonts w:ascii="Verdana" w:hAnsi="Verdana" w:cs="Arial"/>
                <w:i/>
                <w:iCs/>
                <w:sz w:val="18"/>
                <w:szCs w:val="18"/>
              </w:rPr>
              <w:t>174</w:t>
            </w:r>
          </w:p>
        </w:tc>
      </w:tr>
      <w:tr w:rsidR="00D54505" w:rsidRPr="00F17772" w14:paraId="09078E32" w14:textId="77777777" w:rsidTr="00D54505">
        <w:trPr>
          <w:trHeight w:val="268"/>
        </w:trPr>
        <w:tc>
          <w:tcPr>
            <w:tcW w:w="1417" w:type="dxa"/>
          </w:tcPr>
          <w:p w14:paraId="274F1590" w14:textId="77777777" w:rsidR="00D54505" w:rsidRPr="00F17772" w:rsidRDefault="00D54505" w:rsidP="00D54505">
            <w:pPr>
              <w:jc w:val="center"/>
              <w:rPr>
                <w:rFonts w:ascii="Verdana" w:hAnsi="Verdana" w:cs="Arial"/>
                <w:sz w:val="18"/>
                <w:szCs w:val="18"/>
              </w:rPr>
            </w:pPr>
            <w:r w:rsidRPr="00F17772">
              <w:rPr>
                <w:rFonts w:ascii="Verdana" w:hAnsi="Verdana" w:cs="Arial"/>
                <w:sz w:val="18"/>
                <w:szCs w:val="18"/>
              </w:rPr>
              <w:t>2026</w:t>
            </w:r>
          </w:p>
        </w:tc>
        <w:tc>
          <w:tcPr>
            <w:tcW w:w="1843" w:type="dxa"/>
          </w:tcPr>
          <w:p w14:paraId="1FFAF2AE" w14:textId="7AC1641D" w:rsidR="00D54505" w:rsidRPr="00F17772" w:rsidRDefault="00D54505" w:rsidP="00D54505">
            <w:pPr>
              <w:ind w:right="170"/>
              <w:jc w:val="right"/>
              <w:rPr>
                <w:rFonts w:ascii="Verdana" w:hAnsi="Verdana" w:cs="Arial"/>
                <w:sz w:val="18"/>
                <w:szCs w:val="18"/>
              </w:rPr>
            </w:pPr>
            <w:r w:rsidRPr="00F17772">
              <w:rPr>
                <w:rFonts w:ascii="Verdana" w:hAnsi="Verdana" w:cs="Arial"/>
                <w:sz w:val="18"/>
                <w:szCs w:val="18"/>
              </w:rPr>
              <w:t>31</w:t>
            </w:r>
            <w:r>
              <w:rPr>
                <w:rFonts w:ascii="Verdana" w:hAnsi="Verdana" w:cs="Arial"/>
                <w:sz w:val="18"/>
                <w:szCs w:val="18"/>
              </w:rPr>
              <w:t xml:space="preserve"> </w:t>
            </w:r>
            <w:r w:rsidRPr="00F17772">
              <w:rPr>
                <w:rFonts w:ascii="Verdana" w:hAnsi="Verdana" w:cs="Arial"/>
                <w:sz w:val="18"/>
                <w:szCs w:val="18"/>
              </w:rPr>
              <w:t>180</w:t>
            </w:r>
          </w:p>
        </w:tc>
        <w:tc>
          <w:tcPr>
            <w:tcW w:w="1985" w:type="dxa"/>
          </w:tcPr>
          <w:p w14:paraId="793CCDFB" w14:textId="2AF73ABF" w:rsidR="00D54505" w:rsidRPr="00F17772" w:rsidRDefault="00D54505" w:rsidP="00D54505">
            <w:pPr>
              <w:ind w:right="170"/>
              <w:jc w:val="right"/>
              <w:rPr>
                <w:rFonts w:ascii="Verdana" w:hAnsi="Verdana" w:cs="Arial"/>
                <w:sz w:val="18"/>
                <w:szCs w:val="18"/>
              </w:rPr>
            </w:pPr>
            <w:r w:rsidRPr="00D54505">
              <w:rPr>
                <w:rFonts w:ascii="Verdana" w:hAnsi="Verdana" w:cs="Arial"/>
                <w:sz w:val="18"/>
                <w:szCs w:val="18"/>
              </w:rPr>
              <w:t>905</w:t>
            </w:r>
            <w:r>
              <w:rPr>
                <w:rFonts w:ascii="Verdana" w:hAnsi="Verdana" w:cs="Arial"/>
                <w:sz w:val="18"/>
                <w:szCs w:val="18"/>
              </w:rPr>
              <w:t xml:space="preserve"> </w:t>
            </w:r>
            <w:r w:rsidRPr="00D54505">
              <w:rPr>
                <w:rFonts w:ascii="Verdana" w:hAnsi="Verdana" w:cs="Arial"/>
                <w:sz w:val="18"/>
                <w:szCs w:val="18"/>
              </w:rPr>
              <w:t>000</w:t>
            </w:r>
          </w:p>
        </w:tc>
        <w:tc>
          <w:tcPr>
            <w:tcW w:w="1559" w:type="dxa"/>
          </w:tcPr>
          <w:p w14:paraId="2CB70F0B" w14:textId="5823B0E0" w:rsidR="00D54505" w:rsidRPr="00F17772" w:rsidRDefault="00D54505" w:rsidP="00D54505">
            <w:pPr>
              <w:ind w:right="170"/>
              <w:jc w:val="right"/>
              <w:rPr>
                <w:rFonts w:ascii="Verdana" w:hAnsi="Verdana" w:cs="Arial"/>
                <w:sz w:val="18"/>
                <w:szCs w:val="18"/>
              </w:rPr>
            </w:pPr>
            <w:r w:rsidRPr="00D54505">
              <w:rPr>
                <w:rFonts w:ascii="Verdana" w:hAnsi="Verdana" w:cs="Arial"/>
                <w:sz w:val="18"/>
                <w:szCs w:val="18"/>
              </w:rPr>
              <w:t>19</w:t>
            </w:r>
            <w:r>
              <w:rPr>
                <w:rFonts w:ascii="Verdana" w:hAnsi="Verdana" w:cs="Arial"/>
                <w:sz w:val="18"/>
                <w:szCs w:val="18"/>
              </w:rPr>
              <w:t xml:space="preserve"> </w:t>
            </w:r>
            <w:r w:rsidRPr="00D54505">
              <w:rPr>
                <w:rFonts w:ascii="Verdana" w:hAnsi="Verdana" w:cs="Arial"/>
                <w:sz w:val="18"/>
                <w:szCs w:val="18"/>
              </w:rPr>
              <w:t>335</w:t>
            </w:r>
          </w:p>
        </w:tc>
        <w:tc>
          <w:tcPr>
            <w:tcW w:w="1701" w:type="dxa"/>
          </w:tcPr>
          <w:p w14:paraId="05C8F264" w14:textId="0479920A" w:rsidR="00D54505" w:rsidRPr="00F17772" w:rsidRDefault="00D54505" w:rsidP="00D54505">
            <w:pPr>
              <w:ind w:right="170"/>
              <w:jc w:val="right"/>
              <w:rPr>
                <w:rFonts w:ascii="Verdana" w:hAnsi="Verdana" w:cs="Arial"/>
                <w:i/>
                <w:iCs/>
                <w:sz w:val="18"/>
                <w:szCs w:val="18"/>
              </w:rPr>
            </w:pPr>
            <w:r w:rsidRPr="00F17772">
              <w:rPr>
                <w:rFonts w:ascii="Verdana" w:hAnsi="Verdana" w:cs="Arial"/>
                <w:i/>
                <w:iCs/>
                <w:sz w:val="18"/>
                <w:szCs w:val="18"/>
              </w:rPr>
              <w:t>955</w:t>
            </w:r>
            <w:r>
              <w:rPr>
                <w:rFonts w:ascii="Verdana" w:hAnsi="Verdana" w:cs="Arial"/>
                <w:i/>
                <w:iCs/>
                <w:sz w:val="18"/>
                <w:szCs w:val="18"/>
              </w:rPr>
              <w:t xml:space="preserve"> </w:t>
            </w:r>
            <w:r w:rsidRPr="00F17772">
              <w:rPr>
                <w:rFonts w:ascii="Verdana" w:hAnsi="Verdana" w:cs="Arial"/>
                <w:i/>
                <w:iCs/>
                <w:sz w:val="18"/>
                <w:szCs w:val="18"/>
              </w:rPr>
              <w:t>515</w:t>
            </w:r>
          </w:p>
        </w:tc>
      </w:tr>
      <w:tr w:rsidR="00D54505" w:rsidRPr="00F17772" w14:paraId="75A530D1" w14:textId="77777777" w:rsidTr="00D54505">
        <w:trPr>
          <w:trHeight w:val="268"/>
        </w:trPr>
        <w:tc>
          <w:tcPr>
            <w:tcW w:w="1417" w:type="dxa"/>
          </w:tcPr>
          <w:p w14:paraId="01E6B98F" w14:textId="77777777" w:rsidR="00D54505" w:rsidRPr="00F17772" w:rsidRDefault="00D54505" w:rsidP="00D54505">
            <w:pPr>
              <w:jc w:val="center"/>
              <w:rPr>
                <w:rFonts w:ascii="Verdana" w:hAnsi="Verdana" w:cs="Arial"/>
                <w:sz w:val="18"/>
                <w:szCs w:val="18"/>
              </w:rPr>
            </w:pPr>
            <w:r w:rsidRPr="00F17772">
              <w:rPr>
                <w:rFonts w:ascii="Verdana" w:hAnsi="Verdana" w:cs="Arial"/>
                <w:sz w:val="18"/>
                <w:szCs w:val="18"/>
              </w:rPr>
              <w:t>2027</w:t>
            </w:r>
          </w:p>
        </w:tc>
        <w:tc>
          <w:tcPr>
            <w:tcW w:w="1843" w:type="dxa"/>
          </w:tcPr>
          <w:p w14:paraId="0B694891" w14:textId="682AABC3" w:rsidR="00D54505" w:rsidRPr="00F17772" w:rsidRDefault="00D54505" w:rsidP="00D54505">
            <w:pPr>
              <w:ind w:right="170"/>
              <w:jc w:val="right"/>
              <w:rPr>
                <w:rFonts w:ascii="Verdana" w:hAnsi="Verdana" w:cs="Arial"/>
                <w:sz w:val="18"/>
                <w:szCs w:val="18"/>
              </w:rPr>
            </w:pPr>
            <w:r w:rsidRPr="00F17772">
              <w:rPr>
                <w:rFonts w:ascii="Verdana" w:hAnsi="Verdana" w:cs="Arial"/>
                <w:sz w:val="18"/>
                <w:szCs w:val="18"/>
              </w:rPr>
              <w:t>34</w:t>
            </w:r>
            <w:r>
              <w:rPr>
                <w:rFonts w:ascii="Verdana" w:hAnsi="Verdana" w:cs="Arial"/>
                <w:sz w:val="18"/>
                <w:szCs w:val="18"/>
              </w:rPr>
              <w:t xml:space="preserve"> </w:t>
            </w:r>
            <w:r w:rsidRPr="00F17772">
              <w:rPr>
                <w:rFonts w:ascii="Verdana" w:hAnsi="Verdana" w:cs="Arial"/>
                <w:sz w:val="18"/>
                <w:szCs w:val="18"/>
              </w:rPr>
              <w:t>580</w:t>
            </w:r>
          </w:p>
        </w:tc>
        <w:tc>
          <w:tcPr>
            <w:tcW w:w="1985" w:type="dxa"/>
          </w:tcPr>
          <w:p w14:paraId="61119D32" w14:textId="6995829B" w:rsidR="00D54505" w:rsidRPr="00F17772" w:rsidRDefault="00D54505" w:rsidP="00D54505">
            <w:pPr>
              <w:ind w:right="170"/>
              <w:jc w:val="right"/>
              <w:rPr>
                <w:rFonts w:ascii="Verdana" w:hAnsi="Verdana" w:cs="Arial"/>
                <w:sz w:val="18"/>
                <w:szCs w:val="18"/>
              </w:rPr>
            </w:pPr>
            <w:r w:rsidRPr="00D54505">
              <w:rPr>
                <w:rFonts w:ascii="Verdana" w:hAnsi="Verdana" w:cs="Arial"/>
                <w:sz w:val="18"/>
                <w:szCs w:val="18"/>
              </w:rPr>
              <w:t>900</w:t>
            </w:r>
            <w:r>
              <w:rPr>
                <w:rFonts w:ascii="Verdana" w:hAnsi="Verdana" w:cs="Arial"/>
                <w:sz w:val="18"/>
                <w:szCs w:val="18"/>
              </w:rPr>
              <w:t xml:space="preserve"> </w:t>
            </w:r>
            <w:r w:rsidRPr="00D54505">
              <w:rPr>
                <w:rFonts w:ascii="Verdana" w:hAnsi="Verdana" w:cs="Arial"/>
                <w:sz w:val="18"/>
                <w:szCs w:val="18"/>
              </w:rPr>
              <w:t>000</w:t>
            </w:r>
          </w:p>
        </w:tc>
        <w:tc>
          <w:tcPr>
            <w:tcW w:w="1559" w:type="dxa"/>
          </w:tcPr>
          <w:p w14:paraId="7BC872AC" w14:textId="786E8F9D" w:rsidR="00D54505" w:rsidRPr="00F17772" w:rsidRDefault="00D54505" w:rsidP="00D54505">
            <w:pPr>
              <w:ind w:right="170"/>
              <w:jc w:val="right"/>
              <w:rPr>
                <w:rFonts w:ascii="Verdana" w:hAnsi="Verdana" w:cs="Arial"/>
                <w:sz w:val="18"/>
                <w:szCs w:val="18"/>
              </w:rPr>
            </w:pPr>
            <w:r w:rsidRPr="00D54505">
              <w:rPr>
                <w:rFonts w:ascii="Verdana" w:hAnsi="Verdana" w:cs="Arial"/>
                <w:sz w:val="18"/>
                <w:szCs w:val="18"/>
              </w:rPr>
              <w:t>25</w:t>
            </w:r>
            <w:r>
              <w:rPr>
                <w:rFonts w:ascii="Verdana" w:hAnsi="Verdana" w:cs="Arial"/>
                <w:sz w:val="18"/>
                <w:szCs w:val="18"/>
              </w:rPr>
              <w:t xml:space="preserve"> </w:t>
            </w:r>
            <w:r w:rsidRPr="00D54505">
              <w:rPr>
                <w:rFonts w:ascii="Verdana" w:hAnsi="Verdana" w:cs="Arial"/>
                <w:sz w:val="18"/>
                <w:szCs w:val="18"/>
              </w:rPr>
              <w:t>515</w:t>
            </w:r>
          </w:p>
        </w:tc>
        <w:tc>
          <w:tcPr>
            <w:tcW w:w="1701" w:type="dxa"/>
          </w:tcPr>
          <w:p w14:paraId="53E43A80" w14:textId="46E42CA0" w:rsidR="00D54505" w:rsidRPr="00F17772" w:rsidRDefault="00D54505" w:rsidP="00D54505">
            <w:pPr>
              <w:ind w:right="170"/>
              <w:jc w:val="right"/>
              <w:rPr>
                <w:rFonts w:ascii="Verdana" w:hAnsi="Verdana" w:cs="Arial"/>
                <w:i/>
                <w:iCs/>
                <w:sz w:val="18"/>
                <w:szCs w:val="18"/>
              </w:rPr>
            </w:pPr>
            <w:r w:rsidRPr="00F17772">
              <w:rPr>
                <w:rFonts w:ascii="Verdana" w:hAnsi="Verdana" w:cs="Arial"/>
                <w:i/>
                <w:iCs/>
                <w:sz w:val="18"/>
                <w:szCs w:val="18"/>
              </w:rPr>
              <w:t>960</w:t>
            </w:r>
            <w:r>
              <w:rPr>
                <w:rFonts w:ascii="Verdana" w:hAnsi="Verdana" w:cs="Arial"/>
                <w:i/>
                <w:iCs/>
                <w:sz w:val="18"/>
                <w:szCs w:val="18"/>
              </w:rPr>
              <w:t xml:space="preserve"> </w:t>
            </w:r>
            <w:r w:rsidRPr="00F17772">
              <w:rPr>
                <w:rFonts w:ascii="Verdana" w:hAnsi="Verdana" w:cs="Arial"/>
                <w:i/>
                <w:iCs/>
                <w:sz w:val="18"/>
                <w:szCs w:val="18"/>
              </w:rPr>
              <w:t>095</w:t>
            </w:r>
          </w:p>
        </w:tc>
      </w:tr>
      <w:tr w:rsidR="00D54505" w:rsidRPr="00F17772" w14:paraId="1B1F27D2" w14:textId="77777777" w:rsidTr="00D54505">
        <w:trPr>
          <w:trHeight w:val="268"/>
        </w:trPr>
        <w:tc>
          <w:tcPr>
            <w:tcW w:w="1417" w:type="dxa"/>
          </w:tcPr>
          <w:p w14:paraId="5D4EA67A" w14:textId="77777777" w:rsidR="00D54505" w:rsidRPr="00F17772" w:rsidRDefault="00D54505" w:rsidP="00D54505">
            <w:pPr>
              <w:jc w:val="right"/>
              <w:rPr>
                <w:rFonts w:ascii="Verdana" w:hAnsi="Verdana" w:cs="Arial"/>
                <w:b/>
                <w:bCs/>
                <w:i/>
                <w:iCs/>
                <w:sz w:val="18"/>
                <w:szCs w:val="18"/>
              </w:rPr>
            </w:pPr>
            <w:r w:rsidRPr="00F17772">
              <w:rPr>
                <w:rFonts w:ascii="Verdana" w:hAnsi="Verdana" w:cs="Arial"/>
                <w:b/>
                <w:bCs/>
                <w:i/>
                <w:iCs/>
                <w:sz w:val="18"/>
                <w:szCs w:val="18"/>
              </w:rPr>
              <w:t>Всього:</w:t>
            </w:r>
          </w:p>
        </w:tc>
        <w:tc>
          <w:tcPr>
            <w:tcW w:w="1843" w:type="dxa"/>
          </w:tcPr>
          <w:p w14:paraId="2D558D88" w14:textId="60A4515B" w:rsidR="00D54505" w:rsidRPr="00F17772" w:rsidRDefault="00D54505" w:rsidP="00D54505">
            <w:pPr>
              <w:ind w:right="170"/>
              <w:jc w:val="right"/>
              <w:rPr>
                <w:rFonts w:ascii="Verdana" w:hAnsi="Verdana" w:cs="Arial"/>
                <w:b/>
                <w:bCs/>
                <w:i/>
                <w:iCs/>
                <w:sz w:val="18"/>
                <w:szCs w:val="18"/>
              </w:rPr>
            </w:pPr>
            <w:r w:rsidRPr="00F17772">
              <w:rPr>
                <w:rFonts w:ascii="Verdana" w:hAnsi="Verdana" w:cs="Arial"/>
                <w:b/>
                <w:bCs/>
                <w:i/>
                <w:iCs/>
                <w:sz w:val="18"/>
                <w:szCs w:val="18"/>
              </w:rPr>
              <w:t>133</w:t>
            </w:r>
            <w:r>
              <w:rPr>
                <w:rFonts w:ascii="Verdana" w:hAnsi="Verdana" w:cs="Arial"/>
                <w:b/>
                <w:bCs/>
                <w:i/>
                <w:iCs/>
                <w:sz w:val="18"/>
                <w:szCs w:val="18"/>
              </w:rPr>
              <w:t xml:space="preserve"> </w:t>
            </w:r>
            <w:r w:rsidRPr="00F17772">
              <w:rPr>
                <w:rFonts w:ascii="Verdana" w:hAnsi="Verdana" w:cs="Arial"/>
                <w:b/>
                <w:bCs/>
                <w:i/>
                <w:iCs/>
                <w:sz w:val="18"/>
                <w:szCs w:val="18"/>
              </w:rPr>
              <w:t>264</w:t>
            </w:r>
          </w:p>
        </w:tc>
        <w:tc>
          <w:tcPr>
            <w:tcW w:w="1985" w:type="dxa"/>
          </w:tcPr>
          <w:p w14:paraId="462373DF" w14:textId="1CAD1DFD" w:rsidR="00D54505" w:rsidRPr="00D54505" w:rsidRDefault="00D54505" w:rsidP="00D54505">
            <w:pPr>
              <w:ind w:right="170"/>
              <w:jc w:val="right"/>
              <w:rPr>
                <w:rFonts w:ascii="Verdana" w:hAnsi="Verdana" w:cs="Arial"/>
                <w:b/>
                <w:bCs/>
                <w:i/>
                <w:iCs/>
                <w:sz w:val="18"/>
                <w:szCs w:val="18"/>
              </w:rPr>
            </w:pPr>
            <w:r w:rsidRPr="00D54505">
              <w:rPr>
                <w:rFonts w:ascii="Verdana" w:hAnsi="Verdana" w:cs="Arial"/>
                <w:b/>
                <w:bCs/>
                <w:i/>
                <w:iCs/>
                <w:sz w:val="18"/>
                <w:szCs w:val="18"/>
              </w:rPr>
              <w:t>1 805 000</w:t>
            </w:r>
          </w:p>
        </w:tc>
        <w:tc>
          <w:tcPr>
            <w:tcW w:w="1559" w:type="dxa"/>
          </w:tcPr>
          <w:p w14:paraId="59210734" w14:textId="38643C6A" w:rsidR="00D54505" w:rsidRPr="00D54505" w:rsidRDefault="00D54505" w:rsidP="00D54505">
            <w:pPr>
              <w:ind w:right="170"/>
              <w:jc w:val="right"/>
              <w:rPr>
                <w:rFonts w:ascii="Verdana" w:hAnsi="Verdana" w:cs="Arial"/>
                <w:b/>
                <w:bCs/>
                <w:i/>
                <w:iCs/>
                <w:sz w:val="18"/>
                <w:szCs w:val="18"/>
              </w:rPr>
            </w:pPr>
            <w:r w:rsidRPr="00D54505">
              <w:rPr>
                <w:rFonts w:ascii="Verdana" w:hAnsi="Verdana" w:cs="Arial"/>
                <w:b/>
                <w:bCs/>
                <w:i/>
                <w:iCs/>
                <w:sz w:val="18"/>
                <w:szCs w:val="18"/>
              </w:rPr>
              <w:t>57 520</w:t>
            </w:r>
          </w:p>
        </w:tc>
        <w:tc>
          <w:tcPr>
            <w:tcW w:w="1701" w:type="dxa"/>
          </w:tcPr>
          <w:p w14:paraId="631E43E2" w14:textId="5F8733E9" w:rsidR="00D54505" w:rsidRPr="00F17772" w:rsidRDefault="00D54505" w:rsidP="00D54505">
            <w:pPr>
              <w:ind w:right="170"/>
              <w:jc w:val="right"/>
              <w:rPr>
                <w:rFonts w:ascii="Verdana" w:hAnsi="Verdana" w:cs="Arial"/>
                <w:b/>
                <w:bCs/>
                <w:i/>
                <w:iCs/>
                <w:sz w:val="18"/>
                <w:szCs w:val="18"/>
              </w:rPr>
            </w:pPr>
            <w:r w:rsidRPr="00F17772">
              <w:rPr>
                <w:rFonts w:ascii="Verdana" w:hAnsi="Verdana" w:cs="Arial"/>
                <w:b/>
                <w:bCs/>
                <w:i/>
                <w:iCs/>
                <w:sz w:val="18"/>
                <w:szCs w:val="18"/>
              </w:rPr>
              <w:t>1</w:t>
            </w:r>
            <w:r>
              <w:rPr>
                <w:rFonts w:ascii="Verdana" w:hAnsi="Verdana" w:cs="Arial"/>
                <w:b/>
                <w:bCs/>
                <w:i/>
                <w:iCs/>
                <w:sz w:val="18"/>
                <w:szCs w:val="18"/>
              </w:rPr>
              <w:t xml:space="preserve"> </w:t>
            </w:r>
            <w:r w:rsidRPr="00F17772">
              <w:rPr>
                <w:rFonts w:ascii="Verdana" w:hAnsi="Verdana" w:cs="Arial"/>
                <w:b/>
                <w:bCs/>
                <w:i/>
                <w:iCs/>
                <w:sz w:val="18"/>
                <w:szCs w:val="18"/>
              </w:rPr>
              <w:t>995</w:t>
            </w:r>
            <w:r>
              <w:rPr>
                <w:rFonts w:ascii="Verdana" w:hAnsi="Verdana" w:cs="Arial"/>
                <w:b/>
                <w:bCs/>
                <w:i/>
                <w:iCs/>
                <w:sz w:val="18"/>
                <w:szCs w:val="18"/>
              </w:rPr>
              <w:t xml:space="preserve"> </w:t>
            </w:r>
            <w:r w:rsidRPr="00F17772">
              <w:rPr>
                <w:rFonts w:ascii="Verdana" w:hAnsi="Verdana" w:cs="Arial"/>
                <w:b/>
                <w:bCs/>
                <w:i/>
                <w:iCs/>
                <w:sz w:val="18"/>
                <w:szCs w:val="18"/>
              </w:rPr>
              <w:t>784</w:t>
            </w:r>
          </w:p>
        </w:tc>
      </w:tr>
    </w:tbl>
    <w:p w14:paraId="05215D6F" w14:textId="77777777" w:rsidR="00DA20A4" w:rsidRPr="00017BF7" w:rsidRDefault="00DA20A4" w:rsidP="00DA20A4">
      <w:pPr>
        <w:tabs>
          <w:tab w:val="left" w:pos="425"/>
          <w:tab w:val="left" w:pos="993"/>
        </w:tabs>
        <w:spacing w:after="240" w:line="276" w:lineRule="auto"/>
        <w:ind w:firstLine="426"/>
        <w:jc w:val="both"/>
        <w:rPr>
          <w:rFonts w:ascii="Verdana" w:eastAsia="Arial" w:hAnsi="Verdana" w:cs="Arial"/>
        </w:rPr>
      </w:pPr>
    </w:p>
    <w:p w14:paraId="55161742" w14:textId="7872E6E8" w:rsidR="002C76D7" w:rsidRDefault="00C76748" w:rsidP="002C76D7">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rPr>
        <w:t>Першотравневська сільська</w:t>
      </w:r>
      <w:r w:rsidRPr="00C76748">
        <w:rPr>
          <w:rFonts w:ascii="Verdana" w:eastAsia="Arial" w:hAnsi="Verdana" w:cs="Arial"/>
        </w:rPr>
        <w:t xml:space="preserve"> територіальна громада належить до громад, </w:t>
      </w:r>
      <w:r>
        <w:rPr>
          <w:rFonts w:ascii="Verdana" w:eastAsia="Arial" w:hAnsi="Verdana" w:cs="Arial"/>
        </w:rPr>
        <w:t xml:space="preserve">наближених до лінії фронту. Це стало причиною, з одного боку, втрати частини місцевих мешканців, які мігрували в безпечніші громади/регіони, а з другого, – громада прийняла значну кількість внутрішньо переміщених осіб, які шукали прихистку через збройну агресію рф проти України. Водночас </w:t>
      </w:r>
      <w:r w:rsidR="00485593">
        <w:rPr>
          <w:rFonts w:ascii="Verdana" w:eastAsia="Arial" w:hAnsi="Verdana" w:cs="Arial"/>
        </w:rPr>
        <w:t xml:space="preserve">мешканці віддалених населених пунктів громади відчувають деякі обмеження, пов’язані з транспортною доступністю через незадовільний стан доріг на території громади. </w:t>
      </w:r>
      <w:r w:rsidR="002C76D7">
        <w:rPr>
          <w:rFonts w:ascii="Verdana" w:eastAsia="Arial" w:hAnsi="Verdana" w:cs="Arial"/>
        </w:rPr>
        <w:t>Відтак п</w:t>
      </w:r>
      <w:r w:rsidR="002C76D7" w:rsidRPr="00C76748">
        <w:rPr>
          <w:rFonts w:ascii="Verdana" w:eastAsia="Arial" w:hAnsi="Verdana" w:cs="Arial"/>
        </w:rPr>
        <w:t xml:space="preserve">ланування потреби фінансового ресурсу місцевого бюджету на 2025-2027 роки для впровадження Плану заходів з бюджету територіальної громади є </w:t>
      </w:r>
      <w:r w:rsidR="002C76D7" w:rsidRPr="009629BE">
        <w:rPr>
          <w:rFonts w:ascii="Verdana" w:eastAsia="Arial" w:hAnsi="Verdana" w:cs="Arial"/>
        </w:rPr>
        <w:t>нерівномірним.</w:t>
      </w:r>
      <w:r w:rsidR="002C76D7">
        <w:rPr>
          <w:rFonts w:ascii="Verdana" w:eastAsia="Arial" w:hAnsi="Verdana" w:cs="Arial"/>
        </w:rPr>
        <w:t xml:space="preserve"> Обсяг потреби фінансового ресурсу для реалізації проєктів та заходів за стратегічною ціллю 1 становить 98,5% загального обсягу потреб</w:t>
      </w:r>
      <w:r w:rsidR="00132617">
        <w:rPr>
          <w:rFonts w:ascii="Verdana" w:eastAsia="Arial" w:hAnsi="Verdana" w:cs="Arial"/>
        </w:rPr>
        <w:t>и</w:t>
      </w:r>
      <w:r w:rsidR="002C76D7">
        <w:rPr>
          <w:rFonts w:ascii="Verdana" w:eastAsia="Arial" w:hAnsi="Verdana" w:cs="Arial"/>
        </w:rPr>
        <w:t xml:space="preserve"> фінансового ресурсу для реалізації усіх проєктів та заходів Плану заходів. Це обумовлено включенням до Плану заходів великих інфраструктурних проєктів (5 найбільш дороговартісних проєктів), пов’язаних з відновленням та розвитком мережі доріг на території громади (що є найболючішою проблемою Першотравневської СТГ) та облаштуванням укриттів в закладах освіти сільської ради, і які скеровані на досягнення стратегічної цілі 1.</w:t>
      </w:r>
    </w:p>
    <w:p w14:paraId="28BA528A" w14:textId="22090039" w:rsidR="002C76D7" w:rsidRDefault="002C76D7" w:rsidP="00DA20A4">
      <w:pPr>
        <w:tabs>
          <w:tab w:val="left" w:pos="425"/>
          <w:tab w:val="left" w:pos="993"/>
        </w:tabs>
        <w:spacing w:after="240" w:line="276" w:lineRule="auto"/>
        <w:ind w:firstLine="426"/>
        <w:jc w:val="both"/>
        <w:rPr>
          <w:rFonts w:ascii="Verdana" w:eastAsia="Arial" w:hAnsi="Verdana" w:cs="Arial"/>
        </w:rPr>
      </w:pPr>
      <w:r>
        <w:rPr>
          <w:rFonts w:ascii="Verdana" w:eastAsia="Arial" w:hAnsi="Verdana" w:cs="Arial"/>
        </w:rPr>
        <w:t xml:space="preserve">Загалом </w:t>
      </w:r>
      <w:r w:rsidR="00485593">
        <w:rPr>
          <w:rFonts w:ascii="Verdana" w:eastAsia="Arial" w:hAnsi="Verdana" w:cs="Arial"/>
        </w:rPr>
        <w:t xml:space="preserve">Першотравневська сільська рада </w:t>
      </w:r>
      <w:r w:rsidR="00C76748" w:rsidRPr="00C76748">
        <w:rPr>
          <w:rFonts w:ascii="Verdana" w:eastAsia="Arial" w:hAnsi="Verdana" w:cs="Arial"/>
        </w:rPr>
        <w:t xml:space="preserve">потребує суттєвого фінансового ресурсу </w:t>
      </w:r>
      <w:r w:rsidR="00485593">
        <w:rPr>
          <w:rFonts w:ascii="Verdana" w:eastAsia="Arial" w:hAnsi="Verdana" w:cs="Arial"/>
        </w:rPr>
        <w:t>для вирішення проблем та подальшого сталого соціально-економічного розвитку.</w:t>
      </w:r>
      <w:r w:rsidR="00C76748" w:rsidRPr="00C76748">
        <w:rPr>
          <w:rFonts w:ascii="Verdana" w:eastAsia="Arial" w:hAnsi="Verdana" w:cs="Arial"/>
        </w:rPr>
        <w:t xml:space="preserve"> </w:t>
      </w:r>
      <w:r w:rsidR="00132617">
        <w:rPr>
          <w:rFonts w:ascii="Verdana" w:eastAsia="Arial" w:hAnsi="Verdana" w:cs="Arial"/>
        </w:rPr>
        <w:t>Відтак</w:t>
      </w:r>
      <w:r w:rsidR="00485593">
        <w:rPr>
          <w:rFonts w:ascii="Verdana" w:eastAsia="Arial" w:hAnsi="Verdana" w:cs="Arial"/>
        </w:rPr>
        <w:t xml:space="preserve"> </w:t>
      </w:r>
      <w:r w:rsidR="00C76748" w:rsidRPr="00C76748">
        <w:rPr>
          <w:rFonts w:ascii="Verdana" w:eastAsia="Arial" w:hAnsi="Verdana" w:cs="Arial"/>
        </w:rPr>
        <w:t xml:space="preserve">громада зорієнтована на максимальне залучення зовнішнього </w:t>
      </w:r>
      <w:r w:rsidR="00485593">
        <w:rPr>
          <w:rFonts w:ascii="Verdana" w:eastAsia="Arial" w:hAnsi="Verdana" w:cs="Arial"/>
        </w:rPr>
        <w:t xml:space="preserve">фінансового </w:t>
      </w:r>
      <w:r w:rsidR="00C76748" w:rsidRPr="00C76748">
        <w:rPr>
          <w:rFonts w:ascii="Verdana" w:eastAsia="Arial" w:hAnsi="Verdana" w:cs="Arial"/>
        </w:rPr>
        <w:t xml:space="preserve">ресурсу з різних джерел. Частка місцевого бюджету громади в </w:t>
      </w:r>
      <w:r>
        <w:rPr>
          <w:rFonts w:ascii="Verdana" w:eastAsia="Arial" w:hAnsi="Verdana" w:cs="Arial"/>
        </w:rPr>
        <w:t xml:space="preserve">загальній </w:t>
      </w:r>
      <w:r w:rsidR="00C76748" w:rsidRPr="00C76748">
        <w:rPr>
          <w:rFonts w:ascii="Verdana" w:eastAsia="Arial" w:hAnsi="Verdana" w:cs="Arial"/>
        </w:rPr>
        <w:t xml:space="preserve">структурі джерел фінансування становить лише </w:t>
      </w:r>
      <w:r>
        <w:rPr>
          <w:rFonts w:ascii="Verdana" w:eastAsia="Arial" w:hAnsi="Verdana" w:cs="Arial"/>
        </w:rPr>
        <w:t>6,8</w:t>
      </w:r>
      <w:r w:rsidR="00C76748" w:rsidRPr="00C76748">
        <w:rPr>
          <w:rFonts w:ascii="Verdana" w:eastAsia="Arial" w:hAnsi="Verdana" w:cs="Arial"/>
        </w:rPr>
        <w:t xml:space="preserve">%. </w:t>
      </w:r>
      <w:r>
        <w:rPr>
          <w:rFonts w:ascii="Verdana" w:eastAsia="Arial" w:hAnsi="Verdana" w:cs="Arial"/>
        </w:rPr>
        <w:t>Проте це обумовлено значним обсягом фінансового ресурсу на ремонт доріг, який сільська рада очікує залучити з державного бюджету у 2026-2027 роках.</w:t>
      </w:r>
    </w:p>
    <w:p w14:paraId="48080483" w14:textId="11B22983" w:rsidR="00C76748" w:rsidRDefault="00C76748" w:rsidP="00DA20A4">
      <w:pPr>
        <w:tabs>
          <w:tab w:val="left" w:pos="425"/>
          <w:tab w:val="left" w:pos="993"/>
        </w:tabs>
        <w:spacing w:after="240" w:line="276" w:lineRule="auto"/>
        <w:ind w:firstLine="426"/>
        <w:jc w:val="both"/>
        <w:rPr>
          <w:rFonts w:ascii="Verdana" w:eastAsia="Arial" w:hAnsi="Verdana" w:cs="Arial"/>
        </w:rPr>
      </w:pPr>
      <w:r w:rsidRPr="00C76748">
        <w:rPr>
          <w:rFonts w:ascii="Verdana" w:eastAsia="Arial" w:hAnsi="Verdana" w:cs="Arial"/>
        </w:rPr>
        <w:t>Розподіл ресурсу за джерелами фінансування здійснено наступним чином (рис.</w:t>
      </w:r>
      <w:r w:rsidR="002C76D7">
        <w:rPr>
          <w:rFonts w:ascii="Verdana" w:eastAsia="Arial" w:hAnsi="Verdana" w:cs="Arial"/>
        </w:rPr>
        <w:t> </w:t>
      </w:r>
      <w:r w:rsidRPr="00C76748">
        <w:rPr>
          <w:rFonts w:ascii="Verdana" w:eastAsia="Arial" w:hAnsi="Verdana" w:cs="Arial"/>
        </w:rPr>
        <w:t>3.</w:t>
      </w:r>
      <w:r w:rsidR="00485593">
        <w:rPr>
          <w:rFonts w:ascii="Verdana" w:eastAsia="Arial" w:hAnsi="Verdana" w:cs="Arial"/>
        </w:rPr>
        <w:t>1</w:t>
      </w:r>
      <w:r w:rsidRPr="00C76748">
        <w:rPr>
          <w:rFonts w:ascii="Verdana" w:eastAsia="Arial" w:hAnsi="Verdana" w:cs="Arial"/>
        </w:rPr>
        <w:t>).</w:t>
      </w:r>
    </w:p>
    <w:p w14:paraId="567F095F" w14:textId="4C799402" w:rsidR="00485593" w:rsidRDefault="00D54505" w:rsidP="00485593">
      <w:pPr>
        <w:tabs>
          <w:tab w:val="left" w:pos="425"/>
          <w:tab w:val="left" w:pos="993"/>
        </w:tabs>
        <w:spacing w:after="240" w:line="276" w:lineRule="auto"/>
        <w:ind w:firstLine="426"/>
        <w:jc w:val="center"/>
        <w:rPr>
          <w:rFonts w:ascii="Verdana" w:eastAsia="Arial" w:hAnsi="Verdana" w:cs="Arial"/>
        </w:rPr>
      </w:pPr>
      <w:r>
        <w:rPr>
          <w:rFonts w:ascii="Verdana" w:eastAsia="Arial" w:hAnsi="Verdana" w:cs="Arial"/>
          <w:noProof/>
        </w:rPr>
        <w:lastRenderedPageBreak/>
        <w:drawing>
          <wp:inline distT="0" distB="0" distL="0" distR="0" wp14:anchorId="6ECD94BB" wp14:editId="140C1EDA">
            <wp:extent cx="5405788" cy="2377440"/>
            <wp:effectExtent l="0" t="0" r="4445" b="3810"/>
            <wp:docPr id="76997706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8264"/>
                    <a:stretch/>
                  </pic:blipFill>
                  <pic:spPr bwMode="auto">
                    <a:xfrm>
                      <a:off x="0" y="0"/>
                      <a:ext cx="5408299" cy="2378544"/>
                    </a:xfrm>
                    <a:prstGeom prst="rect">
                      <a:avLst/>
                    </a:prstGeom>
                    <a:noFill/>
                    <a:ln>
                      <a:noFill/>
                    </a:ln>
                    <a:extLst>
                      <a:ext uri="{53640926-AAD7-44D8-BBD7-CCE9431645EC}">
                        <a14:shadowObscured xmlns:a14="http://schemas.microsoft.com/office/drawing/2010/main"/>
                      </a:ext>
                    </a:extLst>
                  </pic:spPr>
                </pic:pic>
              </a:graphicData>
            </a:graphic>
          </wp:inline>
        </w:drawing>
      </w:r>
    </w:p>
    <w:p w14:paraId="45712DE0" w14:textId="1A7E60C3" w:rsidR="00485593" w:rsidRPr="00084401" w:rsidRDefault="00485593" w:rsidP="00485593">
      <w:pPr>
        <w:pStyle w:val="a5"/>
        <w:spacing w:after="240" w:line="276" w:lineRule="auto"/>
        <w:jc w:val="center"/>
        <w:rPr>
          <w:rFonts w:ascii="Verdana" w:eastAsia="Arial" w:hAnsi="Verdana" w:cs="Arial"/>
          <w:color w:val="000000"/>
          <w:sz w:val="18"/>
          <w:szCs w:val="18"/>
        </w:rPr>
      </w:pPr>
      <w:r w:rsidRPr="00084401">
        <w:rPr>
          <w:rFonts w:ascii="Verdana" w:hAnsi="Verdana"/>
          <w:sz w:val="18"/>
          <w:szCs w:val="18"/>
        </w:rPr>
        <w:t xml:space="preserve">Рисунок </w:t>
      </w:r>
      <w:r>
        <w:rPr>
          <w:rFonts w:ascii="Verdana" w:hAnsi="Verdana"/>
          <w:sz w:val="18"/>
          <w:szCs w:val="18"/>
        </w:rPr>
        <w:t>3</w:t>
      </w:r>
      <w:r w:rsidRPr="00084401">
        <w:rPr>
          <w:rFonts w:ascii="Verdana" w:hAnsi="Verdana"/>
          <w:sz w:val="18"/>
          <w:szCs w:val="18"/>
        </w:rPr>
        <w:t>.</w:t>
      </w:r>
      <w:r>
        <w:rPr>
          <w:rFonts w:ascii="Verdana" w:hAnsi="Verdana"/>
          <w:sz w:val="18"/>
          <w:szCs w:val="18"/>
        </w:rPr>
        <w:t>1</w:t>
      </w:r>
      <w:r w:rsidRPr="00084401">
        <w:rPr>
          <w:rFonts w:ascii="Verdana" w:hAnsi="Verdana"/>
          <w:sz w:val="18"/>
          <w:szCs w:val="18"/>
        </w:rPr>
        <w:t xml:space="preserve">. </w:t>
      </w:r>
      <w:r>
        <w:rPr>
          <w:rFonts w:ascii="Verdana" w:hAnsi="Verdana"/>
          <w:sz w:val="18"/>
          <w:szCs w:val="18"/>
        </w:rPr>
        <w:t>Структура д</w:t>
      </w:r>
      <w:r w:rsidRPr="00485593">
        <w:rPr>
          <w:rFonts w:ascii="Verdana" w:hAnsi="Verdana"/>
          <w:sz w:val="18"/>
          <w:szCs w:val="18"/>
        </w:rPr>
        <w:t>жерел фінансування Плану заходів</w:t>
      </w:r>
      <w:r w:rsidRPr="00084401">
        <w:rPr>
          <w:rFonts w:ascii="Verdana" w:hAnsi="Verdana"/>
          <w:sz w:val="18"/>
          <w:szCs w:val="18"/>
        </w:rPr>
        <w:t xml:space="preserve">, </w:t>
      </w:r>
      <w:r>
        <w:rPr>
          <w:rFonts w:ascii="Verdana" w:hAnsi="Verdana"/>
          <w:sz w:val="18"/>
          <w:szCs w:val="18"/>
        </w:rPr>
        <w:t>%</w:t>
      </w:r>
    </w:p>
    <w:p w14:paraId="66C5D8C4" w14:textId="07D43889" w:rsidR="00485593" w:rsidRDefault="00D95722" w:rsidP="00DA20A4">
      <w:pPr>
        <w:tabs>
          <w:tab w:val="left" w:pos="425"/>
          <w:tab w:val="left" w:pos="993"/>
        </w:tabs>
        <w:spacing w:after="240" w:line="276" w:lineRule="auto"/>
        <w:ind w:firstLine="426"/>
        <w:jc w:val="both"/>
        <w:rPr>
          <w:rFonts w:ascii="Verdana" w:eastAsia="Arial" w:hAnsi="Verdana" w:cs="Arial"/>
        </w:rPr>
      </w:pPr>
      <w:r w:rsidRPr="00D95722">
        <w:rPr>
          <w:rFonts w:ascii="Verdana" w:eastAsia="Arial" w:hAnsi="Verdana" w:cs="Arial"/>
        </w:rPr>
        <w:t>В</w:t>
      </w:r>
      <w:r w:rsidR="006631FC">
        <w:rPr>
          <w:rFonts w:ascii="Verdana" w:eastAsia="Arial" w:hAnsi="Verdana" w:cs="Arial"/>
        </w:rPr>
        <w:t>ідтак у</w:t>
      </w:r>
      <w:r w:rsidRPr="00D95722">
        <w:rPr>
          <w:rFonts w:ascii="Verdana" w:eastAsia="Arial" w:hAnsi="Verdana" w:cs="Arial"/>
        </w:rPr>
        <w:t xml:space="preserve"> розрізі стратегічних та оперативних цілей основну частину фінансового ресурсу громада планує спрямувати </w:t>
      </w:r>
      <w:r w:rsidR="002C76D7">
        <w:rPr>
          <w:rFonts w:ascii="Verdana" w:eastAsia="Arial" w:hAnsi="Verdana" w:cs="Arial"/>
        </w:rPr>
        <w:t xml:space="preserve">саме </w:t>
      </w:r>
      <w:r w:rsidRPr="00D95722">
        <w:rPr>
          <w:rFonts w:ascii="Verdana" w:eastAsia="Arial" w:hAnsi="Verdana" w:cs="Arial"/>
        </w:rPr>
        <w:t xml:space="preserve">на досягнення цілі </w:t>
      </w:r>
      <w:r w:rsidR="00425826" w:rsidRPr="00425826">
        <w:rPr>
          <w:rFonts w:ascii="Verdana" w:eastAsia="Arial" w:hAnsi="Verdana" w:cs="Arial"/>
        </w:rPr>
        <w:t xml:space="preserve">1.3. </w:t>
      </w:r>
      <w:r w:rsidR="00425826">
        <w:rPr>
          <w:rFonts w:ascii="Verdana" w:eastAsia="Arial" w:hAnsi="Verdana" w:cs="Arial"/>
        </w:rPr>
        <w:t>«</w:t>
      </w:r>
      <w:r w:rsidR="00425826" w:rsidRPr="00425826">
        <w:rPr>
          <w:rFonts w:ascii="Verdana" w:eastAsia="Arial" w:hAnsi="Verdana" w:cs="Arial"/>
        </w:rPr>
        <w:t>Дорожньо-транспортна інфраструктура забезпечує мобільність мешканців усіх населених пунктів громади</w:t>
      </w:r>
      <w:r w:rsidR="00425826">
        <w:rPr>
          <w:rFonts w:ascii="Verdana" w:eastAsia="Arial" w:hAnsi="Verdana" w:cs="Arial"/>
        </w:rPr>
        <w:t>»</w:t>
      </w:r>
      <w:r w:rsidRPr="00D95722">
        <w:rPr>
          <w:rFonts w:ascii="Verdana" w:eastAsia="Arial" w:hAnsi="Verdana" w:cs="Arial"/>
        </w:rPr>
        <w:t xml:space="preserve"> (рис. 3.</w:t>
      </w:r>
      <w:r w:rsidR="00425826">
        <w:rPr>
          <w:rFonts w:ascii="Verdana" w:eastAsia="Arial" w:hAnsi="Verdana" w:cs="Arial"/>
        </w:rPr>
        <w:t>2</w:t>
      </w:r>
      <w:r w:rsidRPr="00D95722">
        <w:rPr>
          <w:rFonts w:ascii="Verdana" w:eastAsia="Arial" w:hAnsi="Verdana" w:cs="Arial"/>
        </w:rPr>
        <w:t xml:space="preserve">). За кількістю </w:t>
      </w:r>
      <w:r w:rsidR="00425826">
        <w:rPr>
          <w:rFonts w:ascii="Verdana" w:eastAsia="Arial" w:hAnsi="Verdana" w:cs="Arial"/>
        </w:rPr>
        <w:t xml:space="preserve">в розрізі оперативних цілей </w:t>
      </w:r>
      <w:r w:rsidR="00425826" w:rsidRPr="00D95722">
        <w:rPr>
          <w:rFonts w:ascii="Verdana" w:eastAsia="Arial" w:hAnsi="Verdana" w:cs="Arial"/>
        </w:rPr>
        <w:t>про</w:t>
      </w:r>
      <w:r w:rsidR="00425826">
        <w:rPr>
          <w:rFonts w:ascii="Verdana" w:eastAsia="Arial" w:hAnsi="Verdana" w:cs="Arial"/>
        </w:rPr>
        <w:t>є</w:t>
      </w:r>
      <w:r w:rsidR="00425826" w:rsidRPr="00D95722">
        <w:rPr>
          <w:rFonts w:ascii="Verdana" w:eastAsia="Arial" w:hAnsi="Verdana" w:cs="Arial"/>
        </w:rPr>
        <w:t xml:space="preserve">кти </w:t>
      </w:r>
      <w:r w:rsidRPr="00D95722">
        <w:rPr>
          <w:rFonts w:ascii="Verdana" w:eastAsia="Arial" w:hAnsi="Verdana" w:cs="Arial"/>
        </w:rPr>
        <w:t xml:space="preserve">розподілені </w:t>
      </w:r>
      <w:r w:rsidR="00425826">
        <w:rPr>
          <w:rFonts w:ascii="Verdana" w:eastAsia="Arial" w:hAnsi="Verdana" w:cs="Arial"/>
        </w:rPr>
        <w:t>відносно</w:t>
      </w:r>
      <w:r w:rsidRPr="00D95722">
        <w:rPr>
          <w:rFonts w:ascii="Verdana" w:eastAsia="Arial" w:hAnsi="Verdana" w:cs="Arial"/>
        </w:rPr>
        <w:t xml:space="preserve"> рівномірно.</w:t>
      </w:r>
    </w:p>
    <w:p w14:paraId="56A5EA2B" w14:textId="1591CACF" w:rsidR="00CB299A" w:rsidRDefault="002C76D7" w:rsidP="00425826">
      <w:pPr>
        <w:tabs>
          <w:tab w:val="left" w:pos="425"/>
          <w:tab w:val="left" w:pos="993"/>
        </w:tabs>
        <w:spacing w:after="240" w:line="276" w:lineRule="auto"/>
        <w:jc w:val="center"/>
        <w:rPr>
          <w:rFonts w:ascii="Verdana" w:eastAsia="Arial" w:hAnsi="Verdana" w:cs="Arial"/>
        </w:rPr>
      </w:pPr>
      <w:r>
        <w:rPr>
          <w:rFonts w:ascii="Verdana" w:eastAsia="Arial" w:hAnsi="Verdana" w:cs="Arial"/>
          <w:noProof/>
        </w:rPr>
        <w:drawing>
          <wp:inline distT="0" distB="0" distL="0" distR="0" wp14:anchorId="7827BBF5" wp14:editId="17232944">
            <wp:extent cx="5987415" cy="3080898"/>
            <wp:effectExtent l="0" t="0" r="0" b="5715"/>
            <wp:docPr id="4275791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2179" t="8141"/>
                    <a:stretch/>
                  </pic:blipFill>
                  <pic:spPr bwMode="auto">
                    <a:xfrm>
                      <a:off x="0" y="0"/>
                      <a:ext cx="5998752" cy="3086732"/>
                    </a:xfrm>
                    <a:prstGeom prst="rect">
                      <a:avLst/>
                    </a:prstGeom>
                    <a:noFill/>
                    <a:ln>
                      <a:noFill/>
                    </a:ln>
                    <a:extLst>
                      <a:ext uri="{53640926-AAD7-44D8-BBD7-CCE9431645EC}">
                        <a14:shadowObscured xmlns:a14="http://schemas.microsoft.com/office/drawing/2010/main"/>
                      </a:ext>
                    </a:extLst>
                  </pic:spPr>
                </pic:pic>
              </a:graphicData>
            </a:graphic>
          </wp:inline>
        </w:drawing>
      </w:r>
    </w:p>
    <w:p w14:paraId="45725D29" w14:textId="30A3C4C8" w:rsidR="00425826" w:rsidRPr="00425826" w:rsidRDefault="00425826" w:rsidP="00425826">
      <w:pPr>
        <w:pStyle w:val="a5"/>
        <w:spacing w:after="240" w:line="276" w:lineRule="auto"/>
        <w:jc w:val="center"/>
        <w:rPr>
          <w:rFonts w:ascii="Verdana" w:hAnsi="Verdana"/>
          <w:sz w:val="18"/>
          <w:szCs w:val="18"/>
        </w:rPr>
      </w:pPr>
      <w:r>
        <w:rPr>
          <w:rFonts w:ascii="Verdana" w:hAnsi="Verdana"/>
          <w:sz w:val="18"/>
          <w:szCs w:val="18"/>
        </w:rPr>
        <w:t xml:space="preserve">Рисунок 3.2. </w:t>
      </w:r>
      <w:r w:rsidRPr="00425826">
        <w:rPr>
          <w:rFonts w:ascii="Verdana" w:hAnsi="Verdana"/>
          <w:sz w:val="18"/>
          <w:szCs w:val="18"/>
        </w:rPr>
        <w:t>Розподіл проєктів за оперативними цілями</w:t>
      </w:r>
    </w:p>
    <w:p w14:paraId="3FE80B10" w14:textId="77777777" w:rsidR="00425826" w:rsidRDefault="00425826" w:rsidP="00425826">
      <w:pPr>
        <w:tabs>
          <w:tab w:val="left" w:pos="425"/>
          <w:tab w:val="left" w:pos="993"/>
        </w:tabs>
        <w:spacing w:after="240" w:line="276" w:lineRule="auto"/>
        <w:jc w:val="center"/>
        <w:rPr>
          <w:rFonts w:ascii="Verdana" w:eastAsia="Arial" w:hAnsi="Verdana" w:cs="Arial"/>
        </w:rPr>
      </w:pPr>
    </w:p>
    <w:p w14:paraId="14F253F6" w14:textId="11DF9A15" w:rsidR="00CB299A" w:rsidRDefault="005F7347" w:rsidP="00017BF7">
      <w:pPr>
        <w:tabs>
          <w:tab w:val="left" w:pos="425"/>
          <w:tab w:val="left" w:pos="993"/>
        </w:tabs>
        <w:spacing w:after="240" w:line="276" w:lineRule="auto"/>
        <w:ind w:firstLine="426"/>
        <w:jc w:val="both"/>
        <w:rPr>
          <w:rFonts w:ascii="Verdana" w:eastAsia="Arial" w:hAnsi="Verdana" w:cs="Arial"/>
        </w:rPr>
      </w:pPr>
      <w:r w:rsidRPr="005F7347">
        <w:rPr>
          <w:rFonts w:ascii="Verdana" w:eastAsia="Arial" w:hAnsi="Verdana" w:cs="Arial"/>
        </w:rPr>
        <w:t>Потреба у фінансовому ресурсі для реалізації Плану заходів на 202</w:t>
      </w:r>
      <w:r w:rsidR="00E85501">
        <w:rPr>
          <w:rFonts w:ascii="Verdana" w:eastAsia="Arial" w:hAnsi="Verdana" w:cs="Arial"/>
        </w:rPr>
        <w:t>5</w:t>
      </w:r>
      <w:r w:rsidRPr="005F7347">
        <w:rPr>
          <w:rFonts w:ascii="Verdana" w:eastAsia="Arial" w:hAnsi="Verdana" w:cs="Arial"/>
        </w:rPr>
        <w:t>-2027 роки з реалізації Стратегії розвитку Першотравневської сільської територіальної громади на період до 2027 року в розрізі проєктів місцевого розвитку наведено в таблиці</w:t>
      </w:r>
      <w:r>
        <w:rPr>
          <w:rFonts w:ascii="Verdana" w:eastAsia="Arial" w:hAnsi="Verdana" w:cs="Arial"/>
        </w:rPr>
        <w:t> </w:t>
      </w:r>
      <w:r w:rsidRPr="005F7347">
        <w:rPr>
          <w:rFonts w:ascii="Verdana" w:eastAsia="Arial" w:hAnsi="Verdana" w:cs="Arial"/>
        </w:rPr>
        <w:t>3.2.</w:t>
      </w:r>
    </w:p>
    <w:p w14:paraId="2A22645F" w14:textId="77777777" w:rsidR="000749F6" w:rsidRPr="00084401" w:rsidRDefault="000749F6" w:rsidP="001A218D">
      <w:pPr>
        <w:tabs>
          <w:tab w:val="left" w:pos="425"/>
          <w:tab w:val="left" w:pos="993"/>
        </w:tabs>
        <w:spacing w:line="276" w:lineRule="auto"/>
        <w:ind w:firstLine="426"/>
        <w:jc w:val="both"/>
        <w:rPr>
          <w:rFonts w:ascii="Verdana" w:hAnsi="Verdana" w:cs="Arial"/>
          <w:bCs/>
        </w:rPr>
      </w:pPr>
      <w:bookmarkStart w:id="20" w:name="_heading=h.30j0zll" w:colFirst="0" w:colLast="0"/>
      <w:bookmarkEnd w:id="20"/>
    </w:p>
    <w:p w14:paraId="0471511B" w14:textId="77777777" w:rsidR="000749F6" w:rsidRPr="00084401" w:rsidRDefault="000749F6" w:rsidP="001A218D">
      <w:pPr>
        <w:tabs>
          <w:tab w:val="left" w:pos="425"/>
          <w:tab w:val="left" w:pos="993"/>
        </w:tabs>
        <w:spacing w:line="276" w:lineRule="auto"/>
        <w:ind w:firstLine="426"/>
        <w:jc w:val="both"/>
        <w:rPr>
          <w:rFonts w:ascii="Verdana" w:hAnsi="Verdana" w:cs="Arial"/>
          <w:bCs/>
        </w:rPr>
      </w:pPr>
    </w:p>
    <w:p w14:paraId="0A411BF4" w14:textId="77777777" w:rsidR="000749F6" w:rsidRPr="00084401" w:rsidRDefault="000749F6" w:rsidP="000749F6">
      <w:pPr>
        <w:tabs>
          <w:tab w:val="left" w:pos="425"/>
          <w:tab w:val="left" w:pos="993"/>
        </w:tabs>
        <w:spacing w:after="0" w:line="240" w:lineRule="auto"/>
        <w:ind w:firstLine="426"/>
        <w:jc w:val="both"/>
        <w:rPr>
          <w:rFonts w:ascii="Arial" w:hAnsi="Arial" w:cs="Arial"/>
          <w:bCs/>
        </w:rPr>
        <w:sectPr w:rsidR="000749F6" w:rsidRPr="00084401" w:rsidSect="000749F6">
          <w:footerReference w:type="even" r:id="rId19"/>
          <w:footerReference w:type="default" r:id="rId20"/>
          <w:pgSz w:w="11906" w:h="16838"/>
          <w:pgMar w:top="1134" w:right="1134" w:bottom="1134" w:left="1134" w:header="709" w:footer="709" w:gutter="0"/>
          <w:cols w:space="708"/>
          <w:titlePg/>
          <w:docGrid w:linePitch="360"/>
        </w:sectPr>
      </w:pPr>
    </w:p>
    <w:p w14:paraId="7F908F0B" w14:textId="7C276754" w:rsidR="000D0CDC" w:rsidRPr="005F7347" w:rsidRDefault="000D0CDC" w:rsidP="00FB0911">
      <w:pPr>
        <w:pStyle w:val="a5"/>
        <w:keepNext/>
        <w:spacing w:after="240"/>
        <w:jc w:val="center"/>
        <w:rPr>
          <w:rFonts w:ascii="Verdana" w:hAnsi="Verdana"/>
          <w:sz w:val="18"/>
          <w:szCs w:val="18"/>
        </w:rPr>
      </w:pPr>
      <w:bookmarkStart w:id="21" w:name="_Toc181879274"/>
      <w:r w:rsidRPr="005F7347">
        <w:rPr>
          <w:rFonts w:ascii="Verdana" w:hAnsi="Verdana"/>
          <w:sz w:val="18"/>
          <w:szCs w:val="18"/>
        </w:rPr>
        <w:lastRenderedPageBreak/>
        <w:t xml:space="preserve">Таблиця </w:t>
      </w:r>
      <w:r w:rsidR="005F7347" w:rsidRPr="005F7347">
        <w:rPr>
          <w:rFonts w:ascii="Verdana" w:hAnsi="Verdana"/>
          <w:sz w:val="18"/>
          <w:szCs w:val="18"/>
        </w:rPr>
        <w:t>3</w:t>
      </w:r>
      <w:r w:rsidRPr="005F7347">
        <w:rPr>
          <w:rFonts w:ascii="Verdana" w:hAnsi="Verdana"/>
          <w:sz w:val="18"/>
          <w:szCs w:val="18"/>
        </w:rPr>
        <w:t>.</w:t>
      </w:r>
      <w:r w:rsidR="005F7347" w:rsidRPr="005F7347">
        <w:rPr>
          <w:rFonts w:ascii="Verdana" w:hAnsi="Verdana"/>
          <w:sz w:val="18"/>
          <w:szCs w:val="18"/>
        </w:rPr>
        <w:t>2</w:t>
      </w:r>
      <w:r w:rsidRPr="005F7347">
        <w:rPr>
          <w:rFonts w:ascii="Verdana" w:hAnsi="Verdana"/>
          <w:sz w:val="18"/>
          <w:szCs w:val="18"/>
        </w:rPr>
        <w:t xml:space="preserve">. </w:t>
      </w:r>
      <w:bookmarkEnd w:id="21"/>
      <w:r w:rsidR="005F7347" w:rsidRPr="005F7347">
        <w:rPr>
          <w:rFonts w:ascii="Verdana" w:hAnsi="Verdana"/>
          <w:sz w:val="18"/>
          <w:szCs w:val="18"/>
        </w:rPr>
        <w:t>Потреба у фінансовому ресурсі для реалізації Плану заходів на 202</w:t>
      </w:r>
      <w:r w:rsidR="002845B7">
        <w:rPr>
          <w:rFonts w:ascii="Verdana" w:hAnsi="Verdana"/>
          <w:sz w:val="18"/>
          <w:szCs w:val="18"/>
        </w:rPr>
        <w:t>5</w:t>
      </w:r>
      <w:r w:rsidR="005F7347" w:rsidRPr="005F7347">
        <w:rPr>
          <w:rFonts w:ascii="Verdana" w:hAnsi="Verdana"/>
          <w:sz w:val="18"/>
          <w:szCs w:val="18"/>
        </w:rPr>
        <w:t xml:space="preserve">-2027 роки з реалізації Стратегії розвитку Першотравневської сільської територіальної громади на період до 2027 року, </w:t>
      </w:r>
      <w:r w:rsidR="005F7347" w:rsidRPr="005F7347">
        <w:rPr>
          <w:rFonts w:ascii="Verdana" w:hAnsi="Verdana"/>
          <w:i/>
          <w:iCs/>
          <w:sz w:val="18"/>
          <w:szCs w:val="18"/>
        </w:rPr>
        <w:t>тис. грн</w:t>
      </w:r>
    </w:p>
    <w:tbl>
      <w:tblPr>
        <w:tblW w:w="51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2514"/>
        <w:gridCol w:w="931"/>
        <w:gridCol w:w="805"/>
        <w:gridCol w:w="982"/>
        <w:gridCol w:w="856"/>
        <w:gridCol w:w="931"/>
        <w:gridCol w:w="862"/>
        <w:gridCol w:w="1039"/>
        <w:gridCol w:w="991"/>
        <w:gridCol w:w="853"/>
        <w:gridCol w:w="835"/>
        <w:gridCol w:w="1000"/>
        <w:gridCol w:w="850"/>
        <w:gridCol w:w="994"/>
      </w:tblGrid>
      <w:tr w:rsidR="005F7347" w:rsidRPr="005F7347" w14:paraId="1669385E" w14:textId="77777777" w:rsidTr="008C7EA0">
        <w:trPr>
          <w:tblHeader/>
          <w:jc w:val="center"/>
        </w:trPr>
        <w:tc>
          <w:tcPr>
            <w:tcW w:w="191"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46D2F49F" w14:textId="77777777" w:rsidR="005F7347" w:rsidRPr="005F7347" w:rsidRDefault="005F7347" w:rsidP="005F7347">
            <w:pPr>
              <w:spacing w:after="0" w:line="240" w:lineRule="auto"/>
              <w:ind w:right="-76"/>
              <w:jc w:val="center"/>
              <w:rPr>
                <w:rFonts w:ascii="Verdana" w:hAnsi="Verdana" w:cs="Arial"/>
                <w:i/>
                <w:color w:val="000000"/>
                <w:sz w:val="16"/>
                <w:szCs w:val="16"/>
              </w:rPr>
            </w:pPr>
            <w:r w:rsidRPr="005F7347">
              <w:rPr>
                <w:rFonts w:ascii="Verdana" w:hAnsi="Verdana" w:cs="Arial"/>
                <w:color w:val="000000"/>
                <w:sz w:val="16"/>
                <w:szCs w:val="16"/>
              </w:rPr>
              <w:t>№</w:t>
            </w:r>
          </w:p>
        </w:tc>
        <w:tc>
          <w:tcPr>
            <w:tcW w:w="837"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25FF4DC8" w14:textId="7EDF116C" w:rsidR="005F7347" w:rsidRPr="005F7347" w:rsidRDefault="005F7347" w:rsidP="005F7347">
            <w:pPr>
              <w:spacing w:after="0" w:line="240" w:lineRule="auto"/>
              <w:ind w:right="61"/>
              <w:jc w:val="center"/>
              <w:rPr>
                <w:rFonts w:ascii="Verdana" w:hAnsi="Verdana" w:cs="Arial"/>
                <w:i/>
                <w:color w:val="000000"/>
                <w:sz w:val="16"/>
                <w:szCs w:val="16"/>
              </w:rPr>
            </w:pPr>
            <w:r w:rsidRPr="005F7347">
              <w:rPr>
                <w:rFonts w:ascii="Verdana" w:hAnsi="Verdana" w:cs="Arial"/>
                <w:color w:val="000000"/>
                <w:sz w:val="16"/>
                <w:szCs w:val="16"/>
              </w:rPr>
              <w:t xml:space="preserve">Назва програми місцевого розвитку/ Назва </w:t>
            </w:r>
            <w:r w:rsidR="00002943">
              <w:rPr>
                <w:rFonts w:ascii="Verdana" w:hAnsi="Verdana" w:cs="Arial"/>
                <w:color w:val="000000"/>
                <w:sz w:val="16"/>
                <w:szCs w:val="16"/>
              </w:rPr>
              <w:t>проєкт</w:t>
            </w:r>
            <w:r w:rsidRPr="005F7347">
              <w:rPr>
                <w:rFonts w:ascii="Verdana" w:hAnsi="Verdana" w:cs="Arial"/>
                <w:color w:val="000000"/>
                <w:sz w:val="16"/>
                <w:szCs w:val="16"/>
              </w:rPr>
              <w:t>у місцевого розвитку</w:t>
            </w:r>
          </w:p>
        </w:tc>
        <w:tc>
          <w:tcPr>
            <w:tcW w:w="3972" w:type="pct"/>
            <w:gridSpan w:val="1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4E57B936" w14:textId="77777777" w:rsidR="005F7347" w:rsidRPr="005F7347" w:rsidRDefault="005F7347" w:rsidP="005F7347">
            <w:pPr>
              <w:spacing w:after="0" w:line="240" w:lineRule="auto"/>
              <w:ind w:left="-115" w:right="-100"/>
              <w:jc w:val="center"/>
              <w:rPr>
                <w:rFonts w:ascii="Verdana" w:hAnsi="Verdana" w:cs="Arial"/>
                <w:i/>
                <w:color w:val="000000"/>
                <w:sz w:val="16"/>
                <w:szCs w:val="16"/>
              </w:rPr>
            </w:pPr>
            <w:r w:rsidRPr="005F7347">
              <w:rPr>
                <w:rFonts w:ascii="Verdana" w:hAnsi="Verdana" w:cs="Arial"/>
                <w:b/>
                <w:color w:val="000000"/>
                <w:sz w:val="16"/>
                <w:szCs w:val="16"/>
              </w:rPr>
              <w:t>Орієнтовна потреба на період реалізації плану заходів на 2025-2027 роки</w:t>
            </w:r>
          </w:p>
        </w:tc>
      </w:tr>
      <w:tr w:rsidR="005F7347" w:rsidRPr="005F7347" w14:paraId="44F3D1D5" w14:textId="77777777" w:rsidTr="008C7EA0">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DA42944"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DCFFB9A"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EF44459" w14:textId="77777777" w:rsidR="005F7347" w:rsidRPr="005F7347" w:rsidRDefault="005F7347" w:rsidP="005F7347">
            <w:pPr>
              <w:spacing w:after="0" w:line="240" w:lineRule="auto"/>
              <w:ind w:left="-58" w:right="-61"/>
              <w:jc w:val="center"/>
              <w:rPr>
                <w:rFonts w:ascii="Verdana" w:hAnsi="Verdana" w:cs="Arial"/>
                <w:b/>
                <w:color w:val="000000"/>
                <w:sz w:val="16"/>
                <w:szCs w:val="16"/>
              </w:rPr>
            </w:pPr>
            <w:r w:rsidRPr="005F7347">
              <w:rPr>
                <w:rFonts w:ascii="Verdana" w:hAnsi="Verdana" w:cs="Arial"/>
                <w:b/>
                <w:color w:val="000000"/>
                <w:sz w:val="16"/>
                <w:szCs w:val="16"/>
              </w:rPr>
              <w:t>ВСЬОГО</w:t>
            </w:r>
          </w:p>
        </w:tc>
        <w:tc>
          <w:tcPr>
            <w:tcW w:w="3662" w:type="pct"/>
            <w:gridSpan w:val="12"/>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BEED87B" w14:textId="77777777" w:rsidR="005F7347" w:rsidRPr="005F7347" w:rsidRDefault="005F7347" w:rsidP="005F7347">
            <w:pPr>
              <w:widowControl w:val="0"/>
              <w:spacing w:after="0" w:line="240" w:lineRule="auto"/>
              <w:jc w:val="center"/>
              <w:rPr>
                <w:rFonts w:ascii="Verdana" w:hAnsi="Verdana" w:cs="Arial"/>
                <w:i/>
                <w:color w:val="000000"/>
                <w:sz w:val="16"/>
                <w:szCs w:val="16"/>
              </w:rPr>
            </w:pPr>
            <w:r w:rsidRPr="005F7347">
              <w:rPr>
                <w:rFonts w:ascii="Verdana" w:hAnsi="Verdana" w:cs="Arial"/>
                <w:i/>
                <w:color w:val="000000"/>
                <w:sz w:val="16"/>
                <w:szCs w:val="16"/>
              </w:rPr>
              <w:t>в тому числі за джерелами фінансування:</w:t>
            </w:r>
          </w:p>
        </w:tc>
      </w:tr>
      <w:tr w:rsidR="005F7347" w:rsidRPr="005F7347" w14:paraId="24A6DC18" w14:textId="77777777" w:rsidTr="00DA3C7C">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58C5A8A0"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1E2F092"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A33E0D6" w14:textId="77777777" w:rsidR="005F7347" w:rsidRPr="005F7347" w:rsidRDefault="005F7347" w:rsidP="005F7347">
            <w:pPr>
              <w:spacing w:after="0" w:line="240" w:lineRule="auto"/>
              <w:rPr>
                <w:rFonts w:ascii="Verdana" w:hAnsi="Verdana" w:cs="Arial"/>
                <w:b/>
                <w:color w:val="000000"/>
                <w:sz w:val="16"/>
                <w:szCs w:val="16"/>
              </w:rPr>
            </w:pPr>
          </w:p>
        </w:tc>
        <w:tc>
          <w:tcPr>
            <w:tcW w:w="1190"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63455CBD" w14:textId="77777777" w:rsidR="005F7347" w:rsidRPr="005F7347" w:rsidRDefault="005F7347" w:rsidP="005F7347">
            <w:pPr>
              <w:spacing w:after="0" w:line="240" w:lineRule="auto"/>
              <w:jc w:val="center"/>
              <w:rPr>
                <w:rFonts w:ascii="Verdana" w:hAnsi="Verdana" w:cs="Arial"/>
                <w:color w:val="000000"/>
                <w:sz w:val="16"/>
                <w:szCs w:val="16"/>
              </w:rPr>
            </w:pPr>
            <w:r w:rsidRPr="005F7347">
              <w:rPr>
                <w:rFonts w:ascii="Verdana" w:hAnsi="Verdana" w:cs="Arial"/>
                <w:color w:val="000000"/>
                <w:sz w:val="16"/>
                <w:szCs w:val="16"/>
              </w:rPr>
              <w:t>кошти бюджету територіальної громади</w:t>
            </w:r>
          </w:p>
        </w:tc>
        <w:tc>
          <w:tcPr>
            <w:tcW w:w="1247"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703A72F" w14:textId="77777777" w:rsidR="005F7347" w:rsidRPr="005F7347" w:rsidRDefault="005F7347" w:rsidP="005F7347">
            <w:pPr>
              <w:spacing w:after="0" w:line="240" w:lineRule="auto"/>
              <w:jc w:val="center"/>
              <w:rPr>
                <w:rFonts w:ascii="Verdana" w:hAnsi="Verdana" w:cs="Arial"/>
                <w:color w:val="000000"/>
                <w:sz w:val="16"/>
                <w:szCs w:val="16"/>
              </w:rPr>
            </w:pPr>
            <w:r w:rsidRPr="005F7347">
              <w:rPr>
                <w:rFonts w:ascii="Verdana" w:hAnsi="Verdana" w:cs="Arial"/>
                <w:color w:val="000000"/>
                <w:sz w:val="16"/>
                <w:szCs w:val="16"/>
              </w:rPr>
              <w:t>кошти державного бюджету</w:t>
            </w:r>
          </w:p>
        </w:tc>
        <w:tc>
          <w:tcPr>
            <w:tcW w:w="1225" w:type="pct"/>
            <w:gridSpan w:val="4"/>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62319ED2" w14:textId="77777777" w:rsidR="005F7347" w:rsidRPr="005F7347" w:rsidRDefault="005F7347" w:rsidP="005F7347">
            <w:pPr>
              <w:widowControl w:val="0"/>
              <w:spacing w:after="0" w:line="240" w:lineRule="auto"/>
              <w:jc w:val="center"/>
              <w:rPr>
                <w:rFonts w:ascii="Verdana" w:hAnsi="Verdana" w:cs="Arial"/>
                <w:b/>
                <w:i/>
                <w:color w:val="000000"/>
                <w:sz w:val="16"/>
                <w:szCs w:val="16"/>
              </w:rPr>
            </w:pPr>
            <w:r w:rsidRPr="005F7347">
              <w:rPr>
                <w:rFonts w:ascii="Verdana" w:hAnsi="Verdana" w:cs="Arial"/>
                <w:color w:val="000000"/>
                <w:sz w:val="16"/>
                <w:szCs w:val="16"/>
              </w:rPr>
              <w:t>інші джерела</w:t>
            </w:r>
          </w:p>
        </w:tc>
      </w:tr>
      <w:tr w:rsidR="005F7347" w:rsidRPr="005F7347" w14:paraId="3D626CA5" w14:textId="77777777" w:rsidTr="00DA3C7C">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0565D96"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C51074D"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4B91FD92" w14:textId="77777777" w:rsidR="005F7347" w:rsidRPr="005F7347" w:rsidRDefault="005F7347" w:rsidP="005F7347">
            <w:pPr>
              <w:spacing w:after="0" w:line="240" w:lineRule="auto"/>
              <w:rPr>
                <w:rFonts w:ascii="Verdana" w:hAnsi="Verdana" w:cs="Arial"/>
                <w:b/>
                <w:color w:val="000000"/>
                <w:sz w:val="16"/>
                <w:szCs w:val="16"/>
              </w:rPr>
            </w:pPr>
          </w:p>
        </w:tc>
        <w:tc>
          <w:tcPr>
            <w:tcW w:w="268"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3AB9B9C2" w14:textId="77777777" w:rsidR="005F7347" w:rsidRPr="005F7347" w:rsidRDefault="005F7347" w:rsidP="005F7347">
            <w:pPr>
              <w:spacing w:after="0" w:line="240" w:lineRule="auto"/>
              <w:ind w:left="-154" w:right="-108"/>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02181AA7" w14:textId="77777777" w:rsidR="005F7347" w:rsidRPr="005F7347" w:rsidRDefault="005F7347" w:rsidP="005F7347">
            <w:pPr>
              <w:spacing w:after="0" w:line="240" w:lineRule="auto"/>
              <w:ind w:right="-39"/>
              <w:jc w:val="center"/>
              <w:rPr>
                <w:rFonts w:ascii="Verdana" w:hAnsi="Verdana" w:cs="Arial"/>
                <w:b/>
                <w:i/>
                <w:color w:val="000000"/>
                <w:sz w:val="16"/>
                <w:szCs w:val="16"/>
              </w:rPr>
            </w:pPr>
            <w:r w:rsidRPr="005F7347">
              <w:rPr>
                <w:rFonts w:ascii="Verdana" w:hAnsi="Verdana" w:cs="Arial"/>
                <w:i/>
                <w:color w:val="000000"/>
                <w:sz w:val="16"/>
                <w:szCs w:val="16"/>
              </w:rPr>
              <w:t>в тому числі за роками</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1C31D9B" w14:textId="77777777" w:rsidR="005F7347" w:rsidRPr="005F7347" w:rsidRDefault="005F7347" w:rsidP="005F7347">
            <w:pPr>
              <w:spacing w:after="0" w:line="240" w:lineRule="auto"/>
              <w:ind w:right="-39"/>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60"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6553B234" w14:textId="77777777" w:rsidR="005F7347" w:rsidRPr="005F7347" w:rsidRDefault="005F7347" w:rsidP="005F7347">
            <w:pPr>
              <w:spacing w:after="0" w:line="240" w:lineRule="auto"/>
              <w:jc w:val="center"/>
              <w:rPr>
                <w:rFonts w:ascii="Verdana" w:hAnsi="Verdana" w:cs="Arial"/>
                <w:b/>
                <w:i/>
                <w:color w:val="000000"/>
                <w:sz w:val="16"/>
                <w:szCs w:val="16"/>
              </w:rPr>
            </w:pPr>
            <w:r w:rsidRPr="005F7347">
              <w:rPr>
                <w:rFonts w:ascii="Verdana" w:hAnsi="Verdana" w:cs="Arial"/>
                <w:i/>
                <w:color w:val="000000"/>
                <w:sz w:val="16"/>
                <w:szCs w:val="16"/>
              </w:rPr>
              <w:t>в тому числі за роками</w:t>
            </w:r>
          </w:p>
        </w:tc>
        <w:tc>
          <w:tcPr>
            <w:tcW w:w="278" w:type="pct"/>
            <w:vMerge w:val="restart"/>
            <w:tcBorders>
              <w:top w:val="single" w:sz="4" w:space="0" w:color="000000"/>
              <w:left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56E85F36" w14:textId="77777777" w:rsidR="005F7347" w:rsidRPr="005F7347" w:rsidRDefault="005F7347" w:rsidP="005F7347">
            <w:pPr>
              <w:spacing w:after="0" w:line="240" w:lineRule="auto"/>
              <w:jc w:val="center"/>
              <w:rPr>
                <w:rFonts w:ascii="Verdana" w:hAnsi="Verdana" w:cs="Arial"/>
                <w:b/>
                <w:i/>
                <w:color w:val="000000"/>
                <w:sz w:val="16"/>
                <w:szCs w:val="16"/>
              </w:rPr>
            </w:pPr>
            <w:r w:rsidRPr="005F7347">
              <w:rPr>
                <w:rFonts w:ascii="Verdana" w:hAnsi="Verdana" w:cs="Arial"/>
                <w:b/>
                <w:i/>
                <w:color w:val="000000"/>
                <w:sz w:val="16"/>
                <w:szCs w:val="16"/>
              </w:rPr>
              <w:t>разом</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vAlign w:val="center"/>
            <w:hideMark/>
          </w:tcPr>
          <w:p w14:paraId="2B999128" w14:textId="77777777" w:rsidR="005F7347" w:rsidRPr="005F7347" w:rsidRDefault="005F7347" w:rsidP="005F7347">
            <w:pPr>
              <w:widowControl w:val="0"/>
              <w:spacing w:after="0" w:line="240" w:lineRule="auto"/>
              <w:jc w:val="center"/>
              <w:rPr>
                <w:rFonts w:ascii="Verdana" w:hAnsi="Verdana" w:cs="Arial"/>
                <w:i/>
                <w:color w:val="000000"/>
                <w:sz w:val="16"/>
                <w:szCs w:val="16"/>
              </w:rPr>
            </w:pPr>
            <w:r w:rsidRPr="005F7347">
              <w:rPr>
                <w:rFonts w:ascii="Verdana" w:hAnsi="Verdana" w:cs="Arial"/>
                <w:i/>
                <w:color w:val="000000"/>
                <w:sz w:val="16"/>
                <w:szCs w:val="16"/>
              </w:rPr>
              <w:t>в тому числі за роками</w:t>
            </w:r>
          </w:p>
        </w:tc>
      </w:tr>
      <w:tr w:rsidR="005F7347" w:rsidRPr="005F7347" w14:paraId="4A795024" w14:textId="77777777" w:rsidTr="00DA3C7C">
        <w:trPr>
          <w:tblHeader/>
          <w:jc w:val="center"/>
        </w:trPr>
        <w:tc>
          <w:tcPr>
            <w:tcW w:w="191"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03EEC9DD" w14:textId="77777777" w:rsidR="005F7347" w:rsidRPr="005F7347" w:rsidRDefault="005F7347" w:rsidP="005F7347">
            <w:pPr>
              <w:spacing w:after="0" w:line="240" w:lineRule="auto"/>
              <w:rPr>
                <w:rFonts w:ascii="Verdana" w:hAnsi="Verdana" w:cs="Arial"/>
                <w:i/>
                <w:color w:val="000000"/>
                <w:sz w:val="16"/>
                <w:szCs w:val="16"/>
              </w:rPr>
            </w:pPr>
          </w:p>
        </w:tc>
        <w:tc>
          <w:tcPr>
            <w:tcW w:w="83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7AC2E78B" w14:textId="77777777" w:rsidR="005F7347" w:rsidRPr="005F7347" w:rsidRDefault="005F7347" w:rsidP="005F7347">
            <w:pPr>
              <w:spacing w:after="0" w:line="240" w:lineRule="auto"/>
              <w:rPr>
                <w:rFonts w:ascii="Verdana" w:hAnsi="Verdana" w:cs="Arial"/>
                <w:i/>
                <w:color w:val="000000"/>
                <w:sz w:val="16"/>
                <w:szCs w:val="16"/>
              </w:rPr>
            </w:pPr>
          </w:p>
        </w:tc>
        <w:tc>
          <w:tcPr>
            <w:tcW w:w="310"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239AB8B" w14:textId="77777777" w:rsidR="005F7347" w:rsidRPr="005F7347" w:rsidRDefault="005F7347" w:rsidP="005F7347">
            <w:pPr>
              <w:spacing w:after="0" w:line="240" w:lineRule="auto"/>
              <w:rPr>
                <w:rFonts w:ascii="Verdana" w:hAnsi="Verdana" w:cs="Arial"/>
                <w:b/>
                <w:color w:val="000000"/>
                <w:sz w:val="16"/>
                <w:szCs w:val="16"/>
              </w:rPr>
            </w:pPr>
          </w:p>
        </w:tc>
        <w:tc>
          <w:tcPr>
            <w:tcW w:w="268"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1976CAA4" w14:textId="77777777" w:rsidR="005F7347" w:rsidRPr="005F7347" w:rsidRDefault="005F7347" w:rsidP="005F7347">
            <w:pPr>
              <w:spacing w:after="0" w:line="240" w:lineRule="auto"/>
              <w:rPr>
                <w:rFonts w:ascii="Verdana" w:hAnsi="Verdana" w:cs="Arial"/>
                <w:b/>
                <w:i/>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7D48B291"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285"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68F75F55"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310"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7511270D" w14:textId="77777777" w:rsidR="005F7347" w:rsidRPr="00FC1DB5" w:rsidRDefault="005F7347" w:rsidP="005F7347">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c>
          <w:tcPr>
            <w:tcW w:w="287" w:type="pct"/>
            <w:vMerge/>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hideMark/>
          </w:tcPr>
          <w:p w14:paraId="2E14227F" w14:textId="77777777" w:rsidR="005F7347" w:rsidRPr="005F7347" w:rsidRDefault="005F7347" w:rsidP="005F7347">
            <w:pPr>
              <w:spacing w:after="0" w:line="240" w:lineRule="auto"/>
              <w:rPr>
                <w:rFonts w:ascii="Verdana" w:hAnsi="Verdana" w:cs="Arial"/>
                <w:b/>
                <w:i/>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557C36E1"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330"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1952404A"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284"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0379159A" w14:textId="77777777" w:rsidR="005F7347" w:rsidRPr="00FC1DB5" w:rsidRDefault="005F7347" w:rsidP="005F7347">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c>
          <w:tcPr>
            <w:tcW w:w="278" w:type="pct"/>
            <w:vMerge/>
            <w:tcBorders>
              <w:left w:val="single" w:sz="4" w:space="0" w:color="000000"/>
              <w:bottom w:val="single" w:sz="4" w:space="0" w:color="000000"/>
              <w:right w:val="single" w:sz="4" w:space="0" w:color="000000"/>
            </w:tcBorders>
            <w:shd w:val="clear" w:color="auto" w:fill="FFD966" w:themeFill="accent4" w:themeFillTint="99"/>
            <w:vAlign w:val="center"/>
            <w:hideMark/>
          </w:tcPr>
          <w:p w14:paraId="573E69B2" w14:textId="77777777" w:rsidR="005F7347" w:rsidRPr="005F7347" w:rsidRDefault="005F7347" w:rsidP="005F7347">
            <w:pPr>
              <w:spacing w:after="0" w:line="240" w:lineRule="auto"/>
              <w:rPr>
                <w:rFonts w:ascii="Verdana" w:hAnsi="Verdana" w:cs="Arial"/>
                <w:b/>
                <w:i/>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tcMar>
              <w:top w:w="0" w:type="dxa"/>
              <w:left w:w="28" w:type="dxa"/>
              <w:bottom w:w="0" w:type="dxa"/>
              <w:right w:w="28" w:type="dxa"/>
            </w:tcMar>
            <w:hideMark/>
          </w:tcPr>
          <w:p w14:paraId="1069A6B6"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2025</w:t>
            </w:r>
          </w:p>
        </w:tc>
        <w:tc>
          <w:tcPr>
            <w:tcW w:w="283"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402D4DD0" w14:textId="77777777" w:rsidR="005F7347" w:rsidRPr="005F7347" w:rsidRDefault="005F7347" w:rsidP="005F7347">
            <w:pPr>
              <w:spacing w:after="0" w:line="240" w:lineRule="auto"/>
              <w:ind w:right="-125"/>
              <w:jc w:val="center"/>
              <w:rPr>
                <w:rFonts w:ascii="Verdana" w:hAnsi="Verdana" w:cs="Arial"/>
                <w:i/>
                <w:color w:val="000000"/>
                <w:sz w:val="16"/>
                <w:szCs w:val="16"/>
              </w:rPr>
            </w:pPr>
            <w:r w:rsidRPr="005F7347">
              <w:rPr>
                <w:rFonts w:ascii="Verdana" w:hAnsi="Verdana" w:cs="Arial"/>
                <w:color w:val="000000"/>
                <w:sz w:val="16"/>
                <w:szCs w:val="16"/>
              </w:rPr>
              <w:t>2026</w:t>
            </w:r>
          </w:p>
        </w:tc>
        <w:tc>
          <w:tcPr>
            <w:tcW w:w="331" w:type="pct"/>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250EF929" w14:textId="77777777" w:rsidR="005F7347" w:rsidRPr="00FC1DB5" w:rsidRDefault="005F7347" w:rsidP="005F7347">
            <w:pPr>
              <w:widowControl w:val="0"/>
              <w:spacing w:after="0" w:line="240" w:lineRule="auto"/>
              <w:jc w:val="center"/>
              <w:rPr>
                <w:rFonts w:ascii="Verdana" w:hAnsi="Verdana" w:cs="Arial"/>
                <w:iCs/>
                <w:color w:val="000000"/>
                <w:sz w:val="16"/>
                <w:szCs w:val="16"/>
              </w:rPr>
            </w:pPr>
            <w:r w:rsidRPr="00FC1DB5">
              <w:rPr>
                <w:rFonts w:ascii="Verdana" w:hAnsi="Verdana" w:cs="Arial"/>
                <w:iCs/>
                <w:color w:val="000000"/>
                <w:sz w:val="16"/>
                <w:szCs w:val="16"/>
              </w:rPr>
              <w:t>2027</w:t>
            </w:r>
          </w:p>
        </w:tc>
      </w:tr>
      <w:tr w:rsidR="005F7347" w:rsidRPr="005F7347" w14:paraId="623FBD6B"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BDD6EE"/>
            <w:hideMark/>
          </w:tcPr>
          <w:p w14:paraId="2B046266" w14:textId="0B952041" w:rsidR="005F7347" w:rsidRPr="005F7347" w:rsidRDefault="005F7347" w:rsidP="005F7347">
            <w:pPr>
              <w:spacing w:after="0" w:line="240" w:lineRule="auto"/>
              <w:jc w:val="center"/>
              <w:rPr>
                <w:rFonts w:ascii="Verdana" w:hAnsi="Verdana" w:cs="Arial"/>
                <w:b/>
                <w:sz w:val="16"/>
                <w:szCs w:val="16"/>
              </w:rPr>
            </w:pPr>
            <w:r w:rsidRPr="005F7347">
              <w:rPr>
                <w:rFonts w:ascii="Verdana" w:hAnsi="Verdana" w:cs="Arial"/>
                <w:b/>
                <w:sz w:val="16"/>
                <w:szCs w:val="16"/>
              </w:rPr>
              <w:t>Стратегічна ціль 1. Муніципальна інфраструктура та послуги – пристосовані для потреб різних груп чоловіків і жінок</w:t>
            </w:r>
          </w:p>
        </w:tc>
      </w:tr>
      <w:tr w:rsidR="005F7347" w:rsidRPr="005F7347" w14:paraId="741CD2E8"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528DF5" w14:textId="249BCD80" w:rsidR="005F7347" w:rsidRPr="005F7347" w:rsidRDefault="005F7347" w:rsidP="005F7347">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1.1. </w:t>
            </w:r>
            <w:r w:rsidR="003608CF" w:rsidRPr="003608CF">
              <w:rPr>
                <w:rFonts w:ascii="Verdana" w:hAnsi="Verdana" w:cs="Arial"/>
                <w:b/>
                <w:sz w:val="16"/>
                <w:szCs w:val="16"/>
              </w:rPr>
              <w:t>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r>
      <w:tr w:rsidR="00FC1DB5" w:rsidRPr="005F7347" w14:paraId="2FDAB1EE"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EECC656" w14:textId="72B000CE" w:rsidR="00FC1DB5" w:rsidRPr="005A2DA1" w:rsidRDefault="005A2DA1" w:rsidP="00FC1DB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w:t>
            </w:r>
          </w:p>
        </w:tc>
        <w:tc>
          <w:tcPr>
            <w:tcW w:w="837" w:type="pct"/>
            <w:tcBorders>
              <w:top w:val="single" w:sz="4" w:space="0" w:color="000000"/>
              <w:left w:val="single" w:sz="4" w:space="0" w:color="000000"/>
              <w:bottom w:val="single" w:sz="4" w:space="0" w:color="000000"/>
              <w:right w:val="single" w:sz="4" w:space="0" w:color="000000"/>
            </w:tcBorders>
            <w:hideMark/>
          </w:tcPr>
          <w:p w14:paraId="7C819E1E" w14:textId="1370534F" w:rsidR="00FC1DB5" w:rsidRPr="006631FC" w:rsidRDefault="00FC1DB5" w:rsidP="00FC1DB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1. Модернізація захисних споруд закладів освіти Першотравневської сільської ради</w:t>
            </w:r>
          </w:p>
        </w:tc>
        <w:tc>
          <w:tcPr>
            <w:tcW w:w="310" w:type="pct"/>
            <w:tcBorders>
              <w:top w:val="single" w:sz="4" w:space="0" w:color="000000"/>
              <w:left w:val="single" w:sz="4" w:space="0" w:color="000000"/>
              <w:bottom w:val="single" w:sz="4" w:space="0" w:color="000000"/>
              <w:right w:val="single" w:sz="4" w:space="0" w:color="000000"/>
            </w:tcBorders>
          </w:tcPr>
          <w:p w14:paraId="139BCCAD" w14:textId="38121EDF"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35700</w:t>
            </w:r>
          </w:p>
        </w:tc>
        <w:tc>
          <w:tcPr>
            <w:tcW w:w="268" w:type="pct"/>
            <w:tcBorders>
              <w:top w:val="single" w:sz="4" w:space="0" w:color="000000"/>
              <w:left w:val="single" w:sz="4" w:space="0" w:color="000000"/>
              <w:bottom w:val="single" w:sz="4" w:space="0" w:color="000000"/>
              <w:right w:val="single" w:sz="4" w:space="0" w:color="000000"/>
            </w:tcBorders>
          </w:tcPr>
          <w:p w14:paraId="5B07D25A" w14:textId="2A372F59"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32700</w:t>
            </w:r>
          </w:p>
        </w:tc>
        <w:tc>
          <w:tcPr>
            <w:tcW w:w="327" w:type="pct"/>
            <w:tcBorders>
              <w:top w:val="single" w:sz="4" w:space="0" w:color="000000"/>
              <w:left w:val="single" w:sz="4" w:space="0" w:color="000000"/>
              <w:bottom w:val="single" w:sz="4" w:space="0" w:color="000000"/>
              <w:right w:val="single" w:sz="4" w:space="0" w:color="000000"/>
            </w:tcBorders>
          </w:tcPr>
          <w:p w14:paraId="561DA7CD" w14:textId="2220371C"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32700</w:t>
            </w:r>
          </w:p>
        </w:tc>
        <w:tc>
          <w:tcPr>
            <w:tcW w:w="285" w:type="pct"/>
            <w:tcBorders>
              <w:top w:val="single" w:sz="4" w:space="0" w:color="000000"/>
              <w:left w:val="single" w:sz="4" w:space="0" w:color="000000"/>
              <w:bottom w:val="single" w:sz="4" w:space="0" w:color="000000"/>
              <w:right w:val="single" w:sz="4" w:space="0" w:color="000000"/>
            </w:tcBorders>
          </w:tcPr>
          <w:p w14:paraId="4ABB4CE5"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E81DCD7" w14:textId="48EEF57A"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2701C9F2" w14:textId="346469CE" w:rsidR="00FC1DB5" w:rsidRPr="00FC1DB5" w:rsidRDefault="00FC1DB5" w:rsidP="00FC1DB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AAD1857"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D8B89C3"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5D30D49B" w14:textId="0F8E7AD1"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5592530" w14:textId="680A6736"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37F464FA" w14:textId="722660CD" w:rsidR="00FC1DB5" w:rsidRPr="00FC1DB5" w:rsidRDefault="00FC1DB5" w:rsidP="00FC1DB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35D289B0" w14:textId="77777777" w:rsidR="00FC1DB5" w:rsidRPr="00FC1DB5" w:rsidRDefault="00FC1DB5" w:rsidP="00FC1DB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8F8E79F" w14:textId="77777777" w:rsidR="00FC1DB5" w:rsidRPr="00FC1DB5" w:rsidRDefault="00FC1DB5" w:rsidP="00FC1DB5">
            <w:pPr>
              <w:spacing w:after="0" w:line="240" w:lineRule="auto"/>
              <w:ind w:right="23"/>
              <w:jc w:val="right"/>
              <w:rPr>
                <w:rFonts w:ascii="Verdana" w:hAnsi="Verdana" w:cs="Arial"/>
                <w:color w:val="000000"/>
                <w:sz w:val="16"/>
                <w:szCs w:val="16"/>
              </w:rPr>
            </w:pPr>
          </w:p>
        </w:tc>
      </w:tr>
      <w:tr w:rsidR="00D54505" w:rsidRPr="005F7347" w14:paraId="6E2F6CE3"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74EA853" w14:textId="5F605A51"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w:t>
            </w:r>
          </w:p>
        </w:tc>
        <w:tc>
          <w:tcPr>
            <w:tcW w:w="837" w:type="pct"/>
            <w:tcBorders>
              <w:top w:val="single" w:sz="4" w:space="0" w:color="000000"/>
              <w:left w:val="single" w:sz="4" w:space="0" w:color="000000"/>
              <w:bottom w:val="single" w:sz="4" w:space="0" w:color="000000"/>
              <w:right w:val="single" w:sz="4" w:space="0" w:color="000000"/>
            </w:tcBorders>
          </w:tcPr>
          <w:p w14:paraId="4F9C6D7D" w14:textId="5738BA9D"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2. Побудова (придбання) модульного фельдшерського пункту у селі Криничувате</w:t>
            </w:r>
          </w:p>
        </w:tc>
        <w:tc>
          <w:tcPr>
            <w:tcW w:w="310" w:type="pct"/>
            <w:tcBorders>
              <w:top w:val="single" w:sz="4" w:space="0" w:color="000000"/>
              <w:left w:val="single" w:sz="4" w:space="0" w:color="000000"/>
              <w:bottom w:val="single" w:sz="4" w:space="0" w:color="000000"/>
              <w:right w:val="single" w:sz="4" w:space="0" w:color="000000"/>
            </w:tcBorders>
          </w:tcPr>
          <w:p w14:paraId="3F213F7C" w14:textId="455C7EAD"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10500</w:t>
            </w:r>
          </w:p>
        </w:tc>
        <w:tc>
          <w:tcPr>
            <w:tcW w:w="268" w:type="pct"/>
            <w:tcBorders>
              <w:top w:val="single" w:sz="4" w:space="0" w:color="000000"/>
              <w:left w:val="single" w:sz="4" w:space="0" w:color="000000"/>
              <w:bottom w:val="single" w:sz="4" w:space="0" w:color="000000"/>
              <w:right w:val="single" w:sz="4" w:space="0" w:color="000000"/>
            </w:tcBorders>
          </w:tcPr>
          <w:p w14:paraId="798D412C" w14:textId="08748366"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7500</w:t>
            </w:r>
          </w:p>
        </w:tc>
        <w:tc>
          <w:tcPr>
            <w:tcW w:w="327" w:type="pct"/>
            <w:tcBorders>
              <w:top w:val="single" w:sz="4" w:space="0" w:color="000000"/>
              <w:left w:val="single" w:sz="4" w:space="0" w:color="000000"/>
              <w:bottom w:val="single" w:sz="4" w:space="0" w:color="000000"/>
              <w:right w:val="single" w:sz="4" w:space="0" w:color="000000"/>
            </w:tcBorders>
          </w:tcPr>
          <w:p w14:paraId="3B0A3FFA" w14:textId="78E19DA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4000</w:t>
            </w:r>
          </w:p>
        </w:tc>
        <w:tc>
          <w:tcPr>
            <w:tcW w:w="285" w:type="pct"/>
            <w:tcBorders>
              <w:top w:val="single" w:sz="4" w:space="0" w:color="000000"/>
              <w:left w:val="single" w:sz="4" w:space="0" w:color="000000"/>
              <w:bottom w:val="single" w:sz="4" w:space="0" w:color="000000"/>
              <w:right w:val="single" w:sz="4" w:space="0" w:color="000000"/>
            </w:tcBorders>
          </w:tcPr>
          <w:p w14:paraId="13453190" w14:textId="0269A8A0"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2000</w:t>
            </w:r>
          </w:p>
        </w:tc>
        <w:tc>
          <w:tcPr>
            <w:tcW w:w="310" w:type="pct"/>
            <w:tcBorders>
              <w:top w:val="single" w:sz="4" w:space="0" w:color="000000"/>
              <w:left w:val="single" w:sz="4" w:space="0" w:color="000000"/>
              <w:bottom w:val="single" w:sz="4" w:space="0" w:color="000000"/>
              <w:right w:val="single" w:sz="4" w:space="0" w:color="000000"/>
            </w:tcBorders>
          </w:tcPr>
          <w:p w14:paraId="608B2FB0" w14:textId="2A76A1F9"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w:t>
            </w:r>
          </w:p>
        </w:tc>
        <w:tc>
          <w:tcPr>
            <w:tcW w:w="287" w:type="pct"/>
            <w:tcBorders>
              <w:top w:val="single" w:sz="4" w:space="0" w:color="000000"/>
              <w:left w:val="single" w:sz="4" w:space="0" w:color="000000"/>
              <w:bottom w:val="single" w:sz="4" w:space="0" w:color="000000"/>
              <w:right w:val="single" w:sz="4" w:space="0" w:color="000000"/>
            </w:tcBorders>
          </w:tcPr>
          <w:p w14:paraId="56B14CA0" w14:textId="668E0935" w:rsidR="00D54505" w:rsidRPr="00FC1DB5"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AD58039" w14:textId="380658EB"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BA4EC57"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10B9329" w14:textId="7C969606" w:rsidR="00D54505" w:rsidRPr="00FC1DB5"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4193F4B" w14:textId="0B096ACD"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679E1150" w14:textId="03530029"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360B0793"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02E6040" w14:textId="1FC14B1A"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D54505" w:rsidRPr="005F7347" w14:paraId="2433DCF2"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945F75" w14:textId="0E75C05A"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w:t>
            </w:r>
          </w:p>
        </w:tc>
        <w:tc>
          <w:tcPr>
            <w:tcW w:w="837" w:type="pct"/>
            <w:tcBorders>
              <w:top w:val="single" w:sz="4" w:space="0" w:color="000000"/>
              <w:left w:val="single" w:sz="4" w:space="0" w:color="000000"/>
              <w:bottom w:val="single" w:sz="4" w:space="0" w:color="000000"/>
              <w:right w:val="single" w:sz="4" w:space="0" w:color="000000"/>
            </w:tcBorders>
          </w:tcPr>
          <w:p w14:paraId="691ED0A9" w14:textId="365C0CBA"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3. Оновлення  матеріально-технічної бази закладів КНП «ЦПМСД» Першотравневської сільської ради</w:t>
            </w:r>
          </w:p>
        </w:tc>
        <w:tc>
          <w:tcPr>
            <w:tcW w:w="310" w:type="pct"/>
            <w:tcBorders>
              <w:top w:val="single" w:sz="4" w:space="0" w:color="000000"/>
              <w:left w:val="single" w:sz="4" w:space="0" w:color="000000"/>
              <w:bottom w:val="single" w:sz="4" w:space="0" w:color="000000"/>
              <w:right w:val="single" w:sz="4" w:space="0" w:color="000000"/>
            </w:tcBorders>
          </w:tcPr>
          <w:p w14:paraId="5E37D655" w14:textId="3FE8CBEF"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3150</w:t>
            </w:r>
          </w:p>
        </w:tc>
        <w:tc>
          <w:tcPr>
            <w:tcW w:w="268" w:type="pct"/>
            <w:tcBorders>
              <w:top w:val="single" w:sz="4" w:space="0" w:color="000000"/>
              <w:left w:val="single" w:sz="4" w:space="0" w:color="000000"/>
              <w:bottom w:val="single" w:sz="4" w:space="0" w:color="000000"/>
              <w:right w:val="single" w:sz="4" w:space="0" w:color="000000"/>
            </w:tcBorders>
          </w:tcPr>
          <w:p w14:paraId="1F266D26" w14:textId="60E4756D"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1900</w:t>
            </w:r>
          </w:p>
        </w:tc>
        <w:tc>
          <w:tcPr>
            <w:tcW w:w="327" w:type="pct"/>
            <w:tcBorders>
              <w:top w:val="single" w:sz="4" w:space="0" w:color="000000"/>
              <w:left w:val="single" w:sz="4" w:space="0" w:color="000000"/>
              <w:bottom w:val="single" w:sz="4" w:space="0" w:color="000000"/>
              <w:right w:val="single" w:sz="4" w:space="0" w:color="000000"/>
            </w:tcBorders>
          </w:tcPr>
          <w:p w14:paraId="2035FE5C" w14:textId="3779BC20"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330</w:t>
            </w:r>
          </w:p>
        </w:tc>
        <w:tc>
          <w:tcPr>
            <w:tcW w:w="285" w:type="pct"/>
            <w:tcBorders>
              <w:top w:val="single" w:sz="4" w:space="0" w:color="000000"/>
              <w:left w:val="single" w:sz="4" w:space="0" w:color="000000"/>
              <w:bottom w:val="single" w:sz="4" w:space="0" w:color="000000"/>
              <w:right w:val="single" w:sz="4" w:space="0" w:color="000000"/>
            </w:tcBorders>
          </w:tcPr>
          <w:p w14:paraId="526BC1B3" w14:textId="5432F62F"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670</w:t>
            </w:r>
          </w:p>
        </w:tc>
        <w:tc>
          <w:tcPr>
            <w:tcW w:w="310" w:type="pct"/>
            <w:tcBorders>
              <w:top w:val="single" w:sz="4" w:space="0" w:color="000000"/>
              <w:left w:val="single" w:sz="4" w:space="0" w:color="000000"/>
              <w:bottom w:val="single" w:sz="4" w:space="0" w:color="000000"/>
              <w:right w:val="single" w:sz="4" w:space="0" w:color="000000"/>
            </w:tcBorders>
          </w:tcPr>
          <w:p w14:paraId="0AF2C54D" w14:textId="421B4BC1"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900</w:t>
            </w:r>
          </w:p>
        </w:tc>
        <w:tc>
          <w:tcPr>
            <w:tcW w:w="287" w:type="pct"/>
            <w:tcBorders>
              <w:top w:val="single" w:sz="4" w:space="0" w:color="000000"/>
              <w:left w:val="single" w:sz="4" w:space="0" w:color="000000"/>
              <w:bottom w:val="single" w:sz="4" w:space="0" w:color="000000"/>
              <w:right w:val="single" w:sz="4" w:space="0" w:color="000000"/>
            </w:tcBorders>
          </w:tcPr>
          <w:p w14:paraId="1E87C336" w14:textId="51C16DA7" w:rsidR="00D54505" w:rsidRPr="00FC1DB5"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958B6D9" w14:textId="6DA799BA"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B6B8091" w14:textId="2570A646" w:rsidR="00D54505" w:rsidRPr="00FC1DB5"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6301D6F" w14:textId="72042E49" w:rsidR="00D54505" w:rsidRPr="00FC1DB5"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EE5EE3D" w14:textId="556AF19F"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1250</w:t>
            </w:r>
          </w:p>
        </w:tc>
        <w:tc>
          <w:tcPr>
            <w:tcW w:w="333" w:type="pct"/>
            <w:tcBorders>
              <w:top w:val="single" w:sz="4" w:space="0" w:color="000000"/>
              <w:left w:val="single" w:sz="4" w:space="0" w:color="000000"/>
              <w:bottom w:val="single" w:sz="4" w:space="0" w:color="000000"/>
              <w:right w:val="single" w:sz="4" w:space="0" w:color="000000"/>
            </w:tcBorders>
          </w:tcPr>
          <w:p w14:paraId="75F15580" w14:textId="02C43E0D"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320</w:t>
            </w:r>
          </w:p>
        </w:tc>
        <w:tc>
          <w:tcPr>
            <w:tcW w:w="283" w:type="pct"/>
            <w:tcBorders>
              <w:top w:val="single" w:sz="4" w:space="0" w:color="000000"/>
              <w:left w:val="single" w:sz="4" w:space="0" w:color="000000"/>
              <w:bottom w:val="single" w:sz="4" w:space="0" w:color="000000"/>
              <w:right w:val="single" w:sz="4" w:space="0" w:color="000000"/>
            </w:tcBorders>
          </w:tcPr>
          <w:p w14:paraId="466A0A4F" w14:textId="3D8D31AB"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465</w:t>
            </w:r>
          </w:p>
        </w:tc>
        <w:tc>
          <w:tcPr>
            <w:tcW w:w="331" w:type="pct"/>
            <w:tcBorders>
              <w:top w:val="single" w:sz="4" w:space="0" w:color="000000"/>
              <w:left w:val="single" w:sz="4" w:space="0" w:color="000000"/>
              <w:bottom w:val="single" w:sz="4" w:space="0" w:color="000000"/>
              <w:right w:val="single" w:sz="4" w:space="0" w:color="000000"/>
            </w:tcBorders>
          </w:tcPr>
          <w:p w14:paraId="6D1A4772" w14:textId="4E6F30F0"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465</w:t>
            </w:r>
          </w:p>
        </w:tc>
      </w:tr>
      <w:tr w:rsidR="00D54505" w:rsidRPr="005F7347" w14:paraId="3F5F6A3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068E4B2" w14:textId="5660F7E3"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4</w:t>
            </w:r>
          </w:p>
        </w:tc>
        <w:tc>
          <w:tcPr>
            <w:tcW w:w="837" w:type="pct"/>
            <w:tcBorders>
              <w:top w:val="single" w:sz="4" w:space="0" w:color="000000"/>
              <w:left w:val="single" w:sz="4" w:space="0" w:color="000000"/>
              <w:bottom w:val="single" w:sz="4" w:space="0" w:color="000000"/>
              <w:right w:val="single" w:sz="4" w:space="0" w:color="000000"/>
            </w:tcBorders>
          </w:tcPr>
          <w:p w14:paraId="431A52C9" w14:textId="0461006F"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4. Ремонт даху у Першотравневській амбулаторії</w:t>
            </w:r>
          </w:p>
        </w:tc>
        <w:tc>
          <w:tcPr>
            <w:tcW w:w="310" w:type="pct"/>
            <w:tcBorders>
              <w:top w:val="single" w:sz="4" w:space="0" w:color="000000"/>
              <w:left w:val="single" w:sz="4" w:space="0" w:color="000000"/>
              <w:bottom w:val="single" w:sz="4" w:space="0" w:color="000000"/>
              <w:right w:val="single" w:sz="4" w:space="0" w:color="000000"/>
            </w:tcBorders>
          </w:tcPr>
          <w:p w14:paraId="63E6C5DB" w14:textId="380C9587"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5000</w:t>
            </w:r>
          </w:p>
        </w:tc>
        <w:tc>
          <w:tcPr>
            <w:tcW w:w="268" w:type="pct"/>
            <w:tcBorders>
              <w:top w:val="single" w:sz="4" w:space="0" w:color="000000"/>
              <w:left w:val="single" w:sz="4" w:space="0" w:color="000000"/>
              <w:bottom w:val="single" w:sz="4" w:space="0" w:color="000000"/>
              <w:right w:val="single" w:sz="4" w:space="0" w:color="000000"/>
            </w:tcBorders>
          </w:tcPr>
          <w:p w14:paraId="27413E6C" w14:textId="55D135BB"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2000</w:t>
            </w:r>
          </w:p>
        </w:tc>
        <w:tc>
          <w:tcPr>
            <w:tcW w:w="327" w:type="pct"/>
            <w:tcBorders>
              <w:top w:val="single" w:sz="4" w:space="0" w:color="000000"/>
              <w:left w:val="single" w:sz="4" w:space="0" w:color="000000"/>
              <w:bottom w:val="single" w:sz="4" w:space="0" w:color="000000"/>
              <w:right w:val="single" w:sz="4" w:space="0" w:color="000000"/>
            </w:tcBorders>
          </w:tcPr>
          <w:p w14:paraId="0D04833D" w14:textId="56073108"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w:t>
            </w:r>
          </w:p>
        </w:tc>
        <w:tc>
          <w:tcPr>
            <w:tcW w:w="285" w:type="pct"/>
            <w:tcBorders>
              <w:top w:val="single" w:sz="4" w:space="0" w:color="000000"/>
              <w:left w:val="single" w:sz="4" w:space="0" w:color="000000"/>
              <w:bottom w:val="single" w:sz="4" w:space="0" w:color="000000"/>
              <w:right w:val="single" w:sz="4" w:space="0" w:color="000000"/>
            </w:tcBorders>
          </w:tcPr>
          <w:p w14:paraId="012B7203" w14:textId="6CF0E189"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10" w:type="pct"/>
            <w:tcBorders>
              <w:top w:val="single" w:sz="4" w:space="0" w:color="000000"/>
              <w:left w:val="single" w:sz="4" w:space="0" w:color="000000"/>
              <w:bottom w:val="single" w:sz="4" w:space="0" w:color="000000"/>
              <w:right w:val="single" w:sz="4" w:space="0" w:color="000000"/>
            </w:tcBorders>
          </w:tcPr>
          <w:p w14:paraId="7AC18F10" w14:textId="7009389B"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6E9A5EEF" w14:textId="54DD3224" w:rsidR="00D54505" w:rsidRPr="00FC1DB5"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338E173"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82DBE8A"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DF36BBA" w14:textId="6472093C"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E78B63A" w14:textId="05D91EAA"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333" w:type="pct"/>
            <w:tcBorders>
              <w:top w:val="single" w:sz="4" w:space="0" w:color="000000"/>
              <w:left w:val="single" w:sz="4" w:space="0" w:color="000000"/>
              <w:bottom w:val="single" w:sz="4" w:space="0" w:color="000000"/>
              <w:right w:val="single" w:sz="4" w:space="0" w:color="000000"/>
            </w:tcBorders>
          </w:tcPr>
          <w:p w14:paraId="77F3D26B" w14:textId="757A0764"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3000</w:t>
            </w:r>
          </w:p>
        </w:tc>
        <w:tc>
          <w:tcPr>
            <w:tcW w:w="283" w:type="pct"/>
            <w:tcBorders>
              <w:top w:val="single" w:sz="4" w:space="0" w:color="000000"/>
              <w:left w:val="single" w:sz="4" w:space="0" w:color="000000"/>
              <w:bottom w:val="single" w:sz="4" w:space="0" w:color="000000"/>
              <w:right w:val="single" w:sz="4" w:space="0" w:color="000000"/>
            </w:tcBorders>
          </w:tcPr>
          <w:p w14:paraId="5FDC3CBE"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1F133831" w14:textId="657A8AE6"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D54505" w:rsidRPr="005F7347" w14:paraId="00743BF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D5E9137" w14:textId="6112AC55"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5</w:t>
            </w:r>
          </w:p>
        </w:tc>
        <w:tc>
          <w:tcPr>
            <w:tcW w:w="837" w:type="pct"/>
            <w:tcBorders>
              <w:top w:val="single" w:sz="4" w:space="0" w:color="000000"/>
              <w:left w:val="single" w:sz="4" w:space="0" w:color="000000"/>
              <w:bottom w:val="single" w:sz="4" w:space="0" w:color="000000"/>
              <w:right w:val="single" w:sz="4" w:space="0" w:color="000000"/>
            </w:tcBorders>
          </w:tcPr>
          <w:p w14:paraId="7FF59516" w14:textId="32ACE34A"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5. Без перешкод (безбар</w:t>
            </w:r>
            <w:r>
              <w:rPr>
                <w:rFonts w:ascii="Verdana" w:hAnsi="Verdana" w:cs="Arial"/>
                <w:color w:val="000000"/>
                <w:spacing w:val="-4"/>
                <w:sz w:val="16"/>
                <w:szCs w:val="16"/>
              </w:rPr>
              <w:t>’</w:t>
            </w:r>
            <w:r w:rsidRPr="006631FC">
              <w:rPr>
                <w:rFonts w:ascii="Verdana" w:hAnsi="Verdana" w:cs="Arial"/>
                <w:color w:val="000000"/>
                <w:spacing w:val="-4"/>
                <w:sz w:val="16"/>
                <w:szCs w:val="16"/>
              </w:rPr>
              <w:t>єрні адмінбудівлі)</w:t>
            </w:r>
          </w:p>
        </w:tc>
        <w:tc>
          <w:tcPr>
            <w:tcW w:w="310" w:type="pct"/>
            <w:tcBorders>
              <w:top w:val="single" w:sz="4" w:space="0" w:color="000000"/>
              <w:left w:val="single" w:sz="4" w:space="0" w:color="000000"/>
              <w:bottom w:val="single" w:sz="4" w:space="0" w:color="000000"/>
              <w:right w:val="single" w:sz="4" w:space="0" w:color="000000"/>
            </w:tcBorders>
          </w:tcPr>
          <w:p w14:paraId="0B657058" w14:textId="292F9843"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914</w:t>
            </w:r>
          </w:p>
        </w:tc>
        <w:tc>
          <w:tcPr>
            <w:tcW w:w="268" w:type="pct"/>
            <w:tcBorders>
              <w:top w:val="single" w:sz="4" w:space="0" w:color="000000"/>
              <w:left w:val="single" w:sz="4" w:space="0" w:color="000000"/>
              <w:bottom w:val="single" w:sz="4" w:space="0" w:color="000000"/>
              <w:right w:val="single" w:sz="4" w:space="0" w:color="000000"/>
            </w:tcBorders>
          </w:tcPr>
          <w:p w14:paraId="4D93A37B" w14:textId="21F0FBBD"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914</w:t>
            </w:r>
          </w:p>
        </w:tc>
        <w:tc>
          <w:tcPr>
            <w:tcW w:w="327" w:type="pct"/>
            <w:tcBorders>
              <w:top w:val="single" w:sz="4" w:space="0" w:color="000000"/>
              <w:left w:val="single" w:sz="4" w:space="0" w:color="000000"/>
              <w:bottom w:val="single" w:sz="4" w:space="0" w:color="000000"/>
              <w:right w:val="single" w:sz="4" w:space="0" w:color="000000"/>
            </w:tcBorders>
          </w:tcPr>
          <w:p w14:paraId="33F37269" w14:textId="34F63A62"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854</w:t>
            </w:r>
          </w:p>
        </w:tc>
        <w:tc>
          <w:tcPr>
            <w:tcW w:w="285" w:type="pct"/>
            <w:tcBorders>
              <w:top w:val="single" w:sz="4" w:space="0" w:color="000000"/>
              <w:left w:val="single" w:sz="4" w:space="0" w:color="000000"/>
              <w:bottom w:val="single" w:sz="4" w:space="0" w:color="000000"/>
              <w:right w:val="single" w:sz="4" w:space="0" w:color="000000"/>
            </w:tcBorders>
          </w:tcPr>
          <w:p w14:paraId="1D78FFFC" w14:textId="652A885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310" w:type="pct"/>
            <w:tcBorders>
              <w:top w:val="single" w:sz="4" w:space="0" w:color="000000"/>
              <w:left w:val="single" w:sz="4" w:space="0" w:color="000000"/>
              <w:bottom w:val="single" w:sz="4" w:space="0" w:color="000000"/>
              <w:right w:val="single" w:sz="4" w:space="0" w:color="000000"/>
            </w:tcBorders>
          </w:tcPr>
          <w:p w14:paraId="46013838" w14:textId="2BBD10B4"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287" w:type="pct"/>
            <w:tcBorders>
              <w:top w:val="single" w:sz="4" w:space="0" w:color="000000"/>
              <w:left w:val="single" w:sz="4" w:space="0" w:color="000000"/>
              <w:bottom w:val="single" w:sz="4" w:space="0" w:color="000000"/>
              <w:right w:val="single" w:sz="4" w:space="0" w:color="000000"/>
            </w:tcBorders>
          </w:tcPr>
          <w:p w14:paraId="37D695BC" w14:textId="44D96A31" w:rsidR="00D54505" w:rsidRPr="00FC1DB5"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E3B1B86"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C9BAF6E"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BA6014C" w14:textId="3A91A91A"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2A8CC802" w14:textId="0D331BFA" w:rsidR="00D54505" w:rsidRPr="00FC1DB5"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75E1B0E4"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E4C158F"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77E3FD2A" w14:textId="09E6337B"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D54505" w:rsidRPr="005F7347" w14:paraId="4BC4187C"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A3AEB5D" w14:textId="246A3629"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6</w:t>
            </w:r>
          </w:p>
        </w:tc>
        <w:tc>
          <w:tcPr>
            <w:tcW w:w="837" w:type="pct"/>
            <w:tcBorders>
              <w:top w:val="single" w:sz="4" w:space="0" w:color="000000"/>
              <w:left w:val="single" w:sz="4" w:space="0" w:color="000000"/>
              <w:bottom w:val="single" w:sz="4" w:space="0" w:color="000000"/>
              <w:right w:val="single" w:sz="4" w:space="0" w:color="000000"/>
            </w:tcBorders>
          </w:tcPr>
          <w:p w14:paraId="016415F9" w14:textId="5C300FEE"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6. Кризова кімната (допомога та підтримка особам, які постраждали від домашнього насильства та/або насильства за ознакою статі)</w:t>
            </w:r>
          </w:p>
        </w:tc>
        <w:tc>
          <w:tcPr>
            <w:tcW w:w="310" w:type="pct"/>
            <w:tcBorders>
              <w:top w:val="single" w:sz="4" w:space="0" w:color="000000"/>
              <w:left w:val="single" w:sz="4" w:space="0" w:color="000000"/>
              <w:bottom w:val="single" w:sz="4" w:space="0" w:color="000000"/>
              <w:right w:val="single" w:sz="4" w:space="0" w:color="000000"/>
            </w:tcBorders>
          </w:tcPr>
          <w:p w14:paraId="77AB93FF" w14:textId="5F519EE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100</w:t>
            </w:r>
          </w:p>
        </w:tc>
        <w:tc>
          <w:tcPr>
            <w:tcW w:w="268" w:type="pct"/>
            <w:tcBorders>
              <w:top w:val="single" w:sz="4" w:space="0" w:color="000000"/>
              <w:left w:val="single" w:sz="4" w:space="0" w:color="000000"/>
              <w:bottom w:val="single" w:sz="4" w:space="0" w:color="000000"/>
              <w:right w:val="single" w:sz="4" w:space="0" w:color="000000"/>
            </w:tcBorders>
          </w:tcPr>
          <w:p w14:paraId="0C5993BA" w14:textId="594998C9"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327" w:type="pct"/>
            <w:tcBorders>
              <w:top w:val="single" w:sz="4" w:space="0" w:color="000000"/>
              <w:left w:val="single" w:sz="4" w:space="0" w:color="000000"/>
              <w:bottom w:val="single" w:sz="4" w:space="0" w:color="000000"/>
              <w:right w:val="single" w:sz="4" w:space="0" w:color="000000"/>
            </w:tcBorders>
          </w:tcPr>
          <w:p w14:paraId="63850FC6"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2BB0A88"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5C8FB096" w14:textId="7777343A"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287" w:type="pct"/>
            <w:tcBorders>
              <w:top w:val="single" w:sz="4" w:space="0" w:color="000000"/>
              <w:left w:val="single" w:sz="4" w:space="0" w:color="000000"/>
              <w:bottom w:val="single" w:sz="4" w:space="0" w:color="000000"/>
              <w:right w:val="single" w:sz="4" w:space="0" w:color="000000"/>
            </w:tcBorders>
          </w:tcPr>
          <w:p w14:paraId="0F7658A4" w14:textId="5A97D0D3" w:rsidR="00D54505" w:rsidRPr="00FC1DB5"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A335682" w14:textId="3E2633A3"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E8A8548" w14:textId="17FF7488" w:rsidR="00D54505" w:rsidRPr="00FC1DB5"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1327DCA6" w14:textId="63CBAED8" w:rsidR="00D54505" w:rsidRPr="00FC1DB5"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B487656" w14:textId="4D63D3BE"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w:t>
            </w:r>
          </w:p>
        </w:tc>
        <w:tc>
          <w:tcPr>
            <w:tcW w:w="333" w:type="pct"/>
            <w:tcBorders>
              <w:top w:val="single" w:sz="4" w:space="0" w:color="000000"/>
              <w:left w:val="single" w:sz="4" w:space="0" w:color="000000"/>
              <w:bottom w:val="single" w:sz="4" w:space="0" w:color="000000"/>
              <w:right w:val="single" w:sz="4" w:space="0" w:color="000000"/>
            </w:tcBorders>
          </w:tcPr>
          <w:p w14:paraId="25F0BDA0" w14:textId="09BF0BEC"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w:t>
            </w:r>
          </w:p>
        </w:tc>
        <w:tc>
          <w:tcPr>
            <w:tcW w:w="283" w:type="pct"/>
            <w:tcBorders>
              <w:top w:val="single" w:sz="4" w:space="0" w:color="000000"/>
              <w:left w:val="single" w:sz="4" w:space="0" w:color="000000"/>
              <w:bottom w:val="single" w:sz="4" w:space="0" w:color="000000"/>
              <w:right w:val="single" w:sz="4" w:space="0" w:color="000000"/>
            </w:tcBorders>
          </w:tcPr>
          <w:p w14:paraId="1FA76AAF" w14:textId="013925CB"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20</w:t>
            </w:r>
          </w:p>
        </w:tc>
        <w:tc>
          <w:tcPr>
            <w:tcW w:w="331" w:type="pct"/>
            <w:tcBorders>
              <w:top w:val="single" w:sz="4" w:space="0" w:color="000000"/>
              <w:left w:val="single" w:sz="4" w:space="0" w:color="000000"/>
              <w:bottom w:val="single" w:sz="4" w:space="0" w:color="000000"/>
              <w:right w:val="single" w:sz="4" w:space="0" w:color="000000"/>
            </w:tcBorders>
          </w:tcPr>
          <w:p w14:paraId="74B480F4" w14:textId="7CC4F9D1" w:rsidR="00D54505" w:rsidRPr="00FC1DB5" w:rsidRDefault="00D54505" w:rsidP="00D54505">
            <w:pPr>
              <w:spacing w:after="0" w:line="240" w:lineRule="auto"/>
              <w:ind w:right="23"/>
              <w:jc w:val="right"/>
              <w:rPr>
                <w:rFonts w:ascii="Verdana" w:hAnsi="Verdana" w:cs="Arial"/>
                <w:color w:val="000000"/>
                <w:sz w:val="16"/>
                <w:szCs w:val="16"/>
              </w:rPr>
            </w:pPr>
          </w:p>
        </w:tc>
      </w:tr>
      <w:tr w:rsidR="00D54505" w:rsidRPr="005F7347" w14:paraId="6E724C02"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D15EA5B" w14:textId="19AC9159"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7</w:t>
            </w:r>
          </w:p>
        </w:tc>
        <w:tc>
          <w:tcPr>
            <w:tcW w:w="837" w:type="pct"/>
            <w:tcBorders>
              <w:top w:val="single" w:sz="4" w:space="0" w:color="000000"/>
              <w:left w:val="single" w:sz="4" w:space="0" w:color="000000"/>
              <w:bottom w:val="single" w:sz="4" w:space="0" w:color="000000"/>
              <w:right w:val="single" w:sz="4" w:space="0" w:color="000000"/>
            </w:tcBorders>
          </w:tcPr>
          <w:p w14:paraId="2CCC8079" w14:textId="3ADFF5E1"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7. Будівництво «Центру Безпеки»</w:t>
            </w:r>
          </w:p>
        </w:tc>
        <w:tc>
          <w:tcPr>
            <w:tcW w:w="310" w:type="pct"/>
            <w:tcBorders>
              <w:top w:val="single" w:sz="4" w:space="0" w:color="000000"/>
              <w:left w:val="single" w:sz="4" w:space="0" w:color="000000"/>
              <w:bottom w:val="single" w:sz="4" w:space="0" w:color="000000"/>
              <w:right w:val="single" w:sz="4" w:space="0" w:color="000000"/>
            </w:tcBorders>
          </w:tcPr>
          <w:p w14:paraId="3C696C83" w14:textId="221B45C9"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15000</w:t>
            </w:r>
          </w:p>
        </w:tc>
        <w:tc>
          <w:tcPr>
            <w:tcW w:w="268" w:type="pct"/>
            <w:tcBorders>
              <w:top w:val="single" w:sz="4" w:space="0" w:color="000000"/>
              <w:left w:val="single" w:sz="4" w:space="0" w:color="000000"/>
              <w:bottom w:val="single" w:sz="4" w:space="0" w:color="000000"/>
              <w:right w:val="single" w:sz="4" w:space="0" w:color="000000"/>
            </w:tcBorders>
          </w:tcPr>
          <w:p w14:paraId="3374AD2A" w14:textId="0B51028E"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1E23FA5A" w14:textId="3DDBCB34"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285" w:type="pct"/>
            <w:tcBorders>
              <w:top w:val="single" w:sz="4" w:space="0" w:color="000000"/>
              <w:left w:val="single" w:sz="4" w:space="0" w:color="000000"/>
              <w:bottom w:val="single" w:sz="4" w:space="0" w:color="000000"/>
              <w:right w:val="single" w:sz="4" w:space="0" w:color="000000"/>
            </w:tcBorders>
          </w:tcPr>
          <w:p w14:paraId="65481D38"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A95D4F9" w14:textId="340F624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01180FF4" w14:textId="4D39C117"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5000</w:t>
            </w:r>
          </w:p>
        </w:tc>
        <w:tc>
          <w:tcPr>
            <w:tcW w:w="346" w:type="pct"/>
            <w:tcBorders>
              <w:top w:val="single" w:sz="4" w:space="0" w:color="000000"/>
              <w:left w:val="single" w:sz="4" w:space="0" w:color="000000"/>
              <w:bottom w:val="single" w:sz="4" w:space="0" w:color="000000"/>
              <w:right w:val="single" w:sz="4" w:space="0" w:color="000000"/>
            </w:tcBorders>
          </w:tcPr>
          <w:p w14:paraId="1328BFA9"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D4D7CD5" w14:textId="3BB168E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5 000</w:t>
            </w:r>
          </w:p>
        </w:tc>
        <w:tc>
          <w:tcPr>
            <w:tcW w:w="284" w:type="pct"/>
            <w:tcBorders>
              <w:top w:val="single" w:sz="4" w:space="0" w:color="000000"/>
              <w:left w:val="single" w:sz="4" w:space="0" w:color="000000"/>
              <w:bottom w:val="single" w:sz="4" w:space="0" w:color="000000"/>
              <w:right w:val="single" w:sz="4" w:space="0" w:color="000000"/>
            </w:tcBorders>
          </w:tcPr>
          <w:p w14:paraId="40BAAC77" w14:textId="2011F55B"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4773273" w14:textId="6BFE6791"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9500</w:t>
            </w:r>
          </w:p>
        </w:tc>
        <w:tc>
          <w:tcPr>
            <w:tcW w:w="333" w:type="pct"/>
            <w:tcBorders>
              <w:top w:val="single" w:sz="4" w:space="0" w:color="000000"/>
              <w:left w:val="single" w:sz="4" w:space="0" w:color="000000"/>
              <w:bottom w:val="single" w:sz="4" w:space="0" w:color="000000"/>
              <w:right w:val="single" w:sz="4" w:space="0" w:color="000000"/>
            </w:tcBorders>
          </w:tcPr>
          <w:p w14:paraId="7BD7466E"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0CB5F64E"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BB6CA0E" w14:textId="19D818C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9 500</w:t>
            </w:r>
          </w:p>
        </w:tc>
      </w:tr>
      <w:tr w:rsidR="00D54505" w:rsidRPr="005F7347" w14:paraId="7DD2E23B"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5562716" w14:textId="0C50BDA1"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8</w:t>
            </w:r>
          </w:p>
        </w:tc>
        <w:tc>
          <w:tcPr>
            <w:tcW w:w="837" w:type="pct"/>
            <w:tcBorders>
              <w:top w:val="single" w:sz="4" w:space="0" w:color="000000"/>
              <w:left w:val="single" w:sz="4" w:space="0" w:color="000000"/>
              <w:bottom w:val="single" w:sz="4" w:space="0" w:color="000000"/>
              <w:right w:val="single" w:sz="4" w:space="0" w:color="000000"/>
            </w:tcBorders>
          </w:tcPr>
          <w:p w14:paraId="65264AC3" w14:textId="3CE8791A" w:rsidR="00D54505" w:rsidRPr="006631FC" w:rsidRDefault="00D54505" w:rsidP="00D54505">
            <w:pPr>
              <w:spacing w:after="0" w:line="240" w:lineRule="auto"/>
              <w:ind w:right="23"/>
              <w:rPr>
                <w:rFonts w:ascii="Verdana" w:hAnsi="Verdana" w:cs="Arial"/>
                <w:color w:val="000000"/>
                <w:spacing w:val="-4"/>
                <w:sz w:val="16"/>
                <w:szCs w:val="16"/>
              </w:rPr>
            </w:pPr>
            <w:r w:rsidRPr="006631FC">
              <w:rPr>
                <w:rFonts w:ascii="Verdana" w:hAnsi="Verdana" w:cs="Arial"/>
                <w:color w:val="000000"/>
                <w:spacing w:val="-4"/>
                <w:sz w:val="16"/>
                <w:szCs w:val="16"/>
              </w:rPr>
              <w:t>Проєкт 8. Третє око (відеонагляд)</w:t>
            </w:r>
          </w:p>
        </w:tc>
        <w:tc>
          <w:tcPr>
            <w:tcW w:w="310" w:type="pct"/>
            <w:tcBorders>
              <w:top w:val="single" w:sz="4" w:space="0" w:color="000000"/>
              <w:left w:val="single" w:sz="4" w:space="0" w:color="000000"/>
              <w:bottom w:val="single" w:sz="4" w:space="0" w:color="000000"/>
              <w:right w:val="single" w:sz="4" w:space="0" w:color="000000"/>
            </w:tcBorders>
          </w:tcPr>
          <w:p w14:paraId="090EF788" w14:textId="123AF10C"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800</w:t>
            </w:r>
          </w:p>
        </w:tc>
        <w:tc>
          <w:tcPr>
            <w:tcW w:w="268" w:type="pct"/>
            <w:tcBorders>
              <w:top w:val="single" w:sz="4" w:space="0" w:color="000000"/>
              <w:left w:val="single" w:sz="4" w:space="0" w:color="000000"/>
              <w:bottom w:val="single" w:sz="4" w:space="0" w:color="000000"/>
              <w:right w:val="single" w:sz="4" w:space="0" w:color="000000"/>
            </w:tcBorders>
          </w:tcPr>
          <w:p w14:paraId="1E3AC3F9" w14:textId="7A3E04AA"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w:t>
            </w:r>
          </w:p>
        </w:tc>
        <w:tc>
          <w:tcPr>
            <w:tcW w:w="327" w:type="pct"/>
            <w:tcBorders>
              <w:top w:val="single" w:sz="4" w:space="0" w:color="000000"/>
              <w:left w:val="single" w:sz="4" w:space="0" w:color="000000"/>
              <w:bottom w:val="single" w:sz="4" w:space="0" w:color="000000"/>
              <w:right w:val="single" w:sz="4" w:space="0" w:color="000000"/>
            </w:tcBorders>
          </w:tcPr>
          <w:p w14:paraId="4F7CD756"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35DDAB5" w14:textId="3845ED83"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300</w:t>
            </w:r>
          </w:p>
        </w:tc>
        <w:tc>
          <w:tcPr>
            <w:tcW w:w="310" w:type="pct"/>
            <w:tcBorders>
              <w:top w:val="single" w:sz="4" w:space="0" w:color="000000"/>
              <w:left w:val="single" w:sz="4" w:space="0" w:color="000000"/>
              <w:bottom w:val="single" w:sz="4" w:space="0" w:color="000000"/>
              <w:right w:val="single" w:sz="4" w:space="0" w:color="000000"/>
            </w:tcBorders>
          </w:tcPr>
          <w:p w14:paraId="429C0AC6" w14:textId="6DB588E3"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77563088" w14:textId="2BB0C961" w:rsidR="00D54505" w:rsidRPr="00FC1DB5"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090D31B"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EFF9CD6"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F30720A" w14:textId="15B19A1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0093E199" w14:textId="5970D285"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33" w:type="pct"/>
            <w:tcBorders>
              <w:top w:val="single" w:sz="4" w:space="0" w:color="000000"/>
              <w:left w:val="single" w:sz="4" w:space="0" w:color="000000"/>
              <w:bottom w:val="single" w:sz="4" w:space="0" w:color="000000"/>
              <w:right w:val="single" w:sz="4" w:space="0" w:color="000000"/>
            </w:tcBorders>
          </w:tcPr>
          <w:p w14:paraId="444256B7" w14:textId="77777777" w:rsidR="00D54505" w:rsidRPr="00FC1DB5"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00583CC" w14:textId="58492FAD"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500</w:t>
            </w:r>
          </w:p>
        </w:tc>
        <w:tc>
          <w:tcPr>
            <w:tcW w:w="331" w:type="pct"/>
            <w:tcBorders>
              <w:top w:val="single" w:sz="4" w:space="0" w:color="000000"/>
              <w:left w:val="single" w:sz="4" w:space="0" w:color="000000"/>
              <w:bottom w:val="single" w:sz="4" w:space="0" w:color="000000"/>
              <w:right w:val="single" w:sz="4" w:space="0" w:color="000000"/>
            </w:tcBorders>
          </w:tcPr>
          <w:p w14:paraId="2E9DFBD5" w14:textId="0AB6E741" w:rsidR="00D54505" w:rsidRPr="00FC1DB5" w:rsidRDefault="00D54505" w:rsidP="00D54505">
            <w:pPr>
              <w:spacing w:after="0" w:line="240" w:lineRule="auto"/>
              <w:ind w:right="23"/>
              <w:jc w:val="right"/>
              <w:rPr>
                <w:rFonts w:ascii="Verdana" w:hAnsi="Verdana" w:cs="Arial"/>
                <w:color w:val="000000"/>
                <w:sz w:val="16"/>
                <w:szCs w:val="16"/>
              </w:rPr>
            </w:pPr>
            <w:r w:rsidRPr="00FC1DB5">
              <w:rPr>
                <w:rFonts w:ascii="Verdana" w:hAnsi="Verdana" w:cs="Arial"/>
                <w:color w:val="000000"/>
                <w:sz w:val="16"/>
                <w:szCs w:val="16"/>
              </w:rPr>
              <w:t> </w:t>
            </w:r>
          </w:p>
        </w:tc>
      </w:tr>
      <w:tr w:rsidR="00D54505" w:rsidRPr="005F7347" w14:paraId="08A163F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E8B1E7" w14:textId="77777777" w:rsidR="00D54505" w:rsidRPr="005F7347" w:rsidRDefault="00D54505" w:rsidP="00D5450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FDDED5" w14:textId="77777777" w:rsidR="00D54505" w:rsidRPr="005F7347" w:rsidRDefault="00D54505" w:rsidP="00D54505">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1.1</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5A6B37" w14:textId="5F74C336"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71164</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D01504" w14:textId="1D71D0ED"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45864</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C313D9" w14:textId="3268D390"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39884</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DD13B1" w14:textId="7A890F61"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3500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495F6A" w14:textId="771FF4CB"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2480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DE57ED" w14:textId="4AD7C58E"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DFE095" w14:textId="13CABFAF"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0</w:t>
            </w: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B7AAE4" w14:textId="7BC17B4D"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5000</w:t>
            </w: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23C2EC" w14:textId="600CBB44"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F9A642" w14:textId="3312BAC8"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20300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6C199B" w14:textId="05F4A3ED"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9350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1F0ACD" w14:textId="0C4CB748"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985</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EE3CDC" w14:textId="44D9E1C8" w:rsidR="00D54505" w:rsidRPr="008C7EA0" w:rsidRDefault="00D54505" w:rsidP="00D54505">
            <w:pPr>
              <w:spacing w:after="0" w:line="240" w:lineRule="auto"/>
              <w:ind w:right="23"/>
              <w:jc w:val="right"/>
              <w:rPr>
                <w:rFonts w:ascii="Verdana" w:hAnsi="Verdana" w:cs="Arial"/>
                <w:i/>
                <w:iCs/>
                <w:color w:val="000000"/>
                <w:sz w:val="16"/>
                <w:szCs w:val="16"/>
              </w:rPr>
            </w:pPr>
            <w:r w:rsidRPr="00D54505">
              <w:rPr>
                <w:rFonts w:ascii="Verdana" w:hAnsi="Verdana" w:cs="Arial"/>
                <w:i/>
                <w:iCs/>
                <w:color w:val="000000"/>
                <w:sz w:val="16"/>
                <w:szCs w:val="16"/>
              </w:rPr>
              <w:t>9965</w:t>
            </w:r>
          </w:p>
        </w:tc>
      </w:tr>
      <w:tr w:rsidR="00D54505" w:rsidRPr="005F7347" w14:paraId="539E8F45"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85D73A" w14:textId="7598C3CB" w:rsidR="00D54505" w:rsidRPr="005F7347" w:rsidRDefault="00D54505" w:rsidP="00D54505">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w:t>
            </w:r>
            <w:r w:rsidRPr="003608CF">
              <w:rPr>
                <w:rFonts w:ascii="Verdana" w:hAnsi="Verdana" w:cs="Arial"/>
                <w:b/>
                <w:sz w:val="16"/>
                <w:szCs w:val="16"/>
              </w:rPr>
              <w:t>1.2. Житлово-комунальна інфраструктура є розвиненою та екологічно стійкою, а сервіси – якісні</w:t>
            </w:r>
          </w:p>
        </w:tc>
      </w:tr>
      <w:tr w:rsidR="00D54505" w:rsidRPr="005F7347" w14:paraId="5FBFB5F1"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4140F4A" w14:textId="1087891B"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9</w:t>
            </w:r>
          </w:p>
        </w:tc>
        <w:tc>
          <w:tcPr>
            <w:tcW w:w="837" w:type="pct"/>
            <w:tcBorders>
              <w:top w:val="single" w:sz="4" w:space="0" w:color="000000"/>
              <w:left w:val="single" w:sz="4" w:space="0" w:color="000000"/>
              <w:bottom w:val="single" w:sz="4" w:space="0" w:color="000000"/>
              <w:right w:val="single" w:sz="4" w:space="0" w:color="000000"/>
            </w:tcBorders>
          </w:tcPr>
          <w:p w14:paraId="009B4E5F" w14:textId="66A49754"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9. Заміна системи водопостачання по вул. Шкільна с. Новоіванівка</w:t>
            </w:r>
          </w:p>
        </w:tc>
        <w:tc>
          <w:tcPr>
            <w:tcW w:w="310" w:type="pct"/>
            <w:tcBorders>
              <w:top w:val="single" w:sz="4" w:space="0" w:color="000000"/>
              <w:left w:val="single" w:sz="4" w:space="0" w:color="000000"/>
              <w:bottom w:val="single" w:sz="4" w:space="0" w:color="000000"/>
              <w:right w:val="single" w:sz="4" w:space="0" w:color="000000"/>
            </w:tcBorders>
          </w:tcPr>
          <w:p w14:paraId="611A46BC" w14:textId="6E22018A"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w:t>
            </w:r>
          </w:p>
        </w:tc>
        <w:tc>
          <w:tcPr>
            <w:tcW w:w="268" w:type="pct"/>
            <w:tcBorders>
              <w:top w:val="single" w:sz="4" w:space="0" w:color="000000"/>
              <w:left w:val="single" w:sz="4" w:space="0" w:color="000000"/>
              <w:bottom w:val="single" w:sz="4" w:space="0" w:color="000000"/>
              <w:right w:val="single" w:sz="4" w:space="0" w:color="000000"/>
            </w:tcBorders>
          </w:tcPr>
          <w:p w14:paraId="48188B4A" w14:textId="29A20797"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w:t>
            </w:r>
          </w:p>
        </w:tc>
        <w:tc>
          <w:tcPr>
            <w:tcW w:w="327" w:type="pct"/>
            <w:tcBorders>
              <w:top w:val="single" w:sz="4" w:space="0" w:color="000000"/>
              <w:left w:val="single" w:sz="4" w:space="0" w:color="000000"/>
              <w:bottom w:val="single" w:sz="4" w:space="0" w:color="000000"/>
              <w:right w:val="single" w:sz="4" w:space="0" w:color="000000"/>
            </w:tcBorders>
          </w:tcPr>
          <w:p w14:paraId="70A477E3" w14:textId="4809FA75"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70982FC8"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96DF04A"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9A7F843" w14:textId="382A4ADB"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BEBF0B7"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57E762C"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F8839B9"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181B297A" w14:textId="68736408"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w:t>
            </w:r>
          </w:p>
        </w:tc>
        <w:tc>
          <w:tcPr>
            <w:tcW w:w="333" w:type="pct"/>
            <w:tcBorders>
              <w:top w:val="single" w:sz="4" w:space="0" w:color="000000"/>
              <w:left w:val="single" w:sz="4" w:space="0" w:color="000000"/>
              <w:bottom w:val="single" w:sz="4" w:space="0" w:color="000000"/>
              <w:right w:val="single" w:sz="4" w:space="0" w:color="000000"/>
            </w:tcBorders>
          </w:tcPr>
          <w:p w14:paraId="6512FACB" w14:textId="2DD169AA"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tcPr>
          <w:p w14:paraId="242C36E8"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F43311B" w14:textId="77777777" w:rsidR="00D54505" w:rsidRPr="008C7EA0" w:rsidRDefault="00D54505" w:rsidP="00D54505">
            <w:pPr>
              <w:spacing w:after="0" w:line="240" w:lineRule="auto"/>
              <w:ind w:right="23"/>
              <w:jc w:val="right"/>
              <w:rPr>
                <w:rFonts w:ascii="Verdana" w:hAnsi="Verdana" w:cs="Arial"/>
                <w:color w:val="000000"/>
                <w:sz w:val="16"/>
                <w:szCs w:val="16"/>
              </w:rPr>
            </w:pPr>
          </w:p>
        </w:tc>
      </w:tr>
      <w:tr w:rsidR="00D54505" w:rsidRPr="005F7347" w14:paraId="40E0F5B1"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022E705" w14:textId="2F500819"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10</w:t>
            </w:r>
          </w:p>
        </w:tc>
        <w:tc>
          <w:tcPr>
            <w:tcW w:w="837" w:type="pct"/>
            <w:tcBorders>
              <w:top w:val="single" w:sz="4" w:space="0" w:color="000000"/>
              <w:left w:val="single" w:sz="4" w:space="0" w:color="000000"/>
              <w:bottom w:val="single" w:sz="4" w:space="0" w:color="000000"/>
              <w:right w:val="single" w:sz="4" w:space="0" w:color="000000"/>
            </w:tcBorders>
          </w:tcPr>
          <w:p w14:paraId="0605A242" w14:textId="534E68BA"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 xml:space="preserve">Проєкт 10. Реконструкція водопровідної мережі по вул. Калинова в с. Веселе </w:t>
            </w:r>
            <w:r w:rsidRPr="008C7EA0">
              <w:rPr>
                <w:rFonts w:ascii="Verdana" w:hAnsi="Verdana" w:cs="Arial"/>
                <w:color w:val="000000"/>
                <w:spacing w:val="-4"/>
                <w:sz w:val="16"/>
                <w:szCs w:val="16"/>
              </w:rPr>
              <w:lastRenderedPageBreak/>
              <w:t>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212E5FC5" w14:textId="55CF61AB"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lastRenderedPageBreak/>
              <w:t>1600</w:t>
            </w:r>
          </w:p>
        </w:tc>
        <w:tc>
          <w:tcPr>
            <w:tcW w:w="268" w:type="pct"/>
            <w:tcBorders>
              <w:top w:val="single" w:sz="4" w:space="0" w:color="000000"/>
              <w:left w:val="single" w:sz="4" w:space="0" w:color="000000"/>
              <w:bottom w:val="single" w:sz="4" w:space="0" w:color="000000"/>
              <w:right w:val="single" w:sz="4" w:space="0" w:color="000000"/>
            </w:tcBorders>
          </w:tcPr>
          <w:p w14:paraId="0B1CDF56" w14:textId="0FE2BED5"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1600</w:t>
            </w:r>
          </w:p>
        </w:tc>
        <w:tc>
          <w:tcPr>
            <w:tcW w:w="327" w:type="pct"/>
            <w:tcBorders>
              <w:top w:val="single" w:sz="4" w:space="0" w:color="000000"/>
              <w:left w:val="single" w:sz="4" w:space="0" w:color="000000"/>
              <w:bottom w:val="single" w:sz="4" w:space="0" w:color="000000"/>
              <w:right w:val="single" w:sz="4" w:space="0" w:color="000000"/>
            </w:tcBorders>
          </w:tcPr>
          <w:p w14:paraId="6DB0A6C1" w14:textId="08BF9F77"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1600</w:t>
            </w:r>
          </w:p>
        </w:tc>
        <w:tc>
          <w:tcPr>
            <w:tcW w:w="285" w:type="pct"/>
            <w:tcBorders>
              <w:top w:val="single" w:sz="4" w:space="0" w:color="000000"/>
              <w:left w:val="single" w:sz="4" w:space="0" w:color="000000"/>
              <w:bottom w:val="single" w:sz="4" w:space="0" w:color="000000"/>
              <w:right w:val="single" w:sz="4" w:space="0" w:color="000000"/>
            </w:tcBorders>
          </w:tcPr>
          <w:p w14:paraId="2CFA2304"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131E0F52"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033E7F7B" w14:textId="49868B60"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FAD3820"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34EDE13"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3AA3D19"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4F6926B" w14:textId="499DB738"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725BF564"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CE1E8D0"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11AD4FF4" w14:textId="77777777" w:rsidR="00D54505" w:rsidRPr="008C7EA0" w:rsidRDefault="00D54505" w:rsidP="00D54505">
            <w:pPr>
              <w:spacing w:after="0" w:line="240" w:lineRule="auto"/>
              <w:ind w:right="23"/>
              <w:jc w:val="right"/>
              <w:rPr>
                <w:rFonts w:ascii="Verdana" w:hAnsi="Verdana" w:cs="Arial"/>
                <w:color w:val="000000"/>
                <w:sz w:val="16"/>
                <w:szCs w:val="16"/>
              </w:rPr>
            </w:pPr>
          </w:p>
        </w:tc>
      </w:tr>
      <w:tr w:rsidR="00D54505" w:rsidRPr="005F7347" w14:paraId="0F670999"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3700004" w14:textId="556CCC70"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11</w:t>
            </w:r>
          </w:p>
        </w:tc>
        <w:tc>
          <w:tcPr>
            <w:tcW w:w="837" w:type="pct"/>
            <w:tcBorders>
              <w:top w:val="single" w:sz="4" w:space="0" w:color="000000"/>
              <w:left w:val="single" w:sz="4" w:space="0" w:color="000000"/>
              <w:bottom w:val="single" w:sz="4" w:space="0" w:color="000000"/>
              <w:right w:val="single" w:sz="4" w:space="0" w:color="000000"/>
            </w:tcBorders>
          </w:tcPr>
          <w:p w14:paraId="3ABD6176" w14:textId="0214810A"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11. Очисні споруди каналізації с. Мозолевське Нікопольського району (Нове будівництво. Коригування)</w:t>
            </w:r>
          </w:p>
        </w:tc>
        <w:tc>
          <w:tcPr>
            <w:tcW w:w="310" w:type="pct"/>
            <w:tcBorders>
              <w:top w:val="single" w:sz="4" w:space="0" w:color="000000"/>
              <w:left w:val="single" w:sz="4" w:space="0" w:color="000000"/>
              <w:bottom w:val="single" w:sz="4" w:space="0" w:color="000000"/>
              <w:right w:val="single" w:sz="4" w:space="0" w:color="000000"/>
            </w:tcBorders>
          </w:tcPr>
          <w:p w14:paraId="0E50B4B3" w14:textId="71C0FD47"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9500</w:t>
            </w:r>
          </w:p>
        </w:tc>
        <w:tc>
          <w:tcPr>
            <w:tcW w:w="268" w:type="pct"/>
            <w:tcBorders>
              <w:top w:val="single" w:sz="4" w:space="0" w:color="000000"/>
              <w:left w:val="single" w:sz="4" w:space="0" w:color="000000"/>
              <w:bottom w:val="single" w:sz="4" w:space="0" w:color="000000"/>
              <w:right w:val="single" w:sz="4" w:space="0" w:color="000000"/>
            </w:tcBorders>
          </w:tcPr>
          <w:p w14:paraId="4930FFC8" w14:textId="13C16FED"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9500</w:t>
            </w:r>
          </w:p>
        </w:tc>
        <w:tc>
          <w:tcPr>
            <w:tcW w:w="327" w:type="pct"/>
            <w:tcBorders>
              <w:top w:val="single" w:sz="4" w:space="0" w:color="000000"/>
              <w:left w:val="single" w:sz="4" w:space="0" w:color="000000"/>
              <w:bottom w:val="single" w:sz="4" w:space="0" w:color="000000"/>
              <w:right w:val="single" w:sz="4" w:space="0" w:color="000000"/>
            </w:tcBorders>
          </w:tcPr>
          <w:p w14:paraId="77D183CE" w14:textId="7EEF968F"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8 500</w:t>
            </w:r>
          </w:p>
        </w:tc>
        <w:tc>
          <w:tcPr>
            <w:tcW w:w="285" w:type="pct"/>
            <w:tcBorders>
              <w:top w:val="single" w:sz="4" w:space="0" w:color="000000"/>
              <w:left w:val="single" w:sz="4" w:space="0" w:color="000000"/>
              <w:bottom w:val="single" w:sz="4" w:space="0" w:color="000000"/>
              <w:right w:val="single" w:sz="4" w:space="0" w:color="000000"/>
            </w:tcBorders>
          </w:tcPr>
          <w:p w14:paraId="3BBA621C" w14:textId="486FE662"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w:t>
            </w:r>
          </w:p>
        </w:tc>
        <w:tc>
          <w:tcPr>
            <w:tcW w:w="310" w:type="pct"/>
            <w:tcBorders>
              <w:top w:val="single" w:sz="4" w:space="0" w:color="000000"/>
              <w:left w:val="single" w:sz="4" w:space="0" w:color="000000"/>
              <w:bottom w:val="single" w:sz="4" w:space="0" w:color="000000"/>
              <w:right w:val="single" w:sz="4" w:space="0" w:color="000000"/>
            </w:tcBorders>
          </w:tcPr>
          <w:p w14:paraId="785291C7" w14:textId="07E60FF4"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w:t>
            </w:r>
          </w:p>
        </w:tc>
        <w:tc>
          <w:tcPr>
            <w:tcW w:w="287" w:type="pct"/>
            <w:tcBorders>
              <w:top w:val="single" w:sz="4" w:space="0" w:color="000000"/>
              <w:left w:val="single" w:sz="4" w:space="0" w:color="000000"/>
              <w:bottom w:val="single" w:sz="4" w:space="0" w:color="000000"/>
              <w:right w:val="single" w:sz="4" w:space="0" w:color="000000"/>
            </w:tcBorders>
          </w:tcPr>
          <w:p w14:paraId="12AF75AF" w14:textId="428AB4E9"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0426DBF"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F793AEA"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8D5E6AB"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30FF08C9" w14:textId="05F503DA"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4300D89E"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282F7D3"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56A05A3" w14:textId="77777777" w:rsidR="00D54505" w:rsidRPr="008C7EA0" w:rsidRDefault="00D54505" w:rsidP="00D54505">
            <w:pPr>
              <w:spacing w:after="0" w:line="240" w:lineRule="auto"/>
              <w:ind w:right="23"/>
              <w:jc w:val="right"/>
              <w:rPr>
                <w:rFonts w:ascii="Verdana" w:hAnsi="Verdana" w:cs="Arial"/>
                <w:color w:val="000000"/>
                <w:sz w:val="16"/>
                <w:szCs w:val="16"/>
              </w:rPr>
            </w:pPr>
          </w:p>
        </w:tc>
      </w:tr>
      <w:tr w:rsidR="00D54505" w:rsidRPr="005F7347" w14:paraId="390B5A82"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E243C33" w14:textId="734C9A79"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12</w:t>
            </w:r>
          </w:p>
        </w:tc>
        <w:tc>
          <w:tcPr>
            <w:tcW w:w="837" w:type="pct"/>
            <w:tcBorders>
              <w:top w:val="single" w:sz="4" w:space="0" w:color="000000"/>
              <w:left w:val="single" w:sz="4" w:space="0" w:color="000000"/>
              <w:bottom w:val="single" w:sz="4" w:space="0" w:color="000000"/>
              <w:right w:val="single" w:sz="4" w:space="0" w:color="000000"/>
            </w:tcBorders>
          </w:tcPr>
          <w:p w14:paraId="2F26517C" w14:textId="67A70B76"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12. Реконструкція системи водопостачання по вул. Соборна в с. Південне 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6C10DD88" w14:textId="144FA489"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268" w:type="pct"/>
            <w:tcBorders>
              <w:top w:val="single" w:sz="4" w:space="0" w:color="000000"/>
              <w:left w:val="single" w:sz="4" w:space="0" w:color="000000"/>
              <w:bottom w:val="single" w:sz="4" w:space="0" w:color="000000"/>
              <w:right w:val="single" w:sz="4" w:space="0" w:color="000000"/>
            </w:tcBorders>
          </w:tcPr>
          <w:p w14:paraId="5E0FA24A" w14:textId="4E67C80D"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327" w:type="pct"/>
            <w:tcBorders>
              <w:top w:val="single" w:sz="4" w:space="0" w:color="000000"/>
              <w:left w:val="single" w:sz="4" w:space="0" w:color="000000"/>
              <w:bottom w:val="single" w:sz="4" w:space="0" w:color="000000"/>
              <w:right w:val="single" w:sz="4" w:space="0" w:color="000000"/>
            </w:tcBorders>
          </w:tcPr>
          <w:p w14:paraId="18D1E2B4" w14:textId="7E7281F8"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w:t>
            </w:r>
          </w:p>
        </w:tc>
        <w:tc>
          <w:tcPr>
            <w:tcW w:w="285" w:type="pct"/>
            <w:tcBorders>
              <w:top w:val="single" w:sz="4" w:space="0" w:color="000000"/>
              <w:left w:val="single" w:sz="4" w:space="0" w:color="000000"/>
              <w:bottom w:val="single" w:sz="4" w:space="0" w:color="000000"/>
              <w:right w:val="single" w:sz="4" w:space="0" w:color="000000"/>
            </w:tcBorders>
          </w:tcPr>
          <w:p w14:paraId="46F2C37F"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6A42AA23"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1A85FA1A" w14:textId="5E4B391E"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0D874D0"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B062056"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51355BD"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1CD0CF9" w14:textId="23A1851C"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2779A13"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15EC137"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B272D8D" w14:textId="77777777" w:rsidR="00D54505" w:rsidRPr="008C7EA0" w:rsidRDefault="00D54505" w:rsidP="00D54505">
            <w:pPr>
              <w:spacing w:after="0" w:line="240" w:lineRule="auto"/>
              <w:ind w:right="23"/>
              <w:jc w:val="right"/>
              <w:rPr>
                <w:rFonts w:ascii="Verdana" w:hAnsi="Verdana" w:cs="Arial"/>
                <w:color w:val="000000"/>
                <w:sz w:val="16"/>
                <w:szCs w:val="16"/>
              </w:rPr>
            </w:pPr>
          </w:p>
        </w:tc>
      </w:tr>
      <w:tr w:rsidR="00D54505" w:rsidRPr="005F7347" w14:paraId="644AA79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619BE8D" w14:textId="0C03A026"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13</w:t>
            </w:r>
          </w:p>
        </w:tc>
        <w:tc>
          <w:tcPr>
            <w:tcW w:w="837" w:type="pct"/>
            <w:tcBorders>
              <w:top w:val="single" w:sz="4" w:space="0" w:color="000000"/>
              <w:left w:val="single" w:sz="4" w:space="0" w:color="000000"/>
              <w:bottom w:val="single" w:sz="4" w:space="0" w:color="000000"/>
              <w:right w:val="single" w:sz="4" w:space="0" w:color="000000"/>
            </w:tcBorders>
          </w:tcPr>
          <w:p w14:paraId="74AFED21" w14:textId="0E6F9BDE"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13. Чиста громада (Придбання спецтехніки для місцевої комунальної служби)</w:t>
            </w:r>
          </w:p>
        </w:tc>
        <w:tc>
          <w:tcPr>
            <w:tcW w:w="310" w:type="pct"/>
            <w:tcBorders>
              <w:top w:val="single" w:sz="4" w:space="0" w:color="000000"/>
              <w:left w:val="single" w:sz="4" w:space="0" w:color="000000"/>
              <w:bottom w:val="single" w:sz="4" w:space="0" w:color="000000"/>
              <w:right w:val="single" w:sz="4" w:space="0" w:color="000000"/>
            </w:tcBorders>
          </w:tcPr>
          <w:p w14:paraId="1C28F6E3" w14:textId="5A88F694"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9000</w:t>
            </w:r>
          </w:p>
        </w:tc>
        <w:tc>
          <w:tcPr>
            <w:tcW w:w="268" w:type="pct"/>
            <w:tcBorders>
              <w:top w:val="single" w:sz="4" w:space="0" w:color="000000"/>
              <w:left w:val="single" w:sz="4" w:space="0" w:color="000000"/>
              <w:bottom w:val="single" w:sz="4" w:space="0" w:color="000000"/>
              <w:right w:val="single" w:sz="4" w:space="0" w:color="000000"/>
            </w:tcBorders>
          </w:tcPr>
          <w:p w14:paraId="6A942B85" w14:textId="53686934"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9000</w:t>
            </w:r>
          </w:p>
        </w:tc>
        <w:tc>
          <w:tcPr>
            <w:tcW w:w="327" w:type="pct"/>
            <w:tcBorders>
              <w:top w:val="single" w:sz="4" w:space="0" w:color="000000"/>
              <w:left w:val="single" w:sz="4" w:space="0" w:color="000000"/>
              <w:bottom w:val="single" w:sz="4" w:space="0" w:color="000000"/>
              <w:right w:val="single" w:sz="4" w:space="0" w:color="000000"/>
            </w:tcBorders>
          </w:tcPr>
          <w:p w14:paraId="51566AFA" w14:textId="6798C23C"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285" w:type="pct"/>
            <w:tcBorders>
              <w:top w:val="single" w:sz="4" w:space="0" w:color="000000"/>
              <w:left w:val="single" w:sz="4" w:space="0" w:color="000000"/>
              <w:bottom w:val="single" w:sz="4" w:space="0" w:color="000000"/>
              <w:right w:val="single" w:sz="4" w:space="0" w:color="000000"/>
            </w:tcBorders>
          </w:tcPr>
          <w:p w14:paraId="7B52D49B" w14:textId="6A606989"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310" w:type="pct"/>
            <w:tcBorders>
              <w:top w:val="single" w:sz="4" w:space="0" w:color="000000"/>
              <w:left w:val="single" w:sz="4" w:space="0" w:color="000000"/>
              <w:bottom w:val="single" w:sz="4" w:space="0" w:color="000000"/>
              <w:right w:val="single" w:sz="4" w:space="0" w:color="000000"/>
            </w:tcBorders>
          </w:tcPr>
          <w:p w14:paraId="33B32BB4" w14:textId="0FBDA2A3"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287" w:type="pct"/>
            <w:tcBorders>
              <w:top w:val="single" w:sz="4" w:space="0" w:color="000000"/>
              <w:left w:val="single" w:sz="4" w:space="0" w:color="000000"/>
              <w:bottom w:val="single" w:sz="4" w:space="0" w:color="000000"/>
              <w:right w:val="single" w:sz="4" w:space="0" w:color="000000"/>
            </w:tcBorders>
          </w:tcPr>
          <w:p w14:paraId="7BA079B8" w14:textId="06DB1203"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66A862C"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FAA296A"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E03A2C5"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7C88428B" w14:textId="067C3E85"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126DCCAE"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951DE32"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74C5D35E" w14:textId="77777777" w:rsidR="00D54505" w:rsidRPr="008C7EA0" w:rsidRDefault="00D54505" w:rsidP="00D54505">
            <w:pPr>
              <w:spacing w:after="0" w:line="240" w:lineRule="auto"/>
              <w:ind w:right="23"/>
              <w:jc w:val="right"/>
              <w:rPr>
                <w:rFonts w:ascii="Verdana" w:hAnsi="Verdana" w:cs="Arial"/>
                <w:color w:val="000000"/>
                <w:sz w:val="16"/>
                <w:szCs w:val="16"/>
              </w:rPr>
            </w:pPr>
          </w:p>
        </w:tc>
      </w:tr>
      <w:tr w:rsidR="00D54505" w:rsidRPr="005F7347" w14:paraId="0DD3F54B"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551B4CCE" w14:textId="2997377E"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14</w:t>
            </w:r>
          </w:p>
        </w:tc>
        <w:tc>
          <w:tcPr>
            <w:tcW w:w="837" w:type="pct"/>
            <w:tcBorders>
              <w:top w:val="single" w:sz="4" w:space="0" w:color="000000"/>
              <w:left w:val="single" w:sz="4" w:space="0" w:color="000000"/>
              <w:bottom w:val="single" w:sz="4" w:space="0" w:color="000000"/>
              <w:right w:val="single" w:sz="4" w:space="0" w:color="000000"/>
            </w:tcBorders>
          </w:tcPr>
          <w:p w14:paraId="135E6889" w14:textId="6ABB50A3"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14. Організація роздільного збору ТПВ, розроблення схем</w:t>
            </w:r>
          </w:p>
        </w:tc>
        <w:tc>
          <w:tcPr>
            <w:tcW w:w="310" w:type="pct"/>
            <w:tcBorders>
              <w:top w:val="single" w:sz="4" w:space="0" w:color="000000"/>
              <w:left w:val="single" w:sz="4" w:space="0" w:color="000000"/>
              <w:bottom w:val="single" w:sz="4" w:space="0" w:color="000000"/>
              <w:right w:val="single" w:sz="4" w:space="0" w:color="000000"/>
            </w:tcBorders>
          </w:tcPr>
          <w:p w14:paraId="27DD0040" w14:textId="4A1BE88E"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268" w:type="pct"/>
            <w:tcBorders>
              <w:top w:val="single" w:sz="4" w:space="0" w:color="000000"/>
              <w:left w:val="single" w:sz="4" w:space="0" w:color="000000"/>
              <w:bottom w:val="single" w:sz="4" w:space="0" w:color="000000"/>
              <w:right w:val="single" w:sz="4" w:space="0" w:color="000000"/>
            </w:tcBorders>
          </w:tcPr>
          <w:p w14:paraId="645F5EBB" w14:textId="2BB57BEF"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327" w:type="pct"/>
            <w:tcBorders>
              <w:top w:val="single" w:sz="4" w:space="0" w:color="000000"/>
              <w:left w:val="single" w:sz="4" w:space="0" w:color="000000"/>
              <w:bottom w:val="single" w:sz="4" w:space="0" w:color="000000"/>
              <w:right w:val="single" w:sz="4" w:space="0" w:color="000000"/>
            </w:tcBorders>
          </w:tcPr>
          <w:p w14:paraId="39C210B6"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6507FBB8"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7E50A75E" w14:textId="6C604C53"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1000</w:t>
            </w:r>
          </w:p>
        </w:tc>
        <w:tc>
          <w:tcPr>
            <w:tcW w:w="287" w:type="pct"/>
            <w:tcBorders>
              <w:top w:val="single" w:sz="4" w:space="0" w:color="000000"/>
              <w:left w:val="single" w:sz="4" w:space="0" w:color="000000"/>
              <w:bottom w:val="single" w:sz="4" w:space="0" w:color="000000"/>
              <w:right w:val="single" w:sz="4" w:space="0" w:color="000000"/>
            </w:tcBorders>
          </w:tcPr>
          <w:p w14:paraId="7731C611" w14:textId="1D4EB5F6"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B88835E"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F249D77"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AB9C2C9"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37269B7" w14:textId="67772265"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74E835F"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4A12B0F2"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A1B2129" w14:textId="77777777" w:rsidR="00D54505" w:rsidRPr="008C7EA0" w:rsidRDefault="00D54505" w:rsidP="00D54505">
            <w:pPr>
              <w:spacing w:after="0" w:line="240" w:lineRule="auto"/>
              <w:ind w:right="23"/>
              <w:jc w:val="right"/>
              <w:rPr>
                <w:rFonts w:ascii="Verdana" w:hAnsi="Verdana" w:cs="Arial"/>
                <w:color w:val="000000"/>
                <w:sz w:val="16"/>
                <w:szCs w:val="16"/>
              </w:rPr>
            </w:pPr>
          </w:p>
        </w:tc>
      </w:tr>
      <w:tr w:rsidR="00D54505" w:rsidRPr="005F7347" w14:paraId="7E77F19D"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CF1812B" w14:textId="7B86DE76"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15</w:t>
            </w:r>
          </w:p>
        </w:tc>
        <w:tc>
          <w:tcPr>
            <w:tcW w:w="837" w:type="pct"/>
            <w:tcBorders>
              <w:top w:val="single" w:sz="4" w:space="0" w:color="000000"/>
              <w:left w:val="single" w:sz="4" w:space="0" w:color="000000"/>
              <w:bottom w:val="single" w:sz="4" w:space="0" w:color="000000"/>
              <w:right w:val="single" w:sz="4" w:space="0" w:color="000000"/>
            </w:tcBorders>
          </w:tcPr>
          <w:p w14:paraId="57F53EA4" w14:textId="2F1177E0"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15. Будівництво сонячної електростанції в с. Західне та с. Воля</w:t>
            </w:r>
          </w:p>
        </w:tc>
        <w:tc>
          <w:tcPr>
            <w:tcW w:w="310" w:type="pct"/>
            <w:tcBorders>
              <w:top w:val="single" w:sz="4" w:space="0" w:color="000000"/>
              <w:left w:val="single" w:sz="4" w:space="0" w:color="000000"/>
              <w:bottom w:val="single" w:sz="4" w:space="0" w:color="000000"/>
              <w:right w:val="single" w:sz="4" w:space="0" w:color="000000"/>
            </w:tcBorders>
          </w:tcPr>
          <w:p w14:paraId="7670F942" w14:textId="4E2A07D4"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33000</w:t>
            </w:r>
          </w:p>
        </w:tc>
        <w:tc>
          <w:tcPr>
            <w:tcW w:w="268" w:type="pct"/>
            <w:tcBorders>
              <w:top w:val="single" w:sz="4" w:space="0" w:color="000000"/>
              <w:left w:val="single" w:sz="4" w:space="0" w:color="000000"/>
              <w:bottom w:val="single" w:sz="4" w:space="0" w:color="000000"/>
              <w:right w:val="single" w:sz="4" w:space="0" w:color="000000"/>
            </w:tcBorders>
          </w:tcPr>
          <w:p w14:paraId="67175774" w14:textId="3D7B28CE"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w:t>
            </w:r>
          </w:p>
        </w:tc>
        <w:tc>
          <w:tcPr>
            <w:tcW w:w="327" w:type="pct"/>
            <w:tcBorders>
              <w:top w:val="single" w:sz="4" w:space="0" w:color="000000"/>
              <w:left w:val="single" w:sz="4" w:space="0" w:color="000000"/>
              <w:bottom w:val="single" w:sz="4" w:space="0" w:color="000000"/>
              <w:right w:val="single" w:sz="4" w:space="0" w:color="000000"/>
            </w:tcBorders>
          </w:tcPr>
          <w:p w14:paraId="0582EE5C"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0AFF0482" w14:textId="38D94A0B"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w:t>
            </w:r>
          </w:p>
        </w:tc>
        <w:tc>
          <w:tcPr>
            <w:tcW w:w="310" w:type="pct"/>
            <w:tcBorders>
              <w:top w:val="single" w:sz="4" w:space="0" w:color="000000"/>
              <w:left w:val="single" w:sz="4" w:space="0" w:color="000000"/>
              <w:bottom w:val="single" w:sz="4" w:space="0" w:color="000000"/>
              <w:right w:val="single" w:sz="4" w:space="0" w:color="000000"/>
            </w:tcBorders>
          </w:tcPr>
          <w:p w14:paraId="745CB4D5" w14:textId="02FA4E5C"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w:t>
            </w:r>
          </w:p>
        </w:tc>
        <w:tc>
          <w:tcPr>
            <w:tcW w:w="287" w:type="pct"/>
            <w:tcBorders>
              <w:top w:val="single" w:sz="4" w:space="0" w:color="000000"/>
              <w:left w:val="single" w:sz="4" w:space="0" w:color="000000"/>
              <w:bottom w:val="single" w:sz="4" w:space="0" w:color="000000"/>
              <w:right w:val="single" w:sz="4" w:space="0" w:color="000000"/>
            </w:tcBorders>
          </w:tcPr>
          <w:p w14:paraId="239245C5" w14:textId="6FA77309"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3D8B49BE"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2398DA30"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9F726F3"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99E0501" w14:textId="33CCD054"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30000</w:t>
            </w:r>
          </w:p>
        </w:tc>
        <w:tc>
          <w:tcPr>
            <w:tcW w:w="333" w:type="pct"/>
            <w:tcBorders>
              <w:top w:val="single" w:sz="4" w:space="0" w:color="000000"/>
              <w:left w:val="single" w:sz="4" w:space="0" w:color="000000"/>
              <w:bottom w:val="single" w:sz="4" w:space="0" w:color="000000"/>
              <w:right w:val="single" w:sz="4" w:space="0" w:color="000000"/>
            </w:tcBorders>
          </w:tcPr>
          <w:p w14:paraId="1E32D134"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E908991" w14:textId="5360F710"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331" w:type="pct"/>
            <w:tcBorders>
              <w:top w:val="single" w:sz="4" w:space="0" w:color="000000"/>
              <w:left w:val="single" w:sz="4" w:space="0" w:color="000000"/>
              <w:bottom w:val="single" w:sz="4" w:space="0" w:color="000000"/>
              <w:right w:val="single" w:sz="4" w:space="0" w:color="000000"/>
            </w:tcBorders>
          </w:tcPr>
          <w:p w14:paraId="29FA32B4" w14:textId="49F304C4"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r>
      <w:tr w:rsidR="00D54505" w:rsidRPr="005F7347" w14:paraId="5D615C0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B3D649" w14:textId="77777777" w:rsidR="00D54505" w:rsidRPr="005F7347" w:rsidRDefault="00D54505" w:rsidP="00D5450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6309267" w14:textId="77777777" w:rsidR="00D54505" w:rsidRPr="005F7347" w:rsidRDefault="00D54505" w:rsidP="00D54505">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1.2</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6D31C4" w14:textId="07C5D15F"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56250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1AF675" w14:textId="4AFDF065"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26200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6DC091" w14:textId="0AFC2617"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15200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816142" w14:textId="064DFA34"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5000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7CC7A4" w14:textId="7884590E"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6000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03ADED" w14:textId="35EEE472" w:rsidR="00D54505" w:rsidRPr="008C7EA0" w:rsidRDefault="00D54505" w:rsidP="00D54505">
            <w:pPr>
              <w:spacing w:after="0" w:line="240" w:lineRule="auto"/>
              <w:ind w:right="23"/>
              <w:jc w:val="right"/>
              <w:rPr>
                <w:rFonts w:ascii="Verdana" w:hAnsi="Verdana" w:cs="Arial"/>
                <w:i/>
                <w:iCs/>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3444A7" w14:textId="059811C8" w:rsidR="00D54505" w:rsidRPr="008C7EA0" w:rsidRDefault="00D54505" w:rsidP="00D54505">
            <w:pPr>
              <w:spacing w:after="0" w:line="240" w:lineRule="auto"/>
              <w:ind w:right="23"/>
              <w:jc w:val="right"/>
              <w:rPr>
                <w:rFonts w:ascii="Verdana" w:hAnsi="Verdana" w:cs="Arial"/>
                <w:i/>
                <w:iCs/>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3A6F32" w14:textId="570F6B66" w:rsidR="00D54505" w:rsidRPr="008C7EA0" w:rsidRDefault="00D54505" w:rsidP="00D54505">
            <w:pPr>
              <w:spacing w:after="0" w:line="240" w:lineRule="auto"/>
              <w:ind w:right="23"/>
              <w:jc w:val="right"/>
              <w:rPr>
                <w:rFonts w:ascii="Verdana" w:hAnsi="Verdana" w:cs="Arial"/>
                <w:i/>
                <w:iCs/>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C8914D" w14:textId="0963DC84" w:rsidR="00D54505" w:rsidRPr="008C7EA0" w:rsidRDefault="00D54505" w:rsidP="00D54505">
            <w:pPr>
              <w:spacing w:after="0" w:line="240" w:lineRule="auto"/>
              <w:ind w:right="23"/>
              <w:jc w:val="right"/>
              <w:rPr>
                <w:rFonts w:ascii="Verdana" w:hAnsi="Verdana" w:cs="Arial"/>
                <w:i/>
                <w:iCs/>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7B2365" w14:textId="6DB25594"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30050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09AD2A" w14:textId="6D8A0214"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44E512" w14:textId="627EA815"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15000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14C1F2" w14:textId="30032058" w:rsidR="00D54505" w:rsidRPr="008C7EA0" w:rsidRDefault="00D54505" w:rsidP="00D54505">
            <w:pPr>
              <w:spacing w:after="0" w:line="240" w:lineRule="auto"/>
              <w:ind w:right="23"/>
              <w:jc w:val="right"/>
              <w:rPr>
                <w:rFonts w:ascii="Verdana" w:hAnsi="Verdana" w:cs="Arial"/>
                <w:i/>
                <w:iCs/>
                <w:color w:val="000000"/>
                <w:sz w:val="16"/>
                <w:szCs w:val="16"/>
              </w:rPr>
            </w:pPr>
            <w:r w:rsidRPr="008C7EA0">
              <w:rPr>
                <w:rFonts w:ascii="Verdana" w:hAnsi="Verdana" w:cs="Arial"/>
                <w:i/>
                <w:iCs/>
                <w:color w:val="000000"/>
                <w:sz w:val="16"/>
                <w:szCs w:val="16"/>
              </w:rPr>
              <w:t>15000</w:t>
            </w:r>
          </w:p>
        </w:tc>
      </w:tr>
      <w:tr w:rsidR="00D54505" w:rsidRPr="005F7347" w14:paraId="4CAAD2DD"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4165C" w14:textId="34F1F670" w:rsidR="00D54505" w:rsidRPr="005F7347" w:rsidRDefault="00D54505" w:rsidP="00D54505">
            <w:pPr>
              <w:spacing w:after="0" w:line="240" w:lineRule="auto"/>
              <w:jc w:val="center"/>
              <w:rPr>
                <w:rFonts w:ascii="Verdana" w:hAnsi="Verdana" w:cs="Arial"/>
                <w:b/>
                <w:sz w:val="16"/>
                <w:szCs w:val="16"/>
              </w:rPr>
            </w:pPr>
            <w:r w:rsidRPr="005F7347">
              <w:rPr>
                <w:rFonts w:ascii="Verdana" w:hAnsi="Verdana" w:cs="Arial"/>
                <w:b/>
                <w:sz w:val="16"/>
                <w:szCs w:val="16"/>
              </w:rPr>
              <w:t xml:space="preserve">Оперативна ціль </w:t>
            </w:r>
            <w:r w:rsidRPr="003608CF">
              <w:rPr>
                <w:rFonts w:ascii="Verdana" w:hAnsi="Verdana" w:cs="Arial"/>
                <w:b/>
                <w:sz w:val="16"/>
                <w:szCs w:val="16"/>
              </w:rPr>
              <w:t>1.3. Дорожньо-транспортна інфраструктура забезпечує мобільність мешканців усіх населених пунктів громади</w:t>
            </w:r>
          </w:p>
        </w:tc>
      </w:tr>
      <w:tr w:rsidR="00D54505" w:rsidRPr="005F7347" w14:paraId="7FA590EB"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D33B255" w14:textId="356954BC"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16</w:t>
            </w:r>
          </w:p>
        </w:tc>
        <w:tc>
          <w:tcPr>
            <w:tcW w:w="837" w:type="pct"/>
            <w:tcBorders>
              <w:top w:val="single" w:sz="4" w:space="0" w:color="000000"/>
              <w:left w:val="single" w:sz="4" w:space="0" w:color="000000"/>
              <w:bottom w:val="single" w:sz="4" w:space="0" w:color="000000"/>
              <w:right w:val="single" w:sz="4" w:space="0" w:color="000000"/>
            </w:tcBorders>
          </w:tcPr>
          <w:p w14:paraId="734D570B" w14:textId="6925D24D"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16. Ремонт автомобільної дороги загального користування обласного значення О040906 Високе-Новоіванівка-Чкалове протяжністю 18,6 км</w:t>
            </w:r>
          </w:p>
        </w:tc>
        <w:tc>
          <w:tcPr>
            <w:tcW w:w="310" w:type="pct"/>
            <w:tcBorders>
              <w:top w:val="single" w:sz="4" w:space="0" w:color="000000"/>
              <w:left w:val="single" w:sz="4" w:space="0" w:color="000000"/>
              <w:bottom w:val="single" w:sz="4" w:space="0" w:color="000000"/>
              <w:right w:val="single" w:sz="4" w:space="0" w:color="000000"/>
            </w:tcBorders>
          </w:tcPr>
          <w:p w14:paraId="79113E0C" w14:textId="4CFC0C54"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400000</w:t>
            </w:r>
          </w:p>
        </w:tc>
        <w:tc>
          <w:tcPr>
            <w:tcW w:w="268" w:type="pct"/>
            <w:tcBorders>
              <w:top w:val="single" w:sz="4" w:space="0" w:color="000000"/>
              <w:left w:val="single" w:sz="4" w:space="0" w:color="000000"/>
              <w:bottom w:val="single" w:sz="4" w:space="0" w:color="000000"/>
              <w:right w:val="single" w:sz="4" w:space="0" w:color="000000"/>
            </w:tcBorders>
          </w:tcPr>
          <w:p w14:paraId="258658B5" w14:textId="2156F5BF" w:rsidR="00D54505" w:rsidRPr="008C7EA0" w:rsidRDefault="00D54505" w:rsidP="00D54505">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2E05E575"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33407AD8"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BB572EE"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0B06F2B9" w14:textId="37D2ED0A"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400000</w:t>
            </w:r>
          </w:p>
        </w:tc>
        <w:tc>
          <w:tcPr>
            <w:tcW w:w="346" w:type="pct"/>
            <w:tcBorders>
              <w:top w:val="single" w:sz="4" w:space="0" w:color="000000"/>
              <w:left w:val="single" w:sz="4" w:space="0" w:color="000000"/>
              <w:bottom w:val="single" w:sz="4" w:space="0" w:color="000000"/>
              <w:right w:val="single" w:sz="4" w:space="0" w:color="000000"/>
            </w:tcBorders>
          </w:tcPr>
          <w:p w14:paraId="249A6A04"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52E1E7E1" w14:textId="31DC594C"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200000</w:t>
            </w:r>
          </w:p>
        </w:tc>
        <w:tc>
          <w:tcPr>
            <w:tcW w:w="284" w:type="pct"/>
            <w:tcBorders>
              <w:top w:val="single" w:sz="4" w:space="0" w:color="000000"/>
              <w:left w:val="single" w:sz="4" w:space="0" w:color="000000"/>
              <w:bottom w:val="single" w:sz="4" w:space="0" w:color="000000"/>
              <w:right w:val="single" w:sz="4" w:space="0" w:color="000000"/>
            </w:tcBorders>
          </w:tcPr>
          <w:p w14:paraId="3F898711" w14:textId="6D5A8914"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200000</w:t>
            </w:r>
          </w:p>
        </w:tc>
        <w:tc>
          <w:tcPr>
            <w:tcW w:w="278" w:type="pct"/>
            <w:tcBorders>
              <w:top w:val="single" w:sz="4" w:space="0" w:color="000000"/>
              <w:left w:val="single" w:sz="4" w:space="0" w:color="000000"/>
              <w:bottom w:val="single" w:sz="4" w:space="0" w:color="000000"/>
              <w:right w:val="single" w:sz="4" w:space="0" w:color="000000"/>
            </w:tcBorders>
          </w:tcPr>
          <w:p w14:paraId="1A0F7956" w14:textId="77777777"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5EAE89C5"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8E826E0"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D285730"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r>
      <w:tr w:rsidR="00D54505" w:rsidRPr="005F7347" w14:paraId="2C10416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4C0566A" w14:textId="6B3E866E"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17</w:t>
            </w:r>
          </w:p>
        </w:tc>
        <w:tc>
          <w:tcPr>
            <w:tcW w:w="837" w:type="pct"/>
            <w:tcBorders>
              <w:top w:val="single" w:sz="4" w:space="0" w:color="000000"/>
              <w:left w:val="single" w:sz="4" w:space="0" w:color="000000"/>
              <w:bottom w:val="single" w:sz="4" w:space="0" w:color="000000"/>
              <w:right w:val="single" w:sz="4" w:space="0" w:color="000000"/>
            </w:tcBorders>
          </w:tcPr>
          <w:p w14:paraId="61BFC5E5" w14:textId="6B01C988"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17. Ремонт автомобільної дороги загального користування державного значення Т-04-32 Божедарівка-Малософіївка-Нікополь (окремими ділянками) протяжністю 40,3 км</w:t>
            </w:r>
          </w:p>
        </w:tc>
        <w:tc>
          <w:tcPr>
            <w:tcW w:w="310" w:type="pct"/>
            <w:tcBorders>
              <w:top w:val="single" w:sz="4" w:space="0" w:color="000000"/>
              <w:left w:val="single" w:sz="4" w:space="0" w:color="000000"/>
              <w:bottom w:val="single" w:sz="4" w:space="0" w:color="000000"/>
              <w:right w:val="single" w:sz="4" w:space="0" w:color="000000"/>
            </w:tcBorders>
          </w:tcPr>
          <w:p w14:paraId="1517D489" w14:textId="4549C79D"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850000</w:t>
            </w:r>
          </w:p>
        </w:tc>
        <w:tc>
          <w:tcPr>
            <w:tcW w:w="268" w:type="pct"/>
            <w:tcBorders>
              <w:top w:val="single" w:sz="4" w:space="0" w:color="000000"/>
              <w:left w:val="single" w:sz="4" w:space="0" w:color="000000"/>
              <w:bottom w:val="single" w:sz="4" w:space="0" w:color="000000"/>
              <w:right w:val="single" w:sz="4" w:space="0" w:color="000000"/>
            </w:tcBorders>
          </w:tcPr>
          <w:p w14:paraId="4E41464A" w14:textId="201E57B0" w:rsidR="00D54505" w:rsidRPr="008C7EA0" w:rsidRDefault="00D54505" w:rsidP="00D54505">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39325967"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5B9C9A0F"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21CF22E5"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27A5ED2" w14:textId="37E4A65F"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850000</w:t>
            </w:r>
          </w:p>
        </w:tc>
        <w:tc>
          <w:tcPr>
            <w:tcW w:w="346" w:type="pct"/>
            <w:tcBorders>
              <w:top w:val="single" w:sz="4" w:space="0" w:color="000000"/>
              <w:left w:val="single" w:sz="4" w:space="0" w:color="000000"/>
              <w:bottom w:val="single" w:sz="4" w:space="0" w:color="000000"/>
              <w:right w:val="single" w:sz="4" w:space="0" w:color="000000"/>
            </w:tcBorders>
          </w:tcPr>
          <w:p w14:paraId="4B945789"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4EEF3EB" w14:textId="59CF6459"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425000</w:t>
            </w:r>
          </w:p>
        </w:tc>
        <w:tc>
          <w:tcPr>
            <w:tcW w:w="284" w:type="pct"/>
            <w:tcBorders>
              <w:top w:val="single" w:sz="4" w:space="0" w:color="000000"/>
              <w:left w:val="single" w:sz="4" w:space="0" w:color="000000"/>
              <w:bottom w:val="single" w:sz="4" w:space="0" w:color="000000"/>
              <w:right w:val="single" w:sz="4" w:space="0" w:color="000000"/>
            </w:tcBorders>
          </w:tcPr>
          <w:p w14:paraId="2E104D59" w14:textId="0449A25F"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425000</w:t>
            </w:r>
          </w:p>
        </w:tc>
        <w:tc>
          <w:tcPr>
            <w:tcW w:w="278" w:type="pct"/>
            <w:tcBorders>
              <w:top w:val="single" w:sz="4" w:space="0" w:color="000000"/>
              <w:left w:val="single" w:sz="4" w:space="0" w:color="000000"/>
              <w:bottom w:val="single" w:sz="4" w:space="0" w:color="000000"/>
              <w:right w:val="single" w:sz="4" w:space="0" w:color="000000"/>
            </w:tcBorders>
          </w:tcPr>
          <w:p w14:paraId="4274140B" w14:textId="77777777"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7A31B31F"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5FB1B741"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FD0105B"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r>
      <w:tr w:rsidR="00D54505" w:rsidRPr="005F7347" w14:paraId="1FA7C75C"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CE50DD8" w14:textId="2BEE8250"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18</w:t>
            </w:r>
          </w:p>
        </w:tc>
        <w:tc>
          <w:tcPr>
            <w:tcW w:w="837" w:type="pct"/>
            <w:tcBorders>
              <w:top w:val="single" w:sz="4" w:space="0" w:color="000000"/>
              <w:left w:val="single" w:sz="4" w:space="0" w:color="000000"/>
              <w:bottom w:val="single" w:sz="4" w:space="0" w:color="000000"/>
              <w:right w:val="single" w:sz="4" w:space="0" w:color="000000"/>
            </w:tcBorders>
          </w:tcPr>
          <w:p w14:paraId="0A50F97B" w14:textId="7A6E7790"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18. Ремонт автомобільної дороги загального користування державного значення Т-04-</w:t>
            </w:r>
            <w:r w:rsidRPr="008C7EA0">
              <w:rPr>
                <w:rFonts w:ascii="Verdana" w:hAnsi="Verdana" w:cs="Arial"/>
                <w:color w:val="000000"/>
                <w:spacing w:val="-4"/>
                <w:sz w:val="16"/>
                <w:szCs w:val="16"/>
              </w:rPr>
              <w:lastRenderedPageBreak/>
              <w:t>35 /Т-04-32/- Новоіванівка-Марганець-Вищетарасівка (окремими ділянками) протяжністю 25,7 км</w:t>
            </w:r>
          </w:p>
        </w:tc>
        <w:tc>
          <w:tcPr>
            <w:tcW w:w="310" w:type="pct"/>
            <w:tcBorders>
              <w:top w:val="single" w:sz="4" w:space="0" w:color="000000"/>
              <w:left w:val="single" w:sz="4" w:space="0" w:color="000000"/>
              <w:bottom w:val="single" w:sz="4" w:space="0" w:color="000000"/>
              <w:right w:val="single" w:sz="4" w:space="0" w:color="000000"/>
            </w:tcBorders>
          </w:tcPr>
          <w:p w14:paraId="5F7F8746" w14:textId="17E6C98A"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lastRenderedPageBreak/>
              <w:t>550000</w:t>
            </w:r>
          </w:p>
        </w:tc>
        <w:tc>
          <w:tcPr>
            <w:tcW w:w="268" w:type="pct"/>
            <w:tcBorders>
              <w:top w:val="single" w:sz="4" w:space="0" w:color="000000"/>
              <w:left w:val="single" w:sz="4" w:space="0" w:color="000000"/>
              <w:bottom w:val="single" w:sz="4" w:space="0" w:color="000000"/>
              <w:right w:val="single" w:sz="4" w:space="0" w:color="000000"/>
            </w:tcBorders>
          </w:tcPr>
          <w:p w14:paraId="3A756CFC" w14:textId="6440B46F" w:rsidR="00D54505" w:rsidRPr="008C7EA0" w:rsidRDefault="00D54505" w:rsidP="00D54505">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000000"/>
            </w:tcBorders>
          </w:tcPr>
          <w:p w14:paraId="45E2D03F"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295BCC6B"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41BDDBF2"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7" w:type="pct"/>
            <w:tcBorders>
              <w:top w:val="single" w:sz="4" w:space="0" w:color="000000"/>
              <w:left w:val="single" w:sz="4" w:space="0" w:color="000000"/>
              <w:bottom w:val="single" w:sz="4" w:space="0" w:color="000000"/>
              <w:right w:val="single" w:sz="4" w:space="0" w:color="000000"/>
            </w:tcBorders>
          </w:tcPr>
          <w:p w14:paraId="2BAB99CC" w14:textId="0C45722E"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550000</w:t>
            </w:r>
          </w:p>
        </w:tc>
        <w:tc>
          <w:tcPr>
            <w:tcW w:w="346" w:type="pct"/>
            <w:tcBorders>
              <w:top w:val="single" w:sz="4" w:space="0" w:color="000000"/>
              <w:left w:val="single" w:sz="4" w:space="0" w:color="000000"/>
              <w:bottom w:val="single" w:sz="4" w:space="0" w:color="000000"/>
              <w:right w:val="single" w:sz="4" w:space="0" w:color="000000"/>
            </w:tcBorders>
          </w:tcPr>
          <w:p w14:paraId="7137FA80"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B920713" w14:textId="5F39F453"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275000</w:t>
            </w:r>
          </w:p>
        </w:tc>
        <w:tc>
          <w:tcPr>
            <w:tcW w:w="284" w:type="pct"/>
            <w:tcBorders>
              <w:top w:val="single" w:sz="4" w:space="0" w:color="000000"/>
              <w:left w:val="single" w:sz="4" w:space="0" w:color="000000"/>
              <w:bottom w:val="single" w:sz="4" w:space="0" w:color="000000"/>
              <w:right w:val="single" w:sz="4" w:space="0" w:color="000000"/>
            </w:tcBorders>
          </w:tcPr>
          <w:p w14:paraId="7C262011" w14:textId="4D5EF509"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275000</w:t>
            </w:r>
          </w:p>
        </w:tc>
        <w:tc>
          <w:tcPr>
            <w:tcW w:w="278" w:type="pct"/>
            <w:tcBorders>
              <w:top w:val="single" w:sz="4" w:space="0" w:color="000000"/>
              <w:left w:val="single" w:sz="4" w:space="0" w:color="000000"/>
              <w:bottom w:val="single" w:sz="4" w:space="0" w:color="000000"/>
              <w:right w:val="single" w:sz="4" w:space="0" w:color="000000"/>
            </w:tcBorders>
          </w:tcPr>
          <w:p w14:paraId="5DA926E8" w14:textId="77777777"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D468080"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54BC8FC2"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0E3D679"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r>
      <w:tr w:rsidR="00D54505" w:rsidRPr="005F7347" w14:paraId="6C23864A"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DFC7333" w14:textId="17B8791C"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19</w:t>
            </w:r>
          </w:p>
        </w:tc>
        <w:tc>
          <w:tcPr>
            <w:tcW w:w="837" w:type="pct"/>
            <w:tcBorders>
              <w:top w:val="single" w:sz="4" w:space="0" w:color="000000"/>
              <w:left w:val="single" w:sz="4" w:space="0" w:color="000000"/>
              <w:bottom w:val="single" w:sz="4" w:space="0" w:color="000000"/>
              <w:right w:val="single" w:sz="4" w:space="0" w:color="000000"/>
            </w:tcBorders>
          </w:tcPr>
          <w:p w14:paraId="18DC39FB" w14:textId="4C0F1A3D"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19. Реконструкція дорожнього покриття доріг комунальної власності в населених пункт</w:t>
            </w:r>
            <w:r>
              <w:rPr>
                <w:rFonts w:ascii="Verdana" w:hAnsi="Verdana" w:cs="Arial"/>
                <w:color w:val="000000"/>
                <w:spacing w:val="-4"/>
                <w:sz w:val="16"/>
                <w:szCs w:val="16"/>
              </w:rPr>
              <w:t>а</w:t>
            </w:r>
            <w:r w:rsidRPr="008C7EA0">
              <w:rPr>
                <w:rFonts w:ascii="Verdana" w:hAnsi="Verdana" w:cs="Arial"/>
                <w:color w:val="000000"/>
                <w:spacing w:val="-4"/>
                <w:sz w:val="16"/>
                <w:szCs w:val="16"/>
              </w:rPr>
              <w:t>х Першотравневської сільської територіальної громади Нікопольського району Дніпропетровської області</w:t>
            </w:r>
          </w:p>
        </w:tc>
        <w:tc>
          <w:tcPr>
            <w:tcW w:w="310" w:type="pct"/>
            <w:tcBorders>
              <w:top w:val="single" w:sz="4" w:space="0" w:color="000000"/>
              <w:left w:val="single" w:sz="4" w:space="0" w:color="000000"/>
              <w:bottom w:val="single" w:sz="4" w:space="0" w:color="000000"/>
              <w:right w:val="single" w:sz="4" w:space="0" w:color="000000"/>
            </w:tcBorders>
          </w:tcPr>
          <w:p w14:paraId="53A90C7A" w14:textId="4EEB2ECA"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35000</w:t>
            </w:r>
          </w:p>
        </w:tc>
        <w:tc>
          <w:tcPr>
            <w:tcW w:w="268" w:type="pct"/>
            <w:tcBorders>
              <w:top w:val="single" w:sz="4" w:space="0" w:color="000000"/>
              <w:left w:val="single" w:sz="4" w:space="0" w:color="000000"/>
              <w:bottom w:val="single" w:sz="4" w:space="0" w:color="000000"/>
              <w:right w:val="single" w:sz="4" w:space="0" w:color="000000"/>
            </w:tcBorders>
          </w:tcPr>
          <w:p w14:paraId="17508A4D" w14:textId="2F6ED107"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35000</w:t>
            </w:r>
          </w:p>
        </w:tc>
        <w:tc>
          <w:tcPr>
            <w:tcW w:w="327" w:type="pct"/>
            <w:tcBorders>
              <w:top w:val="single" w:sz="4" w:space="0" w:color="000000"/>
              <w:left w:val="single" w:sz="4" w:space="0" w:color="000000"/>
              <w:bottom w:val="single" w:sz="4" w:space="0" w:color="000000"/>
              <w:right w:val="single" w:sz="4" w:space="0" w:color="000000"/>
            </w:tcBorders>
          </w:tcPr>
          <w:p w14:paraId="07D6679F" w14:textId="4955C49F"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5000</w:t>
            </w:r>
          </w:p>
        </w:tc>
        <w:tc>
          <w:tcPr>
            <w:tcW w:w="285" w:type="pct"/>
            <w:tcBorders>
              <w:top w:val="single" w:sz="4" w:space="0" w:color="000000"/>
              <w:left w:val="single" w:sz="4" w:space="0" w:color="000000"/>
              <w:bottom w:val="single" w:sz="4" w:space="0" w:color="000000"/>
              <w:right w:val="single" w:sz="4" w:space="0" w:color="000000"/>
            </w:tcBorders>
          </w:tcPr>
          <w:p w14:paraId="4751E25A" w14:textId="7A64E1BF"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310" w:type="pct"/>
            <w:tcBorders>
              <w:top w:val="single" w:sz="4" w:space="0" w:color="000000"/>
              <w:left w:val="single" w:sz="4" w:space="0" w:color="000000"/>
              <w:bottom w:val="single" w:sz="4" w:space="0" w:color="000000"/>
              <w:right w:val="single" w:sz="4" w:space="0" w:color="000000"/>
            </w:tcBorders>
          </w:tcPr>
          <w:p w14:paraId="2B657B40" w14:textId="0B35625D"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15000</w:t>
            </w:r>
          </w:p>
        </w:tc>
        <w:tc>
          <w:tcPr>
            <w:tcW w:w="287" w:type="pct"/>
            <w:tcBorders>
              <w:top w:val="single" w:sz="4" w:space="0" w:color="000000"/>
              <w:left w:val="single" w:sz="4" w:space="0" w:color="000000"/>
              <w:bottom w:val="single" w:sz="4" w:space="0" w:color="000000"/>
              <w:right w:val="single" w:sz="4" w:space="0" w:color="000000"/>
            </w:tcBorders>
          </w:tcPr>
          <w:p w14:paraId="6F3616F2" w14:textId="4716B05C"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91B33CF"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39F4345"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FE49B50"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40271F9C" w14:textId="77777777"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7F46B74"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36CB1B6E"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8E82015"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r>
      <w:tr w:rsidR="00D54505" w:rsidRPr="005F7347" w14:paraId="2456008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4006500" w14:textId="0DEB1C05"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20</w:t>
            </w:r>
          </w:p>
        </w:tc>
        <w:tc>
          <w:tcPr>
            <w:tcW w:w="837" w:type="pct"/>
            <w:tcBorders>
              <w:top w:val="single" w:sz="4" w:space="0" w:color="000000"/>
              <w:left w:val="single" w:sz="4" w:space="0" w:color="000000"/>
              <w:bottom w:val="single" w:sz="4" w:space="0" w:color="000000"/>
              <w:right w:val="single" w:sz="4" w:space="0" w:color="000000"/>
            </w:tcBorders>
          </w:tcPr>
          <w:p w14:paraId="4E2FA570" w14:textId="03BC0BB1" w:rsidR="00D54505" w:rsidRPr="008C7EA0" w:rsidRDefault="00D54505" w:rsidP="00D54505">
            <w:pPr>
              <w:spacing w:after="0" w:line="240" w:lineRule="auto"/>
              <w:ind w:right="23"/>
              <w:rPr>
                <w:rFonts w:ascii="Verdana" w:hAnsi="Verdana" w:cs="Arial"/>
                <w:color w:val="000000"/>
                <w:spacing w:val="-4"/>
                <w:sz w:val="16"/>
                <w:szCs w:val="16"/>
              </w:rPr>
            </w:pPr>
            <w:r w:rsidRPr="008C7EA0">
              <w:rPr>
                <w:rFonts w:ascii="Verdana" w:hAnsi="Verdana" w:cs="Arial"/>
                <w:color w:val="000000"/>
                <w:spacing w:val="-4"/>
                <w:sz w:val="16"/>
                <w:szCs w:val="16"/>
              </w:rPr>
              <w:t>Проєкт 20. Соціальний автобус</w:t>
            </w:r>
          </w:p>
        </w:tc>
        <w:tc>
          <w:tcPr>
            <w:tcW w:w="310" w:type="pct"/>
            <w:tcBorders>
              <w:top w:val="single" w:sz="4" w:space="0" w:color="000000"/>
              <w:left w:val="single" w:sz="4" w:space="0" w:color="000000"/>
              <w:bottom w:val="single" w:sz="4" w:space="0" w:color="000000"/>
              <w:right w:val="single" w:sz="4" w:space="0" w:color="000000"/>
            </w:tcBorders>
          </w:tcPr>
          <w:p w14:paraId="14EA9E05" w14:textId="3AEC9404" w:rsidR="00D54505" w:rsidRPr="005F7347"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3640</w:t>
            </w:r>
          </w:p>
        </w:tc>
        <w:tc>
          <w:tcPr>
            <w:tcW w:w="268" w:type="pct"/>
            <w:tcBorders>
              <w:top w:val="single" w:sz="4" w:space="0" w:color="000000"/>
              <w:left w:val="single" w:sz="4" w:space="0" w:color="000000"/>
              <w:bottom w:val="single" w:sz="4" w:space="0" w:color="000000"/>
              <w:right w:val="single" w:sz="4" w:space="0" w:color="000000"/>
            </w:tcBorders>
          </w:tcPr>
          <w:p w14:paraId="07BCE19D" w14:textId="20F7222A"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3640</w:t>
            </w:r>
          </w:p>
        </w:tc>
        <w:tc>
          <w:tcPr>
            <w:tcW w:w="327" w:type="pct"/>
            <w:tcBorders>
              <w:top w:val="single" w:sz="4" w:space="0" w:color="000000"/>
              <w:left w:val="single" w:sz="4" w:space="0" w:color="000000"/>
              <w:bottom w:val="single" w:sz="4" w:space="0" w:color="000000"/>
              <w:right w:val="single" w:sz="4" w:space="0" w:color="000000"/>
            </w:tcBorders>
          </w:tcPr>
          <w:p w14:paraId="7427F58F" w14:textId="43E66E63"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3470</w:t>
            </w:r>
          </w:p>
        </w:tc>
        <w:tc>
          <w:tcPr>
            <w:tcW w:w="285" w:type="pct"/>
            <w:tcBorders>
              <w:top w:val="single" w:sz="4" w:space="0" w:color="000000"/>
              <w:left w:val="single" w:sz="4" w:space="0" w:color="000000"/>
              <w:bottom w:val="single" w:sz="4" w:space="0" w:color="000000"/>
              <w:right w:val="single" w:sz="4" w:space="0" w:color="000000"/>
            </w:tcBorders>
          </w:tcPr>
          <w:p w14:paraId="3C0471A0" w14:textId="7A25B097"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80</w:t>
            </w:r>
          </w:p>
        </w:tc>
        <w:tc>
          <w:tcPr>
            <w:tcW w:w="310" w:type="pct"/>
            <w:tcBorders>
              <w:top w:val="single" w:sz="4" w:space="0" w:color="000000"/>
              <w:left w:val="single" w:sz="4" w:space="0" w:color="000000"/>
              <w:bottom w:val="single" w:sz="4" w:space="0" w:color="000000"/>
              <w:right w:val="single" w:sz="4" w:space="0" w:color="000000"/>
            </w:tcBorders>
          </w:tcPr>
          <w:p w14:paraId="1187D893" w14:textId="12F48EE3" w:rsidR="00D54505" w:rsidRPr="008C7EA0" w:rsidRDefault="00D54505" w:rsidP="00D54505">
            <w:pPr>
              <w:spacing w:after="0" w:line="240" w:lineRule="auto"/>
              <w:ind w:right="23"/>
              <w:jc w:val="right"/>
              <w:rPr>
                <w:rFonts w:ascii="Verdana" w:hAnsi="Verdana" w:cs="Arial"/>
                <w:color w:val="000000"/>
                <w:sz w:val="16"/>
                <w:szCs w:val="16"/>
              </w:rPr>
            </w:pPr>
            <w:r w:rsidRPr="008C7EA0">
              <w:rPr>
                <w:rFonts w:ascii="Verdana" w:hAnsi="Verdana" w:cs="Arial"/>
                <w:color w:val="000000"/>
                <w:sz w:val="16"/>
                <w:szCs w:val="16"/>
              </w:rPr>
              <w:t>90</w:t>
            </w:r>
          </w:p>
        </w:tc>
        <w:tc>
          <w:tcPr>
            <w:tcW w:w="287" w:type="pct"/>
            <w:tcBorders>
              <w:top w:val="single" w:sz="4" w:space="0" w:color="000000"/>
              <w:left w:val="single" w:sz="4" w:space="0" w:color="000000"/>
              <w:bottom w:val="single" w:sz="4" w:space="0" w:color="000000"/>
              <w:right w:val="single" w:sz="4" w:space="0" w:color="000000"/>
            </w:tcBorders>
          </w:tcPr>
          <w:p w14:paraId="238C43E4" w14:textId="4C78A6D1"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715360D"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3C781B6"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7C82005" w14:textId="77777777" w:rsidR="00D54505" w:rsidRPr="008C7EA0" w:rsidRDefault="00D54505" w:rsidP="00D54505">
            <w:pPr>
              <w:spacing w:after="0" w:line="240" w:lineRule="auto"/>
              <w:ind w:right="23"/>
              <w:jc w:val="right"/>
              <w:rPr>
                <w:rFonts w:ascii="Verdana" w:hAnsi="Verdana" w:cs="Arial"/>
                <w:color w:val="000000"/>
                <w:sz w:val="16"/>
                <w:szCs w:val="16"/>
              </w:rPr>
            </w:pPr>
          </w:p>
        </w:tc>
        <w:tc>
          <w:tcPr>
            <w:tcW w:w="278" w:type="pct"/>
            <w:tcBorders>
              <w:top w:val="single" w:sz="4" w:space="0" w:color="000000"/>
              <w:left w:val="single" w:sz="4" w:space="0" w:color="000000"/>
              <w:bottom w:val="single" w:sz="4" w:space="0" w:color="000000"/>
              <w:right w:val="single" w:sz="4" w:space="0" w:color="000000"/>
            </w:tcBorders>
          </w:tcPr>
          <w:p w14:paraId="53815826" w14:textId="77777777"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41F9F38"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6C2BF305"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D16F230" w14:textId="77777777" w:rsidR="00D54505" w:rsidRPr="005F7347" w:rsidRDefault="00D54505" w:rsidP="00D54505">
            <w:pPr>
              <w:spacing w:after="0" w:line="240" w:lineRule="auto"/>
              <w:ind w:right="23"/>
              <w:jc w:val="right"/>
              <w:rPr>
                <w:rFonts w:ascii="Verdana" w:hAnsi="Verdana" w:cs="Arial"/>
                <w:color w:val="000000"/>
                <w:spacing w:val="-16"/>
                <w:sz w:val="16"/>
                <w:szCs w:val="16"/>
              </w:rPr>
            </w:pPr>
          </w:p>
        </w:tc>
      </w:tr>
      <w:tr w:rsidR="00D54505" w:rsidRPr="005F7347" w14:paraId="0780CAF7" w14:textId="77777777" w:rsidTr="00DA3C7C">
        <w:trPr>
          <w:trHeight w:val="272"/>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B58853" w14:textId="77777777" w:rsidR="00D54505" w:rsidRPr="005F7347" w:rsidRDefault="00D54505" w:rsidP="00D5450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83BA2DC" w14:textId="77777777" w:rsidR="00D54505" w:rsidRPr="005F7347" w:rsidRDefault="00D54505" w:rsidP="00D54505">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1.3</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E38911" w14:textId="3339AC73"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1838640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0E4564" w14:textId="46997A8A" w:rsidR="00D54505" w:rsidRPr="00DA3C7C" w:rsidRDefault="00D54505" w:rsidP="00D54505">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38640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88DCAE" w14:textId="08FED3E8" w:rsidR="00D54505" w:rsidRPr="00DA3C7C" w:rsidRDefault="00D54505" w:rsidP="00D54505">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8470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86C066" w14:textId="3314219B" w:rsidR="00D54505" w:rsidRPr="00DA3C7C" w:rsidRDefault="00D54505" w:rsidP="00D54505">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15080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8FE3F2" w14:textId="265A053C" w:rsidR="00D54505" w:rsidRPr="00DA3C7C" w:rsidRDefault="00D54505" w:rsidP="00D54505">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15090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287B0E" w14:textId="6687A50A" w:rsidR="00D54505" w:rsidRPr="00DA3C7C" w:rsidRDefault="00D54505" w:rsidP="00D54505">
            <w:pPr>
              <w:spacing w:after="0" w:line="240" w:lineRule="auto"/>
              <w:ind w:left="-45" w:right="-14"/>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1800000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058E24" w14:textId="220920D4" w:rsidR="00D54505" w:rsidRPr="00DA3C7C" w:rsidRDefault="00D54505" w:rsidP="00D54505">
            <w:pPr>
              <w:spacing w:after="0" w:line="240" w:lineRule="auto"/>
              <w:ind w:right="23"/>
              <w:jc w:val="right"/>
              <w:rPr>
                <w:rFonts w:ascii="Verdana" w:hAnsi="Verdana" w:cs="Arial"/>
                <w:i/>
                <w:iCs/>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2AF4EA" w14:textId="5141711A" w:rsidR="00D54505" w:rsidRPr="00DA3C7C" w:rsidRDefault="00D54505" w:rsidP="00D54505">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900000</w:t>
            </w: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0275F9" w14:textId="569CD520" w:rsidR="00D54505" w:rsidRPr="00DA3C7C" w:rsidRDefault="00D54505" w:rsidP="00D54505">
            <w:pPr>
              <w:spacing w:after="0" w:line="240" w:lineRule="auto"/>
              <w:ind w:right="23"/>
              <w:jc w:val="right"/>
              <w:rPr>
                <w:rFonts w:ascii="Verdana" w:hAnsi="Verdana" w:cs="Arial"/>
                <w:i/>
                <w:iCs/>
                <w:color w:val="000000"/>
                <w:sz w:val="16"/>
                <w:szCs w:val="16"/>
              </w:rPr>
            </w:pPr>
            <w:r w:rsidRPr="00DA3C7C">
              <w:rPr>
                <w:rFonts w:ascii="Verdana" w:hAnsi="Verdana" w:cs="Arial"/>
                <w:i/>
                <w:iCs/>
                <w:color w:val="000000"/>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49772" w14:textId="77777777" w:rsidR="00D54505" w:rsidRPr="00DA3C7C" w:rsidRDefault="00D54505" w:rsidP="00D54505">
            <w:pPr>
              <w:spacing w:after="0" w:line="240" w:lineRule="auto"/>
              <w:ind w:right="23"/>
              <w:jc w:val="right"/>
              <w:rPr>
                <w:rFonts w:ascii="Verdana" w:hAnsi="Verdana" w:cs="Arial"/>
                <w:i/>
                <w:iCs/>
                <w:color w:val="000000"/>
                <w:spacing w:val="-16"/>
                <w:sz w:val="16"/>
                <w:szCs w:val="16"/>
              </w:rPr>
            </w:pP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E2968E" w14:textId="77777777" w:rsidR="00D54505" w:rsidRPr="00DA3C7C" w:rsidRDefault="00D54505" w:rsidP="00D54505">
            <w:pPr>
              <w:spacing w:after="0" w:line="240" w:lineRule="auto"/>
              <w:ind w:right="23"/>
              <w:jc w:val="right"/>
              <w:rPr>
                <w:rFonts w:ascii="Verdana" w:hAnsi="Verdana" w:cs="Arial"/>
                <w:i/>
                <w:iCs/>
                <w:color w:val="000000"/>
                <w:spacing w:val="-16"/>
                <w:sz w:val="16"/>
                <w:szCs w:val="16"/>
              </w:rPr>
            </w:pP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B68A86" w14:textId="77777777" w:rsidR="00D54505" w:rsidRPr="00DA3C7C" w:rsidRDefault="00D54505" w:rsidP="00D54505">
            <w:pPr>
              <w:spacing w:after="0" w:line="240" w:lineRule="auto"/>
              <w:ind w:right="23"/>
              <w:jc w:val="right"/>
              <w:rPr>
                <w:rFonts w:ascii="Verdana" w:hAnsi="Verdana" w:cs="Arial"/>
                <w:i/>
                <w:iCs/>
                <w:color w:val="000000"/>
                <w:spacing w:val="-16"/>
                <w:sz w:val="16"/>
                <w:szCs w:val="16"/>
              </w:rPr>
            </w:pP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ECEE59" w14:textId="77777777" w:rsidR="00D54505" w:rsidRPr="00DA3C7C" w:rsidRDefault="00D54505" w:rsidP="00D54505">
            <w:pPr>
              <w:spacing w:after="0" w:line="240" w:lineRule="auto"/>
              <w:ind w:right="23"/>
              <w:jc w:val="right"/>
              <w:rPr>
                <w:rFonts w:ascii="Verdana" w:hAnsi="Verdana" w:cs="Arial"/>
                <w:i/>
                <w:iCs/>
                <w:color w:val="000000"/>
                <w:spacing w:val="-16"/>
                <w:sz w:val="16"/>
                <w:szCs w:val="16"/>
              </w:rPr>
            </w:pPr>
          </w:p>
        </w:tc>
      </w:tr>
      <w:tr w:rsidR="00D54505" w:rsidRPr="005F7347" w14:paraId="2C254D26" w14:textId="77777777" w:rsidTr="00D54505">
        <w:trPr>
          <w:trHeight w:val="417"/>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0CECE"/>
          </w:tcPr>
          <w:p w14:paraId="72F71828" w14:textId="77777777" w:rsidR="00D54505" w:rsidRPr="005F7347" w:rsidRDefault="00D54505" w:rsidP="00D5450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0CECE"/>
            <w:hideMark/>
          </w:tcPr>
          <w:p w14:paraId="0C6699BD" w14:textId="77777777" w:rsidR="00D54505" w:rsidRPr="005F7347" w:rsidRDefault="00D54505" w:rsidP="00D54505">
            <w:pPr>
              <w:spacing w:after="0" w:line="240" w:lineRule="auto"/>
              <w:ind w:right="23"/>
              <w:rPr>
                <w:rFonts w:ascii="Verdana" w:hAnsi="Verdana" w:cs="Arial"/>
                <w:b/>
                <w:i/>
                <w:color w:val="000000"/>
                <w:spacing w:val="-6"/>
                <w:sz w:val="16"/>
                <w:szCs w:val="16"/>
              </w:rPr>
            </w:pPr>
            <w:r w:rsidRPr="005F7347">
              <w:rPr>
                <w:rFonts w:ascii="Verdana" w:hAnsi="Verdana" w:cs="Arial"/>
                <w:b/>
                <w:i/>
                <w:color w:val="000000"/>
                <w:spacing w:val="-6"/>
                <w:sz w:val="16"/>
                <w:szCs w:val="16"/>
              </w:rPr>
              <w:t xml:space="preserve">За стратегічною ціллю 1 </w:t>
            </w:r>
          </w:p>
        </w:tc>
        <w:tc>
          <w:tcPr>
            <w:tcW w:w="310" w:type="pct"/>
            <w:tcBorders>
              <w:top w:val="single" w:sz="4" w:space="0" w:color="000000"/>
              <w:left w:val="single" w:sz="4" w:space="0" w:color="000000"/>
              <w:bottom w:val="single" w:sz="4" w:space="0" w:color="000000"/>
              <w:right w:val="single" w:sz="4" w:space="0" w:color="000000"/>
            </w:tcBorders>
            <w:shd w:val="clear" w:color="auto" w:fill="D0CECE"/>
          </w:tcPr>
          <w:p w14:paraId="5724AE04" w14:textId="571ED740" w:rsidR="00D54505" w:rsidRPr="00DA3C7C" w:rsidRDefault="00D54505" w:rsidP="00D54505">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1966054</w:t>
            </w:r>
          </w:p>
        </w:tc>
        <w:tc>
          <w:tcPr>
            <w:tcW w:w="268" w:type="pct"/>
            <w:tcBorders>
              <w:top w:val="single" w:sz="4" w:space="0" w:color="000000"/>
              <w:left w:val="single" w:sz="4" w:space="0" w:color="000000"/>
              <w:bottom w:val="single" w:sz="4" w:space="0" w:color="000000"/>
              <w:right w:val="single" w:sz="4" w:space="0" w:color="000000"/>
            </w:tcBorders>
            <w:shd w:val="clear" w:color="auto" w:fill="D0CECE"/>
          </w:tcPr>
          <w:p w14:paraId="3534BECC" w14:textId="55349FF2" w:rsidR="00D54505" w:rsidRPr="00DA3C7C" w:rsidRDefault="00D54505" w:rsidP="00D54505">
            <w:pPr>
              <w:spacing w:after="0" w:line="240" w:lineRule="auto"/>
              <w:ind w:left="-110" w:right="23"/>
              <w:jc w:val="right"/>
              <w:rPr>
                <w:rFonts w:ascii="Verdana" w:hAnsi="Verdana" w:cs="Arial"/>
                <w:b/>
                <w:bCs/>
                <w:i/>
                <w:iCs/>
                <w:color w:val="000000"/>
                <w:spacing w:val="-14"/>
                <w:sz w:val="16"/>
                <w:szCs w:val="16"/>
              </w:rPr>
            </w:pPr>
            <w:r w:rsidRPr="00DA3C7C">
              <w:rPr>
                <w:rFonts w:ascii="Verdana" w:hAnsi="Verdana" w:cs="Arial"/>
                <w:b/>
                <w:bCs/>
                <w:i/>
                <w:iCs/>
                <w:color w:val="000000"/>
                <w:spacing w:val="-14"/>
                <w:sz w:val="16"/>
                <w:szCs w:val="16"/>
              </w:rPr>
              <w:t>110704</w:t>
            </w:r>
          </w:p>
        </w:tc>
        <w:tc>
          <w:tcPr>
            <w:tcW w:w="327" w:type="pct"/>
            <w:tcBorders>
              <w:top w:val="single" w:sz="4" w:space="0" w:color="000000"/>
              <w:left w:val="single" w:sz="4" w:space="0" w:color="000000"/>
              <w:bottom w:val="single" w:sz="4" w:space="0" w:color="000000"/>
              <w:right w:val="single" w:sz="4" w:space="0" w:color="000000"/>
            </w:tcBorders>
            <w:shd w:val="clear" w:color="auto" w:fill="D0CECE"/>
          </w:tcPr>
          <w:p w14:paraId="43886ECD" w14:textId="5EE8DDC1" w:rsidR="00D54505" w:rsidRPr="00DA3C7C" w:rsidRDefault="00D54505" w:rsidP="00D54505">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63554</w:t>
            </w:r>
          </w:p>
        </w:tc>
        <w:tc>
          <w:tcPr>
            <w:tcW w:w="285" w:type="pct"/>
            <w:tcBorders>
              <w:top w:val="single" w:sz="4" w:space="0" w:color="000000"/>
              <w:left w:val="single" w:sz="4" w:space="0" w:color="000000"/>
              <w:bottom w:val="single" w:sz="4" w:space="0" w:color="000000"/>
              <w:right w:val="single" w:sz="4" w:space="0" w:color="000000"/>
            </w:tcBorders>
            <w:shd w:val="clear" w:color="auto" w:fill="D0CECE"/>
          </w:tcPr>
          <w:p w14:paraId="640F8E61" w14:textId="269022F6" w:rsidR="00D54505" w:rsidRPr="00DA3C7C" w:rsidRDefault="00D54505" w:rsidP="00D54505">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23580</w:t>
            </w:r>
          </w:p>
        </w:tc>
        <w:tc>
          <w:tcPr>
            <w:tcW w:w="310" w:type="pct"/>
            <w:tcBorders>
              <w:top w:val="single" w:sz="4" w:space="0" w:color="000000"/>
              <w:left w:val="single" w:sz="4" w:space="0" w:color="000000"/>
              <w:bottom w:val="single" w:sz="4" w:space="0" w:color="000000"/>
              <w:right w:val="single" w:sz="4" w:space="0" w:color="000000"/>
            </w:tcBorders>
            <w:shd w:val="clear" w:color="auto" w:fill="D0CECE"/>
          </w:tcPr>
          <w:p w14:paraId="43D60C42" w14:textId="0299F5C9" w:rsidR="00D54505" w:rsidRPr="00DA3C7C" w:rsidRDefault="00D54505" w:rsidP="00D54505">
            <w:pPr>
              <w:spacing w:after="0" w:line="240" w:lineRule="auto"/>
              <w:ind w:right="23"/>
              <w:jc w:val="right"/>
              <w:rPr>
                <w:rFonts w:ascii="Verdana" w:hAnsi="Verdana" w:cs="Arial"/>
                <w:b/>
                <w:bCs/>
                <w:i/>
                <w:iCs/>
                <w:color w:val="000000"/>
                <w:spacing w:val="-10"/>
                <w:sz w:val="16"/>
                <w:szCs w:val="16"/>
              </w:rPr>
            </w:pPr>
            <w:r w:rsidRPr="00DA3C7C">
              <w:rPr>
                <w:rFonts w:ascii="Verdana" w:hAnsi="Verdana" w:cs="Arial"/>
                <w:b/>
                <w:bCs/>
                <w:i/>
                <w:iCs/>
                <w:color w:val="000000"/>
                <w:spacing w:val="-10"/>
                <w:sz w:val="16"/>
                <w:szCs w:val="16"/>
              </w:rPr>
              <w:t>23570</w:t>
            </w:r>
          </w:p>
        </w:tc>
        <w:tc>
          <w:tcPr>
            <w:tcW w:w="287" w:type="pct"/>
            <w:tcBorders>
              <w:top w:val="single" w:sz="4" w:space="0" w:color="000000"/>
              <w:left w:val="single" w:sz="4" w:space="0" w:color="000000"/>
              <w:bottom w:val="single" w:sz="4" w:space="0" w:color="000000"/>
              <w:right w:val="single" w:sz="4" w:space="0" w:color="000000"/>
            </w:tcBorders>
            <w:shd w:val="clear" w:color="auto" w:fill="D0CECE"/>
          </w:tcPr>
          <w:p w14:paraId="05A124D5" w14:textId="6AF2B4E7" w:rsidR="00D54505" w:rsidRPr="00DA3C7C" w:rsidRDefault="00D54505" w:rsidP="00D54505">
            <w:pPr>
              <w:spacing w:after="0" w:line="240" w:lineRule="auto"/>
              <w:ind w:left="-110"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1805000</w:t>
            </w:r>
          </w:p>
        </w:tc>
        <w:tc>
          <w:tcPr>
            <w:tcW w:w="346" w:type="pct"/>
            <w:tcBorders>
              <w:top w:val="single" w:sz="4" w:space="0" w:color="000000"/>
              <w:left w:val="single" w:sz="4" w:space="0" w:color="000000"/>
              <w:bottom w:val="single" w:sz="4" w:space="0" w:color="000000"/>
              <w:right w:val="single" w:sz="4" w:space="0" w:color="000000"/>
            </w:tcBorders>
            <w:shd w:val="clear" w:color="auto" w:fill="D0CECE"/>
          </w:tcPr>
          <w:p w14:paraId="120EC597" w14:textId="17FF8B65" w:rsidR="00D54505" w:rsidRPr="00D54505" w:rsidRDefault="00D54505" w:rsidP="00D54505">
            <w:pPr>
              <w:spacing w:after="0" w:line="240" w:lineRule="auto"/>
              <w:ind w:right="23"/>
              <w:jc w:val="center"/>
              <w:rPr>
                <w:rFonts w:ascii="Verdana" w:hAnsi="Verdana" w:cs="Arial"/>
                <w:b/>
                <w:bCs/>
                <w:i/>
                <w:iCs/>
                <w:color w:val="000000"/>
                <w:spacing w:val="-1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0CECE"/>
          </w:tcPr>
          <w:p w14:paraId="5BBEECE6" w14:textId="13FA90B3" w:rsidR="00D54505" w:rsidRPr="00D54505" w:rsidRDefault="00D54505" w:rsidP="00D54505">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905000</w:t>
            </w:r>
          </w:p>
        </w:tc>
        <w:tc>
          <w:tcPr>
            <w:tcW w:w="284" w:type="pct"/>
            <w:tcBorders>
              <w:top w:val="single" w:sz="4" w:space="0" w:color="000000"/>
              <w:left w:val="single" w:sz="4" w:space="0" w:color="000000"/>
              <w:bottom w:val="single" w:sz="4" w:space="0" w:color="000000"/>
              <w:right w:val="single" w:sz="4" w:space="0" w:color="000000"/>
            </w:tcBorders>
            <w:shd w:val="clear" w:color="auto" w:fill="D0CECE"/>
          </w:tcPr>
          <w:p w14:paraId="4693127D" w14:textId="7575E17C" w:rsidR="00D54505" w:rsidRPr="00DA3C7C" w:rsidRDefault="00D54505" w:rsidP="00D54505">
            <w:pPr>
              <w:spacing w:after="0" w:line="240" w:lineRule="auto"/>
              <w:ind w:left="-110"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D0CECE"/>
          </w:tcPr>
          <w:p w14:paraId="13392492" w14:textId="44A31B12" w:rsidR="00D54505" w:rsidRPr="00D54505" w:rsidRDefault="00D54505" w:rsidP="00D54505">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50350</w:t>
            </w:r>
          </w:p>
        </w:tc>
        <w:tc>
          <w:tcPr>
            <w:tcW w:w="333" w:type="pct"/>
            <w:tcBorders>
              <w:top w:val="single" w:sz="4" w:space="0" w:color="000000"/>
              <w:left w:val="single" w:sz="4" w:space="0" w:color="000000"/>
              <w:bottom w:val="single" w:sz="4" w:space="0" w:color="000000"/>
              <w:right w:val="single" w:sz="4" w:space="0" w:color="000000"/>
            </w:tcBorders>
            <w:shd w:val="clear" w:color="auto" w:fill="D0CECE"/>
          </w:tcPr>
          <w:p w14:paraId="123CC2BE" w14:textId="31211A14" w:rsidR="00D54505" w:rsidRPr="00D54505" w:rsidRDefault="00D54505" w:rsidP="00D54505">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9400</w:t>
            </w:r>
          </w:p>
        </w:tc>
        <w:tc>
          <w:tcPr>
            <w:tcW w:w="283" w:type="pct"/>
            <w:tcBorders>
              <w:top w:val="single" w:sz="4" w:space="0" w:color="000000"/>
              <w:left w:val="single" w:sz="4" w:space="0" w:color="000000"/>
              <w:bottom w:val="single" w:sz="4" w:space="0" w:color="000000"/>
              <w:right w:val="single" w:sz="4" w:space="0" w:color="000000"/>
            </w:tcBorders>
            <w:shd w:val="clear" w:color="auto" w:fill="D0CECE"/>
          </w:tcPr>
          <w:p w14:paraId="4007B45C" w14:textId="2FDCA326" w:rsidR="00D54505" w:rsidRPr="00D54505" w:rsidRDefault="00D54505" w:rsidP="00D54505">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15985</w:t>
            </w:r>
          </w:p>
        </w:tc>
        <w:tc>
          <w:tcPr>
            <w:tcW w:w="331" w:type="pct"/>
            <w:tcBorders>
              <w:top w:val="single" w:sz="4" w:space="0" w:color="000000"/>
              <w:left w:val="single" w:sz="4" w:space="0" w:color="000000"/>
              <w:bottom w:val="single" w:sz="4" w:space="0" w:color="000000"/>
              <w:right w:val="single" w:sz="4" w:space="0" w:color="000000"/>
            </w:tcBorders>
            <w:shd w:val="clear" w:color="auto" w:fill="D0CECE"/>
          </w:tcPr>
          <w:p w14:paraId="029F1640" w14:textId="47B51E80" w:rsidR="00D54505" w:rsidRPr="00D54505" w:rsidRDefault="00D54505" w:rsidP="00D54505">
            <w:pPr>
              <w:spacing w:after="0" w:line="240" w:lineRule="auto"/>
              <w:ind w:right="23"/>
              <w:jc w:val="center"/>
              <w:rPr>
                <w:rFonts w:ascii="Verdana" w:hAnsi="Verdana" w:cs="Arial"/>
                <w:b/>
                <w:bCs/>
                <w:i/>
                <w:iCs/>
                <w:color w:val="000000"/>
                <w:spacing w:val="-14"/>
                <w:sz w:val="16"/>
                <w:szCs w:val="16"/>
              </w:rPr>
            </w:pPr>
            <w:r w:rsidRPr="00D54505">
              <w:rPr>
                <w:rFonts w:ascii="Verdana" w:hAnsi="Verdana" w:cs="Arial"/>
                <w:b/>
                <w:bCs/>
                <w:i/>
                <w:iCs/>
                <w:color w:val="000000"/>
                <w:spacing w:val="-14"/>
                <w:sz w:val="16"/>
                <w:szCs w:val="16"/>
              </w:rPr>
              <w:t>24965</w:t>
            </w:r>
          </w:p>
        </w:tc>
      </w:tr>
      <w:tr w:rsidR="00D54505" w:rsidRPr="005F7347" w14:paraId="54CC7777"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BDD6EE"/>
            <w:hideMark/>
          </w:tcPr>
          <w:p w14:paraId="2E0D719E" w14:textId="3F2ADA2E" w:rsidR="00D54505" w:rsidRPr="003608CF" w:rsidRDefault="00D54505" w:rsidP="00D54505">
            <w:pPr>
              <w:spacing w:after="0" w:line="240" w:lineRule="auto"/>
              <w:jc w:val="center"/>
              <w:rPr>
                <w:rFonts w:ascii="Verdana" w:hAnsi="Verdana" w:cs="Arial"/>
                <w:b/>
                <w:sz w:val="16"/>
                <w:szCs w:val="16"/>
                <w:lang w:val="en-US"/>
              </w:rPr>
            </w:pPr>
            <w:r w:rsidRPr="005F7347">
              <w:rPr>
                <w:rFonts w:ascii="Verdana" w:hAnsi="Verdana" w:cs="Arial"/>
                <w:b/>
                <w:sz w:val="16"/>
                <w:szCs w:val="16"/>
              </w:rPr>
              <w:t xml:space="preserve">Стратегічна ціль 2. </w:t>
            </w:r>
            <w:r w:rsidRPr="003608CF">
              <w:rPr>
                <w:rFonts w:ascii="Verdana" w:hAnsi="Verdana" w:cs="Arial"/>
                <w:b/>
                <w:sz w:val="16"/>
                <w:szCs w:val="16"/>
              </w:rPr>
              <w:t>Згуртована аграрна громада сприяє розбудові бізнес середовища</w:t>
            </w:r>
          </w:p>
        </w:tc>
      </w:tr>
      <w:tr w:rsidR="00D54505" w:rsidRPr="005F7347" w14:paraId="54CA23C1"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0FEB7E" w14:textId="382EB111" w:rsidR="00D54505" w:rsidRPr="003608CF" w:rsidRDefault="00D54505" w:rsidP="00D54505">
            <w:pPr>
              <w:spacing w:after="0" w:line="240" w:lineRule="auto"/>
              <w:jc w:val="center"/>
              <w:rPr>
                <w:rFonts w:ascii="Verdana" w:hAnsi="Verdana" w:cs="Arial"/>
                <w:b/>
                <w:sz w:val="16"/>
                <w:szCs w:val="16"/>
                <w:lang w:val="en-US"/>
              </w:rPr>
            </w:pPr>
            <w:r w:rsidRPr="005F7347">
              <w:rPr>
                <w:rFonts w:ascii="Verdana" w:hAnsi="Verdana" w:cs="Arial"/>
                <w:b/>
                <w:sz w:val="16"/>
                <w:szCs w:val="16"/>
              </w:rPr>
              <w:t xml:space="preserve">Оперативна ціль </w:t>
            </w:r>
            <w:r w:rsidRPr="003608CF">
              <w:rPr>
                <w:rFonts w:ascii="Verdana" w:hAnsi="Verdana" w:cs="Arial"/>
                <w:b/>
                <w:sz w:val="16"/>
                <w:szCs w:val="16"/>
              </w:rPr>
              <w:t>2.1. Територія громади є інвестиційно привабливою для великого бізнесу та МСП</w:t>
            </w:r>
          </w:p>
        </w:tc>
      </w:tr>
      <w:tr w:rsidR="00D54505" w:rsidRPr="005F7347" w14:paraId="4DAC7E63"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75709DB" w14:textId="5223FF7F"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21</w:t>
            </w:r>
          </w:p>
        </w:tc>
        <w:tc>
          <w:tcPr>
            <w:tcW w:w="837" w:type="pct"/>
            <w:tcBorders>
              <w:top w:val="single" w:sz="4" w:space="0" w:color="000000"/>
              <w:left w:val="single" w:sz="4" w:space="0" w:color="000000"/>
              <w:bottom w:val="single" w:sz="4" w:space="0" w:color="000000"/>
              <w:right w:val="single" w:sz="4" w:space="0" w:color="000000"/>
            </w:tcBorders>
          </w:tcPr>
          <w:p w14:paraId="3121B86D" w14:textId="1C2CBD67" w:rsidR="00D54505" w:rsidRPr="00AC625C"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21. Розроблення схеми планування території громади</w:t>
            </w:r>
          </w:p>
        </w:tc>
        <w:tc>
          <w:tcPr>
            <w:tcW w:w="310" w:type="pct"/>
            <w:tcBorders>
              <w:top w:val="single" w:sz="4" w:space="0" w:color="000000"/>
              <w:left w:val="single" w:sz="4" w:space="0" w:color="000000"/>
              <w:bottom w:val="single" w:sz="4" w:space="0" w:color="000000"/>
              <w:right w:val="single" w:sz="4" w:space="0" w:color="000000"/>
            </w:tcBorders>
          </w:tcPr>
          <w:p w14:paraId="75AD0B54" w14:textId="40617D17"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10200</w:t>
            </w:r>
          </w:p>
        </w:tc>
        <w:tc>
          <w:tcPr>
            <w:tcW w:w="268" w:type="pct"/>
            <w:tcBorders>
              <w:top w:val="single" w:sz="4" w:space="0" w:color="000000"/>
              <w:left w:val="single" w:sz="4" w:space="0" w:color="000000"/>
              <w:bottom w:val="single" w:sz="4" w:space="0" w:color="000000"/>
              <w:right w:val="single" w:sz="4" w:space="0" w:color="000000"/>
            </w:tcBorders>
          </w:tcPr>
          <w:p w14:paraId="0A989EA3" w14:textId="7708A68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10200</w:t>
            </w:r>
          </w:p>
        </w:tc>
        <w:tc>
          <w:tcPr>
            <w:tcW w:w="327" w:type="pct"/>
            <w:tcBorders>
              <w:top w:val="single" w:sz="4" w:space="0" w:color="000000"/>
              <w:left w:val="single" w:sz="4" w:space="0" w:color="000000"/>
              <w:bottom w:val="single" w:sz="4" w:space="0" w:color="000000"/>
              <w:right w:val="single" w:sz="4" w:space="0" w:color="000000"/>
            </w:tcBorders>
          </w:tcPr>
          <w:p w14:paraId="1C0A9647"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000000"/>
              <w:bottom w:val="single" w:sz="4" w:space="0" w:color="000000"/>
              <w:right w:val="single" w:sz="4" w:space="0" w:color="000000"/>
            </w:tcBorders>
          </w:tcPr>
          <w:p w14:paraId="5D33EB12" w14:textId="21E8AA30"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3400</w:t>
            </w:r>
          </w:p>
        </w:tc>
        <w:tc>
          <w:tcPr>
            <w:tcW w:w="310" w:type="pct"/>
            <w:tcBorders>
              <w:top w:val="single" w:sz="4" w:space="0" w:color="000000"/>
              <w:left w:val="single" w:sz="4" w:space="0" w:color="000000"/>
              <w:bottom w:val="single" w:sz="4" w:space="0" w:color="000000"/>
              <w:right w:val="single" w:sz="4" w:space="0" w:color="000000"/>
            </w:tcBorders>
          </w:tcPr>
          <w:p w14:paraId="2BCE041B" w14:textId="75D5A8B5"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6800</w:t>
            </w:r>
          </w:p>
        </w:tc>
        <w:tc>
          <w:tcPr>
            <w:tcW w:w="287" w:type="pct"/>
            <w:tcBorders>
              <w:top w:val="single" w:sz="4" w:space="0" w:color="000000"/>
              <w:left w:val="single" w:sz="4" w:space="0" w:color="000000"/>
              <w:bottom w:val="single" w:sz="4" w:space="0" w:color="000000"/>
              <w:right w:val="single" w:sz="4" w:space="0" w:color="000000"/>
            </w:tcBorders>
          </w:tcPr>
          <w:p w14:paraId="19804F3C" w14:textId="5EE10D21"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A6C78F3"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5E68FF68"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D1B1FA8" w14:textId="07FF4A2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49A58EF" w14:textId="446E88A1"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05287B1"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792C53FC"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349EDDB7" w14:textId="07CABE6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D54505" w:rsidRPr="005F7347" w14:paraId="5031E4B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511F0B7" w14:textId="053D0AC7"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22</w:t>
            </w:r>
          </w:p>
        </w:tc>
        <w:tc>
          <w:tcPr>
            <w:tcW w:w="837" w:type="pct"/>
            <w:tcBorders>
              <w:top w:val="single" w:sz="4" w:space="0" w:color="000000"/>
              <w:left w:val="single" w:sz="4" w:space="0" w:color="000000"/>
              <w:bottom w:val="single" w:sz="4" w:space="0" w:color="000000"/>
              <w:right w:val="single" w:sz="4" w:space="0" w:color="000000"/>
            </w:tcBorders>
          </w:tcPr>
          <w:p w14:paraId="4C4CA167" w14:textId="7B6AE48B" w:rsidR="00D54505" w:rsidRPr="00AC625C"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22. Нормативно-грошова оцінка земель громади</w:t>
            </w:r>
          </w:p>
        </w:tc>
        <w:tc>
          <w:tcPr>
            <w:tcW w:w="310" w:type="pct"/>
            <w:tcBorders>
              <w:top w:val="single" w:sz="4" w:space="0" w:color="000000"/>
              <w:left w:val="single" w:sz="4" w:space="0" w:color="000000"/>
              <w:bottom w:val="single" w:sz="4" w:space="0" w:color="000000"/>
              <w:right w:val="single" w:sz="4" w:space="0" w:color="000000"/>
            </w:tcBorders>
          </w:tcPr>
          <w:p w14:paraId="32D8CF40" w14:textId="07F639CD"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68" w:type="pct"/>
            <w:tcBorders>
              <w:top w:val="single" w:sz="4" w:space="0" w:color="000000"/>
              <w:left w:val="single" w:sz="4" w:space="0" w:color="000000"/>
              <w:bottom w:val="single" w:sz="4" w:space="0" w:color="000000"/>
              <w:right w:val="single" w:sz="4" w:space="0" w:color="000000"/>
            </w:tcBorders>
          </w:tcPr>
          <w:p w14:paraId="42939421" w14:textId="0C14278C"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32A69393" w14:textId="7C3DD09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85" w:type="pct"/>
            <w:tcBorders>
              <w:top w:val="single" w:sz="4" w:space="0" w:color="000000"/>
              <w:left w:val="single" w:sz="4" w:space="0" w:color="000000"/>
              <w:bottom w:val="single" w:sz="4" w:space="0" w:color="000000"/>
              <w:right w:val="single" w:sz="4" w:space="0" w:color="000000"/>
            </w:tcBorders>
          </w:tcPr>
          <w:p w14:paraId="3B784339"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FB7ACDD" w14:textId="6A77390B"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146F54E2" w14:textId="7AC18C2B"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E18173B"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D3FDD98"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624DBAC" w14:textId="3D31E26D"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6F0C2BF3" w14:textId="6193A3FE"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40FEFAA5"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0E25F0A"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5764C6F7" w14:textId="493D0DC5"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D54505" w:rsidRPr="005F7347" w14:paraId="0C06B9C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D272617" w14:textId="6E391042"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23</w:t>
            </w:r>
          </w:p>
        </w:tc>
        <w:tc>
          <w:tcPr>
            <w:tcW w:w="837" w:type="pct"/>
            <w:tcBorders>
              <w:top w:val="single" w:sz="4" w:space="0" w:color="000000"/>
              <w:left w:val="single" w:sz="4" w:space="0" w:color="000000"/>
              <w:bottom w:val="single" w:sz="4" w:space="0" w:color="000000"/>
              <w:right w:val="single" w:sz="4" w:space="0" w:color="000000"/>
            </w:tcBorders>
          </w:tcPr>
          <w:p w14:paraId="61ED4820" w14:textId="4ECE9751" w:rsidR="00D54505" w:rsidRPr="00AC625C"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23. Інвестиційний паспорт громади та його популяризація</w:t>
            </w:r>
          </w:p>
        </w:tc>
        <w:tc>
          <w:tcPr>
            <w:tcW w:w="310" w:type="pct"/>
            <w:tcBorders>
              <w:top w:val="single" w:sz="4" w:space="0" w:color="000000"/>
              <w:left w:val="single" w:sz="4" w:space="0" w:color="000000"/>
              <w:bottom w:val="single" w:sz="4" w:space="0" w:color="000000"/>
              <w:right w:val="single" w:sz="4" w:space="0" w:color="000000"/>
            </w:tcBorders>
          </w:tcPr>
          <w:p w14:paraId="66F4D28F" w14:textId="464626F1"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160</w:t>
            </w:r>
          </w:p>
        </w:tc>
        <w:tc>
          <w:tcPr>
            <w:tcW w:w="268" w:type="pct"/>
            <w:tcBorders>
              <w:top w:val="single" w:sz="4" w:space="0" w:color="000000"/>
              <w:left w:val="single" w:sz="4" w:space="0" w:color="000000"/>
              <w:bottom w:val="single" w:sz="4" w:space="0" w:color="000000"/>
              <w:right w:val="single" w:sz="4" w:space="0" w:color="000000"/>
            </w:tcBorders>
          </w:tcPr>
          <w:p w14:paraId="593E971B" w14:textId="0C50C65E"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160</w:t>
            </w:r>
          </w:p>
        </w:tc>
        <w:tc>
          <w:tcPr>
            <w:tcW w:w="327" w:type="pct"/>
            <w:tcBorders>
              <w:top w:val="single" w:sz="4" w:space="0" w:color="000000"/>
              <w:left w:val="single" w:sz="4" w:space="0" w:color="000000"/>
              <w:bottom w:val="single" w:sz="4" w:space="0" w:color="000000"/>
              <w:right w:val="single" w:sz="4" w:space="0" w:color="000000"/>
            </w:tcBorders>
          </w:tcPr>
          <w:p w14:paraId="5137DADF" w14:textId="11D6BD52"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w:t>
            </w:r>
          </w:p>
        </w:tc>
        <w:tc>
          <w:tcPr>
            <w:tcW w:w="285" w:type="pct"/>
            <w:tcBorders>
              <w:top w:val="single" w:sz="4" w:space="0" w:color="000000"/>
              <w:left w:val="single" w:sz="4" w:space="0" w:color="000000"/>
              <w:bottom w:val="single" w:sz="4" w:space="0" w:color="000000"/>
              <w:right w:val="single" w:sz="4" w:space="0" w:color="000000"/>
            </w:tcBorders>
          </w:tcPr>
          <w:p w14:paraId="66D484B6" w14:textId="7629BCF7"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10" w:type="pct"/>
            <w:tcBorders>
              <w:top w:val="single" w:sz="4" w:space="0" w:color="000000"/>
              <w:left w:val="single" w:sz="4" w:space="0" w:color="000000"/>
              <w:bottom w:val="single" w:sz="4" w:space="0" w:color="000000"/>
              <w:right w:val="single" w:sz="4" w:space="0" w:color="000000"/>
            </w:tcBorders>
          </w:tcPr>
          <w:p w14:paraId="01F422F2" w14:textId="3A43493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w:t>
            </w:r>
          </w:p>
        </w:tc>
        <w:tc>
          <w:tcPr>
            <w:tcW w:w="287" w:type="pct"/>
            <w:tcBorders>
              <w:top w:val="single" w:sz="4" w:space="0" w:color="000000"/>
              <w:left w:val="single" w:sz="4" w:space="0" w:color="000000"/>
              <w:bottom w:val="single" w:sz="4" w:space="0" w:color="000000"/>
              <w:right w:val="single" w:sz="4" w:space="0" w:color="000000"/>
            </w:tcBorders>
          </w:tcPr>
          <w:p w14:paraId="0DED55D0" w14:textId="6E2B3E03"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501D35F"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216C6F2"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EDAE6D1" w14:textId="5044683D"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ED59C8A" w14:textId="78072049"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63E3584F"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3BFCA68"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0FC4CD5A" w14:textId="529252D0"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D54505" w:rsidRPr="005F7347" w14:paraId="39389E08"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304BE67" w14:textId="742D76A1"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24</w:t>
            </w:r>
          </w:p>
        </w:tc>
        <w:tc>
          <w:tcPr>
            <w:tcW w:w="837" w:type="pct"/>
            <w:tcBorders>
              <w:top w:val="single" w:sz="4" w:space="0" w:color="000000"/>
              <w:left w:val="single" w:sz="4" w:space="0" w:color="000000"/>
              <w:bottom w:val="single" w:sz="4" w:space="0" w:color="000000"/>
              <w:right w:val="single" w:sz="4" w:space="0" w:color="000000"/>
            </w:tcBorders>
          </w:tcPr>
          <w:p w14:paraId="38093AE1" w14:textId="668FCAC7" w:rsidR="00D54505" w:rsidRPr="00AC625C"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25. Проєкт 24. Сільський зелений туризм та комерційне рибальство</w:t>
            </w:r>
          </w:p>
        </w:tc>
        <w:tc>
          <w:tcPr>
            <w:tcW w:w="310" w:type="pct"/>
            <w:tcBorders>
              <w:top w:val="single" w:sz="4" w:space="0" w:color="000000"/>
              <w:left w:val="single" w:sz="4" w:space="0" w:color="000000"/>
              <w:bottom w:val="single" w:sz="4" w:space="0" w:color="000000"/>
              <w:right w:val="single" w:sz="4" w:space="0" w:color="000000"/>
            </w:tcBorders>
          </w:tcPr>
          <w:p w14:paraId="55248BD3" w14:textId="527FCB34"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600</w:t>
            </w:r>
          </w:p>
        </w:tc>
        <w:tc>
          <w:tcPr>
            <w:tcW w:w="268" w:type="pct"/>
            <w:tcBorders>
              <w:top w:val="single" w:sz="4" w:space="0" w:color="000000"/>
              <w:left w:val="single" w:sz="4" w:space="0" w:color="000000"/>
              <w:bottom w:val="single" w:sz="4" w:space="0" w:color="000000"/>
              <w:right w:val="single" w:sz="4" w:space="0" w:color="000000"/>
            </w:tcBorders>
          </w:tcPr>
          <w:p w14:paraId="7614FF6E" w14:textId="0BA37B56"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c>
          <w:tcPr>
            <w:tcW w:w="327" w:type="pct"/>
            <w:tcBorders>
              <w:top w:val="single" w:sz="4" w:space="0" w:color="000000"/>
              <w:left w:val="single" w:sz="4" w:space="0" w:color="000000"/>
              <w:bottom w:val="single" w:sz="4" w:space="0" w:color="000000"/>
              <w:right w:val="single" w:sz="4" w:space="0" w:color="000000"/>
            </w:tcBorders>
          </w:tcPr>
          <w:p w14:paraId="1E9820BD" w14:textId="19BF45DF"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4D2CBD37" w14:textId="59E8354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10" w:type="pct"/>
            <w:tcBorders>
              <w:top w:val="single" w:sz="4" w:space="0" w:color="000000"/>
              <w:left w:val="single" w:sz="4" w:space="0" w:color="000000"/>
              <w:bottom w:val="single" w:sz="4" w:space="0" w:color="000000"/>
              <w:right w:val="single" w:sz="4" w:space="0" w:color="000000"/>
            </w:tcBorders>
          </w:tcPr>
          <w:p w14:paraId="4863B68E" w14:textId="3C4FF620"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7" w:type="pct"/>
            <w:tcBorders>
              <w:top w:val="single" w:sz="4" w:space="0" w:color="000000"/>
              <w:left w:val="single" w:sz="4" w:space="0" w:color="000000"/>
              <w:bottom w:val="single" w:sz="4" w:space="0" w:color="000000"/>
              <w:right w:val="single" w:sz="4" w:space="0" w:color="000000"/>
            </w:tcBorders>
          </w:tcPr>
          <w:p w14:paraId="345F3BAE" w14:textId="0BF6E49E"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48150BC"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00323ED"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385F698" w14:textId="7ACAF0A7"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551E13C" w14:textId="567F2629"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c>
          <w:tcPr>
            <w:tcW w:w="333" w:type="pct"/>
            <w:tcBorders>
              <w:top w:val="single" w:sz="4" w:space="0" w:color="000000"/>
              <w:left w:val="single" w:sz="4" w:space="0" w:color="000000"/>
              <w:bottom w:val="single" w:sz="4" w:space="0" w:color="000000"/>
              <w:right w:val="single" w:sz="4" w:space="0" w:color="000000"/>
            </w:tcBorders>
          </w:tcPr>
          <w:p w14:paraId="713AA797" w14:textId="66E7D785"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3" w:type="pct"/>
            <w:tcBorders>
              <w:top w:val="single" w:sz="4" w:space="0" w:color="000000"/>
              <w:left w:val="single" w:sz="4" w:space="0" w:color="000000"/>
              <w:bottom w:val="single" w:sz="4" w:space="0" w:color="000000"/>
              <w:right w:val="single" w:sz="4" w:space="0" w:color="000000"/>
            </w:tcBorders>
          </w:tcPr>
          <w:p w14:paraId="723C422A" w14:textId="67440758"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0CC33E45" w14:textId="37DAA8BD"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r>
      <w:tr w:rsidR="00D54505" w:rsidRPr="005F7347" w14:paraId="08CB97F9"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EF46587" w14:textId="4B78C687"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25</w:t>
            </w:r>
          </w:p>
        </w:tc>
        <w:tc>
          <w:tcPr>
            <w:tcW w:w="837" w:type="pct"/>
            <w:tcBorders>
              <w:top w:val="single" w:sz="4" w:space="0" w:color="000000"/>
              <w:left w:val="single" w:sz="4" w:space="0" w:color="000000"/>
              <w:bottom w:val="single" w:sz="4" w:space="0" w:color="000000"/>
              <w:right w:val="single" w:sz="4" w:space="0" w:color="000000"/>
            </w:tcBorders>
          </w:tcPr>
          <w:p w14:paraId="20E7C01D" w14:textId="356311A8" w:rsidR="00D54505" w:rsidRPr="00AC625C"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Програма підтримки і розвитку місцевого бізнесу та підприємництва через започаткування і ведення власної справи</w:t>
            </w:r>
          </w:p>
        </w:tc>
        <w:tc>
          <w:tcPr>
            <w:tcW w:w="310" w:type="pct"/>
            <w:tcBorders>
              <w:top w:val="single" w:sz="4" w:space="0" w:color="000000"/>
              <w:left w:val="single" w:sz="4" w:space="0" w:color="000000"/>
              <w:bottom w:val="single" w:sz="4" w:space="0" w:color="000000"/>
              <w:right w:val="single" w:sz="4" w:space="0" w:color="000000"/>
            </w:tcBorders>
          </w:tcPr>
          <w:p w14:paraId="75C1EABB" w14:textId="5A883878"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268" w:type="pct"/>
            <w:tcBorders>
              <w:top w:val="single" w:sz="4" w:space="0" w:color="000000"/>
              <w:left w:val="single" w:sz="4" w:space="0" w:color="000000"/>
              <w:bottom w:val="single" w:sz="4" w:space="0" w:color="000000"/>
              <w:right w:val="single" w:sz="4" w:space="0" w:color="000000"/>
            </w:tcBorders>
          </w:tcPr>
          <w:p w14:paraId="2B56EBBD" w14:textId="36EB3D52"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500</w:t>
            </w:r>
          </w:p>
        </w:tc>
        <w:tc>
          <w:tcPr>
            <w:tcW w:w="327" w:type="pct"/>
            <w:tcBorders>
              <w:top w:val="single" w:sz="4" w:space="0" w:color="000000"/>
              <w:left w:val="single" w:sz="4" w:space="0" w:color="000000"/>
              <w:bottom w:val="single" w:sz="4" w:space="0" w:color="000000"/>
              <w:right w:val="single" w:sz="4" w:space="0" w:color="000000"/>
            </w:tcBorders>
          </w:tcPr>
          <w:p w14:paraId="409E8967" w14:textId="799C3193"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285" w:type="pct"/>
            <w:tcBorders>
              <w:top w:val="single" w:sz="4" w:space="0" w:color="000000"/>
              <w:left w:val="single" w:sz="4" w:space="0" w:color="000000"/>
              <w:bottom w:val="single" w:sz="4" w:space="0" w:color="000000"/>
              <w:right w:val="single" w:sz="4" w:space="0" w:color="000000"/>
            </w:tcBorders>
          </w:tcPr>
          <w:p w14:paraId="1D0A02CC" w14:textId="7826DCD8"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310" w:type="pct"/>
            <w:tcBorders>
              <w:top w:val="single" w:sz="4" w:space="0" w:color="000000"/>
              <w:left w:val="single" w:sz="4" w:space="0" w:color="000000"/>
              <w:bottom w:val="single" w:sz="4" w:space="0" w:color="000000"/>
              <w:right w:val="single" w:sz="4" w:space="0" w:color="000000"/>
            </w:tcBorders>
          </w:tcPr>
          <w:p w14:paraId="2419FF70" w14:textId="05F341D5"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287" w:type="pct"/>
            <w:tcBorders>
              <w:top w:val="single" w:sz="4" w:space="0" w:color="000000"/>
              <w:left w:val="single" w:sz="4" w:space="0" w:color="000000"/>
              <w:bottom w:val="single" w:sz="4" w:space="0" w:color="000000"/>
              <w:right w:val="single" w:sz="4" w:space="0" w:color="000000"/>
            </w:tcBorders>
          </w:tcPr>
          <w:p w14:paraId="14692F6D" w14:textId="19AD27B1"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24D23DE"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465C921"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4FE1A36C" w14:textId="5DDD3AB1"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E473510" w14:textId="5F7C68EB"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2CCB5D96"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0D214DE"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6677462A" w14:textId="1FA883C9"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r>
      <w:tr w:rsidR="00D54505" w:rsidRPr="005F7347" w14:paraId="21CDC0A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3ADF5E6" w14:textId="0717F3AA"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26</w:t>
            </w:r>
          </w:p>
        </w:tc>
        <w:tc>
          <w:tcPr>
            <w:tcW w:w="837" w:type="pct"/>
            <w:tcBorders>
              <w:top w:val="single" w:sz="4" w:space="0" w:color="000000"/>
              <w:left w:val="single" w:sz="4" w:space="0" w:color="000000"/>
              <w:bottom w:val="single" w:sz="4" w:space="0" w:color="000000"/>
              <w:right w:val="single" w:sz="4" w:space="0" w:color="000000"/>
            </w:tcBorders>
          </w:tcPr>
          <w:p w14:paraId="13BF3686" w14:textId="34A919F2" w:rsidR="00D54505" w:rsidRPr="00AC625C"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26. Консультаційний центр підтримки місцевого бізнесу та підприємництва на базі місцевого ЦНАП</w:t>
            </w:r>
          </w:p>
        </w:tc>
        <w:tc>
          <w:tcPr>
            <w:tcW w:w="310" w:type="pct"/>
            <w:tcBorders>
              <w:top w:val="single" w:sz="4" w:space="0" w:color="000000"/>
              <w:left w:val="single" w:sz="4" w:space="0" w:color="000000"/>
              <w:bottom w:val="single" w:sz="4" w:space="0" w:color="000000"/>
              <w:right w:val="single" w:sz="4" w:space="0" w:color="000000"/>
            </w:tcBorders>
          </w:tcPr>
          <w:p w14:paraId="299B6E79" w14:textId="1ED466A6"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1000</w:t>
            </w:r>
          </w:p>
        </w:tc>
        <w:tc>
          <w:tcPr>
            <w:tcW w:w="268" w:type="pct"/>
            <w:tcBorders>
              <w:top w:val="single" w:sz="4" w:space="0" w:color="000000"/>
              <w:left w:val="single" w:sz="4" w:space="0" w:color="000000"/>
              <w:bottom w:val="single" w:sz="4" w:space="0" w:color="000000"/>
              <w:right w:val="single" w:sz="4" w:space="0" w:color="000000"/>
            </w:tcBorders>
          </w:tcPr>
          <w:p w14:paraId="4AE9EFD9" w14:textId="5572C3B9"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600</w:t>
            </w:r>
          </w:p>
        </w:tc>
        <w:tc>
          <w:tcPr>
            <w:tcW w:w="327" w:type="pct"/>
            <w:tcBorders>
              <w:top w:val="single" w:sz="4" w:space="0" w:color="000000"/>
              <w:left w:val="single" w:sz="4" w:space="0" w:color="000000"/>
              <w:bottom w:val="single" w:sz="4" w:space="0" w:color="000000"/>
              <w:right w:val="single" w:sz="4" w:space="0" w:color="000000"/>
            </w:tcBorders>
          </w:tcPr>
          <w:p w14:paraId="0BA33426" w14:textId="2ECB6CBF"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50</w:t>
            </w:r>
          </w:p>
        </w:tc>
        <w:tc>
          <w:tcPr>
            <w:tcW w:w="285" w:type="pct"/>
            <w:tcBorders>
              <w:top w:val="single" w:sz="4" w:space="0" w:color="000000"/>
              <w:left w:val="single" w:sz="4" w:space="0" w:color="000000"/>
              <w:bottom w:val="single" w:sz="4" w:space="0" w:color="000000"/>
              <w:right w:val="single" w:sz="4" w:space="0" w:color="000000"/>
            </w:tcBorders>
          </w:tcPr>
          <w:p w14:paraId="0F1440E4" w14:textId="4D179B60"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200</w:t>
            </w:r>
          </w:p>
        </w:tc>
        <w:tc>
          <w:tcPr>
            <w:tcW w:w="310" w:type="pct"/>
            <w:tcBorders>
              <w:top w:val="single" w:sz="4" w:space="0" w:color="000000"/>
              <w:left w:val="single" w:sz="4" w:space="0" w:color="000000"/>
              <w:bottom w:val="single" w:sz="4" w:space="0" w:color="000000"/>
              <w:right w:val="single" w:sz="4" w:space="0" w:color="000000"/>
            </w:tcBorders>
          </w:tcPr>
          <w:p w14:paraId="170A2F51" w14:textId="1DB0905D"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350</w:t>
            </w:r>
          </w:p>
        </w:tc>
        <w:tc>
          <w:tcPr>
            <w:tcW w:w="287" w:type="pct"/>
            <w:tcBorders>
              <w:top w:val="single" w:sz="4" w:space="0" w:color="000000"/>
              <w:left w:val="single" w:sz="4" w:space="0" w:color="000000"/>
              <w:bottom w:val="single" w:sz="4" w:space="0" w:color="000000"/>
              <w:right w:val="single" w:sz="4" w:space="0" w:color="000000"/>
            </w:tcBorders>
          </w:tcPr>
          <w:p w14:paraId="7CC5EAA6" w14:textId="22D85DCF"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FC7D34C"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001E127"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3276724" w14:textId="022EFFC8"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39AC9EFA" w14:textId="60175ABF" w:rsidR="00D54505" w:rsidRPr="005F7347"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400</w:t>
            </w:r>
          </w:p>
        </w:tc>
        <w:tc>
          <w:tcPr>
            <w:tcW w:w="333" w:type="pct"/>
            <w:tcBorders>
              <w:top w:val="single" w:sz="4" w:space="0" w:color="000000"/>
              <w:left w:val="single" w:sz="4" w:space="0" w:color="000000"/>
              <w:bottom w:val="single" w:sz="4" w:space="0" w:color="000000"/>
              <w:right w:val="single" w:sz="4" w:space="0" w:color="000000"/>
            </w:tcBorders>
          </w:tcPr>
          <w:p w14:paraId="2E5BC0ED" w14:textId="77777777" w:rsidR="00D54505" w:rsidRPr="00AC625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105115A" w14:textId="7B0128FA"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0A776797" w14:textId="768DFC9F" w:rsidR="00D54505" w:rsidRPr="00AC625C" w:rsidRDefault="00D54505" w:rsidP="00D54505">
            <w:pPr>
              <w:spacing w:after="0" w:line="240" w:lineRule="auto"/>
              <w:ind w:right="23"/>
              <w:jc w:val="right"/>
              <w:rPr>
                <w:rFonts w:ascii="Verdana" w:hAnsi="Verdana" w:cs="Arial"/>
                <w:color w:val="000000"/>
                <w:sz w:val="16"/>
                <w:szCs w:val="16"/>
              </w:rPr>
            </w:pPr>
            <w:r w:rsidRPr="00AC625C">
              <w:rPr>
                <w:rFonts w:ascii="Verdana" w:hAnsi="Verdana" w:cs="Arial"/>
                <w:color w:val="000000"/>
                <w:sz w:val="16"/>
                <w:szCs w:val="16"/>
              </w:rPr>
              <w:t>300</w:t>
            </w:r>
          </w:p>
        </w:tc>
      </w:tr>
      <w:tr w:rsidR="00D54505" w:rsidRPr="005F7347" w14:paraId="0EFE3D28" w14:textId="77777777" w:rsidTr="00DA3C7C">
        <w:trPr>
          <w:trHeight w:val="318"/>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796BB0" w14:textId="17349970" w:rsidR="00D54505" w:rsidRPr="005A2DA1" w:rsidRDefault="00D54505" w:rsidP="00D54505">
            <w:pPr>
              <w:spacing w:after="0" w:line="240" w:lineRule="auto"/>
              <w:ind w:right="-76"/>
              <w:rPr>
                <w:rFonts w:ascii="Verdana" w:hAnsi="Verdana" w:cs="Arial"/>
                <w:color w:val="000000"/>
                <w:sz w:val="16"/>
                <w:szCs w:val="16"/>
                <w:lang w:val="ru-RU"/>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62522F7" w14:textId="77777777" w:rsidR="00D54505" w:rsidRPr="005F7347" w:rsidRDefault="00D54505" w:rsidP="00D54505">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2.1</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BB4A74" w14:textId="24ADF24C"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12960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240D1E" w14:textId="40350F66"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12260</w:t>
            </w:r>
          </w:p>
        </w:tc>
        <w:tc>
          <w:tcPr>
            <w:tcW w:w="32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1834F4" w14:textId="4E9C81F6"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800</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B4548D" w14:textId="6532A643"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4000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1C6BE2" w14:textId="632147C2"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7460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637B97" w14:textId="2CADDBB6"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893C6D" w14:textId="6E862E5F"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00301" w14:textId="2610D348"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01C4C" w14:textId="58BB574C"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AA6ED7" w14:textId="404076B9"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700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6B2924" w14:textId="04175B19"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100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16074C" w14:textId="0F0E70ED"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200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22B172" w14:textId="380EF955"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400</w:t>
            </w:r>
          </w:p>
        </w:tc>
      </w:tr>
      <w:tr w:rsidR="00D54505" w:rsidRPr="005F7347" w14:paraId="32B9CF99" w14:textId="77777777" w:rsidTr="008C7EA0">
        <w:trPr>
          <w:jc w:val="center"/>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7CD9BC" w14:textId="60A0E616" w:rsidR="00D54505" w:rsidRPr="005F7347" w:rsidRDefault="00D54505" w:rsidP="00D54505">
            <w:pPr>
              <w:spacing w:after="0" w:line="240" w:lineRule="auto"/>
              <w:jc w:val="center"/>
              <w:rPr>
                <w:rFonts w:ascii="Verdana" w:hAnsi="Verdana" w:cs="Arial"/>
                <w:b/>
                <w:sz w:val="16"/>
                <w:szCs w:val="16"/>
              </w:rPr>
            </w:pPr>
            <w:r w:rsidRPr="005F7347">
              <w:rPr>
                <w:rFonts w:ascii="Verdana" w:hAnsi="Verdana" w:cs="Arial"/>
                <w:b/>
                <w:sz w:val="16"/>
                <w:szCs w:val="16"/>
              </w:rPr>
              <w:lastRenderedPageBreak/>
              <w:t xml:space="preserve">Оперативна ціль </w:t>
            </w:r>
            <w:r w:rsidRPr="003608CF">
              <w:rPr>
                <w:rFonts w:ascii="Verdana" w:hAnsi="Verdana" w:cs="Arial"/>
                <w:b/>
                <w:sz w:val="16"/>
                <w:szCs w:val="16"/>
              </w:rPr>
              <w:t>2.2. Першотравневська СТГ є активною згуртованою громадою з соціально відповідальною владою</w:t>
            </w:r>
          </w:p>
        </w:tc>
      </w:tr>
      <w:tr w:rsidR="00D54505" w:rsidRPr="005F7347" w14:paraId="537635D0"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3FB68BB" w14:textId="0BFBECB5"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27</w:t>
            </w:r>
          </w:p>
        </w:tc>
        <w:tc>
          <w:tcPr>
            <w:tcW w:w="837" w:type="pct"/>
            <w:tcBorders>
              <w:top w:val="single" w:sz="4" w:space="0" w:color="000000"/>
              <w:left w:val="single" w:sz="4" w:space="0" w:color="000000"/>
              <w:bottom w:val="single" w:sz="4" w:space="0" w:color="000000"/>
              <w:right w:val="single" w:sz="4" w:space="0" w:color="000000"/>
            </w:tcBorders>
          </w:tcPr>
          <w:p w14:paraId="4EED9903" w14:textId="3CEB133B"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27. Робоча станція для оформлення та видачі паспортних документів</w:t>
            </w:r>
          </w:p>
        </w:tc>
        <w:tc>
          <w:tcPr>
            <w:tcW w:w="310" w:type="pct"/>
            <w:tcBorders>
              <w:top w:val="single" w:sz="4" w:space="0" w:color="000000"/>
              <w:left w:val="single" w:sz="4" w:space="0" w:color="000000"/>
              <w:bottom w:val="single" w:sz="4" w:space="0" w:color="000000"/>
              <w:right w:val="single" w:sz="4" w:space="0" w:color="000000"/>
            </w:tcBorders>
          </w:tcPr>
          <w:p w14:paraId="0C13E215" w14:textId="3F41B32A"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900</w:t>
            </w:r>
          </w:p>
        </w:tc>
        <w:tc>
          <w:tcPr>
            <w:tcW w:w="268" w:type="pct"/>
            <w:tcBorders>
              <w:top w:val="single" w:sz="4" w:space="0" w:color="000000"/>
              <w:left w:val="single" w:sz="4" w:space="0" w:color="000000"/>
              <w:bottom w:val="single" w:sz="4" w:space="0" w:color="000000"/>
              <w:right w:val="single" w:sz="4" w:space="0" w:color="000000"/>
            </w:tcBorders>
          </w:tcPr>
          <w:p w14:paraId="71D4F8DF" w14:textId="56831A7D"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900</w:t>
            </w:r>
          </w:p>
        </w:tc>
        <w:tc>
          <w:tcPr>
            <w:tcW w:w="327" w:type="pct"/>
            <w:tcBorders>
              <w:top w:val="single" w:sz="4" w:space="0" w:color="000000"/>
              <w:left w:val="single" w:sz="4" w:space="0" w:color="000000"/>
              <w:bottom w:val="single" w:sz="4" w:space="0" w:color="000000"/>
              <w:right w:val="single" w:sz="4" w:space="0" w:color="auto"/>
            </w:tcBorders>
          </w:tcPr>
          <w:p w14:paraId="125C7A87" w14:textId="7E9C0B24"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285" w:type="pct"/>
            <w:tcBorders>
              <w:top w:val="single" w:sz="4" w:space="0" w:color="000000"/>
              <w:left w:val="single" w:sz="4" w:space="0" w:color="auto"/>
              <w:bottom w:val="single" w:sz="4" w:space="0" w:color="000000"/>
              <w:right w:val="single" w:sz="4" w:space="0" w:color="000000"/>
            </w:tcBorders>
          </w:tcPr>
          <w:p w14:paraId="5DCCF868" w14:textId="43646D32"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310" w:type="pct"/>
            <w:tcBorders>
              <w:top w:val="single" w:sz="4" w:space="0" w:color="000000"/>
              <w:left w:val="single" w:sz="4" w:space="0" w:color="000000"/>
              <w:bottom w:val="single" w:sz="4" w:space="0" w:color="000000"/>
              <w:right w:val="single" w:sz="4" w:space="0" w:color="000000"/>
            </w:tcBorders>
          </w:tcPr>
          <w:p w14:paraId="00D535BC" w14:textId="7EBE0096"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287" w:type="pct"/>
            <w:tcBorders>
              <w:top w:val="single" w:sz="4" w:space="0" w:color="000000"/>
              <w:left w:val="single" w:sz="4" w:space="0" w:color="000000"/>
              <w:bottom w:val="single" w:sz="4" w:space="0" w:color="000000"/>
              <w:right w:val="single" w:sz="4" w:space="0" w:color="000000"/>
            </w:tcBorders>
          </w:tcPr>
          <w:p w14:paraId="0E7B129D" w14:textId="6D7E27D4"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2285D60C"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03715481"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DC3954B" w14:textId="01D98D12"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34337D3" w14:textId="71EF85E8"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4C1661F"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0A776192"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0E6DB42" w14:textId="7D39480C"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D54505" w:rsidRPr="005F7347" w14:paraId="5E32F54E"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FC8EACF" w14:textId="5A3E2F3F"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28</w:t>
            </w:r>
          </w:p>
        </w:tc>
        <w:tc>
          <w:tcPr>
            <w:tcW w:w="837" w:type="pct"/>
            <w:tcBorders>
              <w:top w:val="single" w:sz="4" w:space="0" w:color="000000"/>
              <w:left w:val="single" w:sz="4" w:space="0" w:color="000000"/>
              <w:bottom w:val="single" w:sz="4" w:space="0" w:color="000000"/>
              <w:right w:val="single" w:sz="4" w:space="0" w:color="000000"/>
            </w:tcBorders>
          </w:tcPr>
          <w:p w14:paraId="59E5115E" w14:textId="214D920E"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28. Устаткування для надання послуг сервісного центру МВС</w:t>
            </w:r>
          </w:p>
        </w:tc>
        <w:tc>
          <w:tcPr>
            <w:tcW w:w="310" w:type="pct"/>
            <w:tcBorders>
              <w:top w:val="single" w:sz="4" w:space="0" w:color="000000"/>
              <w:left w:val="single" w:sz="4" w:space="0" w:color="000000"/>
              <w:bottom w:val="single" w:sz="4" w:space="0" w:color="000000"/>
              <w:right w:val="single" w:sz="4" w:space="0" w:color="000000"/>
            </w:tcBorders>
          </w:tcPr>
          <w:p w14:paraId="43D81AE4" w14:textId="198DE2E2"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268" w:type="pct"/>
            <w:tcBorders>
              <w:top w:val="single" w:sz="4" w:space="0" w:color="000000"/>
              <w:left w:val="single" w:sz="4" w:space="0" w:color="000000"/>
              <w:bottom w:val="single" w:sz="4" w:space="0" w:color="000000"/>
              <w:right w:val="single" w:sz="4" w:space="0" w:color="000000"/>
            </w:tcBorders>
          </w:tcPr>
          <w:p w14:paraId="548C6B34" w14:textId="7345A894"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800</w:t>
            </w:r>
          </w:p>
        </w:tc>
        <w:tc>
          <w:tcPr>
            <w:tcW w:w="327" w:type="pct"/>
            <w:tcBorders>
              <w:top w:val="single" w:sz="4" w:space="0" w:color="000000"/>
              <w:left w:val="single" w:sz="4" w:space="0" w:color="000000"/>
              <w:bottom w:val="single" w:sz="4" w:space="0" w:color="000000"/>
              <w:right w:val="single" w:sz="4" w:space="0" w:color="auto"/>
            </w:tcBorders>
          </w:tcPr>
          <w:p w14:paraId="29F98395" w14:textId="050D623B" w:rsidR="00D54505" w:rsidRPr="00DA3C7C"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0D96A231" w14:textId="739FFC99"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700</w:t>
            </w:r>
          </w:p>
        </w:tc>
        <w:tc>
          <w:tcPr>
            <w:tcW w:w="310" w:type="pct"/>
            <w:tcBorders>
              <w:top w:val="single" w:sz="4" w:space="0" w:color="000000"/>
              <w:left w:val="single" w:sz="4" w:space="0" w:color="000000"/>
              <w:bottom w:val="single" w:sz="4" w:space="0" w:color="000000"/>
              <w:right w:val="single" w:sz="4" w:space="0" w:color="000000"/>
            </w:tcBorders>
          </w:tcPr>
          <w:p w14:paraId="6439AEDD" w14:textId="5BAA6D1F"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7" w:type="pct"/>
            <w:tcBorders>
              <w:top w:val="single" w:sz="4" w:space="0" w:color="000000"/>
              <w:left w:val="single" w:sz="4" w:space="0" w:color="000000"/>
              <w:bottom w:val="single" w:sz="4" w:space="0" w:color="000000"/>
              <w:right w:val="single" w:sz="4" w:space="0" w:color="000000"/>
            </w:tcBorders>
          </w:tcPr>
          <w:p w14:paraId="13F635EB" w14:textId="1BCAEB46"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77F45D8"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8A768A1"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6965B750" w14:textId="281868E9"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E365532" w14:textId="0CF10E98"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056F56E7"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1B659996"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3C1D5C7" w14:textId="298C0DD8"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D54505" w:rsidRPr="005F7347" w14:paraId="387F8875"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6B3FDAA2" w14:textId="151CC1BF"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29</w:t>
            </w:r>
          </w:p>
        </w:tc>
        <w:tc>
          <w:tcPr>
            <w:tcW w:w="837" w:type="pct"/>
            <w:tcBorders>
              <w:top w:val="single" w:sz="4" w:space="0" w:color="000000"/>
              <w:left w:val="single" w:sz="4" w:space="0" w:color="000000"/>
              <w:bottom w:val="single" w:sz="4" w:space="0" w:color="000000"/>
              <w:right w:val="single" w:sz="4" w:space="0" w:color="000000"/>
            </w:tcBorders>
          </w:tcPr>
          <w:p w14:paraId="0BB35D1C" w14:textId="37E8F1D6"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29. Незламні духом (психоемоційна підтримка населення)</w:t>
            </w:r>
          </w:p>
        </w:tc>
        <w:tc>
          <w:tcPr>
            <w:tcW w:w="310" w:type="pct"/>
            <w:tcBorders>
              <w:top w:val="single" w:sz="4" w:space="0" w:color="000000"/>
              <w:left w:val="single" w:sz="4" w:space="0" w:color="000000"/>
              <w:bottom w:val="single" w:sz="4" w:space="0" w:color="000000"/>
              <w:right w:val="single" w:sz="4" w:space="0" w:color="000000"/>
            </w:tcBorders>
          </w:tcPr>
          <w:p w14:paraId="7B07B025" w14:textId="7CFBD3A2"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w:t>
            </w:r>
          </w:p>
        </w:tc>
        <w:tc>
          <w:tcPr>
            <w:tcW w:w="268" w:type="pct"/>
            <w:tcBorders>
              <w:top w:val="single" w:sz="4" w:space="0" w:color="000000"/>
              <w:left w:val="single" w:sz="4" w:space="0" w:color="000000"/>
              <w:bottom w:val="single" w:sz="4" w:space="0" w:color="000000"/>
              <w:right w:val="single" w:sz="4" w:space="0" w:color="000000"/>
            </w:tcBorders>
          </w:tcPr>
          <w:p w14:paraId="70FD6563" w14:textId="348247E8" w:rsidR="00D54505" w:rsidRPr="00DA3C7C" w:rsidRDefault="00D54505" w:rsidP="00D54505">
            <w:pPr>
              <w:spacing w:after="0" w:line="240" w:lineRule="auto"/>
              <w:ind w:right="23"/>
              <w:jc w:val="right"/>
              <w:rPr>
                <w:rFonts w:ascii="Verdana" w:hAnsi="Verdana" w:cs="Arial"/>
                <w:color w:val="000000"/>
                <w:sz w:val="16"/>
                <w:szCs w:val="16"/>
              </w:rPr>
            </w:pPr>
          </w:p>
        </w:tc>
        <w:tc>
          <w:tcPr>
            <w:tcW w:w="327" w:type="pct"/>
            <w:tcBorders>
              <w:top w:val="single" w:sz="4" w:space="0" w:color="000000"/>
              <w:left w:val="single" w:sz="4" w:space="0" w:color="000000"/>
              <w:bottom w:val="single" w:sz="4" w:space="0" w:color="000000"/>
              <w:right w:val="single" w:sz="4" w:space="0" w:color="auto"/>
            </w:tcBorders>
          </w:tcPr>
          <w:p w14:paraId="4427812C"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633BDE2F"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3A9358B7" w14:textId="78D18A58"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41BF3541" w14:textId="52B0AEA0"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5F6AD11C"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1FE4F87D"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E1D9AAB" w14:textId="5D3AC700"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40C361FF" w14:textId="32F14057"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w:t>
            </w:r>
          </w:p>
        </w:tc>
        <w:tc>
          <w:tcPr>
            <w:tcW w:w="333" w:type="pct"/>
            <w:tcBorders>
              <w:top w:val="single" w:sz="4" w:space="0" w:color="000000"/>
              <w:left w:val="single" w:sz="4" w:space="0" w:color="000000"/>
              <w:bottom w:val="single" w:sz="4" w:space="0" w:color="000000"/>
              <w:right w:val="single" w:sz="4" w:space="0" w:color="000000"/>
            </w:tcBorders>
          </w:tcPr>
          <w:p w14:paraId="22933F3E" w14:textId="6C3E0E50"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283" w:type="pct"/>
            <w:tcBorders>
              <w:top w:val="single" w:sz="4" w:space="0" w:color="000000"/>
              <w:left w:val="single" w:sz="4" w:space="0" w:color="000000"/>
              <w:bottom w:val="single" w:sz="4" w:space="0" w:color="000000"/>
              <w:right w:val="single" w:sz="4" w:space="0" w:color="000000"/>
            </w:tcBorders>
          </w:tcPr>
          <w:p w14:paraId="05EDEB91" w14:textId="23B8028F"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c>
          <w:tcPr>
            <w:tcW w:w="331" w:type="pct"/>
            <w:tcBorders>
              <w:top w:val="single" w:sz="4" w:space="0" w:color="000000"/>
              <w:left w:val="single" w:sz="4" w:space="0" w:color="000000"/>
              <w:bottom w:val="single" w:sz="4" w:space="0" w:color="000000"/>
              <w:right w:val="single" w:sz="4" w:space="0" w:color="000000"/>
            </w:tcBorders>
          </w:tcPr>
          <w:p w14:paraId="1372DC71" w14:textId="6546E636"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w:t>
            </w:r>
          </w:p>
        </w:tc>
      </w:tr>
      <w:tr w:rsidR="00D54505" w:rsidRPr="005F7347" w14:paraId="640639DE"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3C55A953" w14:textId="69AF3478"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30</w:t>
            </w:r>
          </w:p>
        </w:tc>
        <w:tc>
          <w:tcPr>
            <w:tcW w:w="837" w:type="pct"/>
            <w:tcBorders>
              <w:top w:val="single" w:sz="4" w:space="0" w:color="000000"/>
              <w:left w:val="single" w:sz="4" w:space="0" w:color="000000"/>
              <w:bottom w:val="single" w:sz="4" w:space="0" w:color="000000"/>
              <w:right w:val="single" w:sz="4" w:space="0" w:color="000000"/>
            </w:tcBorders>
          </w:tcPr>
          <w:p w14:paraId="3D4DB330" w14:textId="7E9274E8"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30. Створення Інтернет-простору</w:t>
            </w:r>
          </w:p>
        </w:tc>
        <w:tc>
          <w:tcPr>
            <w:tcW w:w="310" w:type="pct"/>
            <w:tcBorders>
              <w:top w:val="single" w:sz="4" w:space="0" w:color="000000"/>
              <w:left w:val="single" w:sz="4" w:space="0" w:color="000000"/>
              <w:bottom w:val="single" w:sz="4" w:space="0" w:color="000000"/>
              <w:right w:val="single" w:sz="4" w:space="0" w:color="000000"/>
            </w:tcBorders>
          </w:tcPr>
          <w:p w14:paraId="68E010B3" w14:textId="6BFAA3A5"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1500</w:t>
            </w:r>
          </w:p>
        </w:tc>
        <w:tc>
          <w:tcPr>
            <w:tcW w:w="268" w:type="pct"/>
            <w:tcBorders>
              <w:top w:val="single" w:sz="4" w:space="0" w:color="000000"/>
              <w:left w:val="single" w:sz="4" w:space="0" w:color="000000"/>
              <w:bottom w:val="single" w:sz="4" w:space="0" w:color="000000"/>
              <w:right w:val="single" w:sz="4" w:space="0" w:color="000000"/>
            </w:tcBorders>
          </w:tcPr>
          <w:p w14:paraId="76EDA22D" w14:textId="0964DEB7"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1200</w:t>
            </w:r>
          </w:p>
        </w:tc>
        <w:tc>
          <w:tcPr>
            <w:tcW w:w="327" w:type="pct"/>
            <w:tcBorders>
              <w:top w:val="single" w:sz="4" w:space="0" w:color="000000"/>
              <w:left w:val="single" w:sz="4" w:space="0" w:color="000000"/>
              <w:bottom w:val="single" w:sz="4" w:space="0" w:color="000000"/>
              <w:right w:val="single" w:sz="4" w:space="0" w:color="auto"/>
            </w:tcBorders>
          </w:tcPr>
          <w:p w14:paraId="1573A1EB" w14:textId="7DC0CA00"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285" w:type="pct"/>
            <w:tcBorders>
              <w:top w:val="single" w:sz="4" w:space="0" w:color="000000"/>
              <w:left w:val="single" w:sz="4" w:space="0" w:color="auto"/>
              <w:bottom w:val="single" w:sz="4" w:space="0" w:color="000000"/>
              <w:right w:val="single" w:sz="4" w:space="0" w:color="000000"/>
            </w:tcBorders>
          </w:tcPr>
          <w:p w14:paraId="30DF7FD7" w14:textId="681252B1"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310" w:type="pct"/>
            <w:tcBorders>
              <w:top w:val="single" w:sz="4" w:space="0" w:color="000000"/>
              <w:left w:val="single" w:sz="4" w:space="0" w:color="000000"/>
              <w:bottom w:val="single" w:sz="4" w:space="0" w:color="000000"/>
              <w:right w:val="single" w:sz="4" w:space="0" w:color="000000"/>
            </w:tcBorders>
          </w:tcPr>
          <w:p w14:paraId="10177ABB" w14:textId="21FB3156"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w:t>
            </w:r>
          </w:p>
        </w:tc>
        <w:tc>
          <w:tcPr>
            <w:tcW w:w="287" w:type="pct"/>
            <w:tcBorders>
              <w:top w:val="single" w:sz="4" w:space="0" w:color="000000"/>
              <w:left w:val="single" w:sz="4" w:space="0" w:color="000000"/>
              <w:bottom w:val="single" w:sz="4" w:space="0" w:color="000000"/>
              <w:right w:val="single" w:sz="4" w:space="0" w:color="000000"/>
            </w:tcBorders>
          </w:tcPr>
          <w:p w14:paraId="6FCC20E9" w14:textId="5F2813EE"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51787B4"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72BDBE02"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742F46B6" w14:textId="7168ECA4"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54B8BB36" w14:textId="614B41C4"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w:t>
            </w:r>
          </w:p>
        </w:tc>
        <w:tc>
          <w:tcPr>
            <w:tcW w:w="333" w:type="pct"/>
            <w:tcBorders>
              <w:top w:val="single" w:sz="4" w:space="0" w:color="000000"/>
              <w:left w:val="single" w:sz="4" w:space="0" w:color="000000"/>
              <w:bottom w:val="single" w:sz="4" w:space="0" w:color="000000"/>
              <w:right w:val="single" w:sz="4" w:space="0" w:color="000000"/>
            </w:tcBorders>
          </w:tcPr>
          <w:p w14:paraId="4DF2F3A3" w14:textId="1F26F584"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3" w:type="pct"/>
            <w:tcBorders>
              <w:top w:val="single" w:sz="4" w:space="0" w:color="000000"/>
              <w:left w:val="single" w:sz="4" w:space="0" w:color="000000"/>
              <w:bottom w:val="single" w:sz="4" w:space="0" w:color="000000"/>
              <w:right w:val="single" w:sz="4" w:space="0" w:color="000000"/>
            </w:tcBorders>
          </w:tcPr>
          <w:p w14:paraId="7C799911" w14:textId="34A57F5A"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331" w:type="pct"/>
            <w:tcBorders>
              <w:top w:val="single" w:sz="4" w:space="0" w:color="000000"/>
              <w:left w:val="single" w:sz="4" w:space="0" w:color="000000"/>
              <w:bottom w:val="single" w:sz="4" w:space="0" w:color="000000"/>
              <w:right w:val="single" w:sz="4" w:space="0" w:color="000000"/>
            </w:tcBorders>
          </w:tcPr>
          <w:p w14:paraId="5FF20DBF" w14:textId="4C137497"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r>
      <w:tr w:rsidR="00D54505" w:rsidRPr="005F7347" w14:paraId="5DDF8046"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06E2D5BE" w14:textId="2E6329A1"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31</w:t>
            </w:r>
          </w:p>
        </w:tc>
        <w:tc>
          <w:tcPr>
            <w:tcW w:w="837" w:type="pct"/>
            <w:tcBorders>
              <w:top w:val="single" w:sz="4" w:space="0" w:color="000000"/>
              <w:left w:val="single" w:sz="4" w:space="0" w:color="000000"/>
              <w:bottom w:val="single" w:sz="4" w:space="0" w:color="000000"/>
              <w:right w:val="single" w:sz="4" w:space="0" w:color="000000"/>
            </w:tcBorders>
          </w:tcPr>
          <w:p w14:paraId="472E8781" w14:textId="539BE423"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31. Зелена школа</w:t>
            </w:r>
          </w:p>
        </w:tc>
        <w:tc>
          <w:tcPr>
            <w:tcW w:w="310" w:type="pct"/>
            <w:tcBorders>
              <w:top w:val="single" w:sz="4" w:space="0" w:color="000000"/>
              <w:left w:val="single" w:sz="4" w:space="0" w:color="000000"/>
              <w:bottom w:val="single" w:sz="4" w:space="0" w:color="000000"/>
              <w:right w:val="single" w:sz="4" w:space="0" w:color="000000"/>
            </w:tcBorders>
          </w:tcPr>
          <w:p w14:paraId="5F114384" w14:textId="216C96FB"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268" w:type="pct"/>
            <w:tcBorders>
              <w:top w:val="single" w:sz="4" w:space="0" w:color="000000"/>
              <w:left w:val="single" w:sz="4" w:space="0" w:color="000000"/>
              <w:bottom w:val="single" w:sz="4" w:space="0" w:color="000000"/>
              <w:right w:val="single" w:sz="4" w:space="0" w:color="000000"/>
            </w:tcBorders>
          </w:tcPr>
          <w:p w14:paraId="34580F1F" w14:textId="5DE8D1A8"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327" w:type="pct"/>
            <w:tcBorders>
              <w:top w:val="single" w:sz="4" w:space="0" w:color="000000"/>
              <w:left w:val="single" w:sz="4" w:space="0" w:color="000000"/>
              <w:bottom w:val="single" w:sz="4" w:space="0" w:color="000000"/>
              <w:right w:val="single" w:sz="4" w:space="0" w:color="auto"/>
            </w:tcBorders>
          </w:tcPr>
          <w:p w14:paraId="3148EEE1"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1162F7ED" w14:textId="47BFF5E5"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450</w:t>
            </w:r>
          </w:p>
        </w:tc>
        <w:tc>
          <w:tcPr>
            <w:tcW w:w="310" w:type="pct"/>
            <w:tcBorders>
              <w:top w:val="single" w:sz="4" w:space="0" w:color="000000"/>
              <w:left w:val="single" w:sz="4" w:space="0" w:color="000000"/>
              <w:bottom w:val="single" w:sz="4" w:space="0" w:color="000000"/>
              <w:right w:val="single" w:sz="4" w:space="0" w:color="000000"/>
            </w:tcBorders>
          </w:tcPr>
          <w:p w14:paraId="560106AD" w14:textId="2A492032"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006A0BFE" w14:textId="1F916934"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7F5ACD63"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59863F0F"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E2E007D" w14:textId="014CAC6F"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5D56D51" w14:textId="76C1553A" w:rsidR="00D54505" w:rsidRPr="005F7347" w:rsidRDefault="00D54505" w:rsidP="00D54505">
            <w:pPr>
              <w:spacing w:after="0" w:line="240" w:lineRule="auto"/>
              <w:ind w:right="23"/>
              <w:jc w:val="right"/>
              <w:rPr>
                <w:rFonts w:ascii="Verdana" w:hAnsi="Verdana" w:cs="Arial"/>
                <w:color w:val="000000"/>
                <w:sz w:val="16"/>
                <w:szCs w:val="16"/>
              </w:rPr>
            </w:pPr>
          </w:p>
        </w:tc>
        <w:tc>
          <w:tcPr>
            <w:tcW w:w="333" w:type="pct"/>
            <w:tcBorders>
              <w:top w:val="single" w:sz="4" w:space="0" w:color="000000"/>
              <w:left w:val="single" w:sz="4" w:space="0" w:color="000000"/>
              <w:bottom w:val="single" w:sz="4" w:space="0" w:color="000000"/>
              <w:right w:val="single" w:sz="4" w:space="0" w:color="000000"/>
            </w:tcBorders>
          </w:tcPr>
          <w:p w14:paraId="37CF6EDA"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3" w:type="pct"/>
            <w:tcBorders>
              <w:top w:val="single" w:sz="4" w:space="0" w:color="000000"/>
              <w:left w:val="single" w:sz="4" w:space="0" w:color="000000"/>
              <w:bottom w:val="single" w:sz="4" w:space="0" w:color="000000"/>
              <w:right w:val="single" w:sz="4" w:space="0" w:color="000000"/>
            </w:tcBorders>
          </w:tcPr>
          <w:p w14:paraId="2BDC8467"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45D029C7" w14:textId="44838CEE"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D54505" w:rsidRPr="005F7347" w14:paraId="02D35C97"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16D31FC2" w14:textId="290A21A0"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32</w:t>
            </w:r>
          </w:p>
        </w:tc>
        <w:tc>
          <w:tcPr>
            <w:tcW w:w="837" w:type="pct"/>
            <w:tcBorders>
              <w:top w:val="single" w:sz="4" w:space="0" w:color="000000"/>
              <w:left w:val="single" w:sz="4" w:space="0" w:color="000000"/>
              <w:bottom w:val="single" w:sz="4" w:space="0" w:color="000000"/>
              <w:right w:val="single" w:sz="4" w:space="0" w:color="000000"/>
            </w:tcBorders>
          </w:tcPr>
          <w:p w14:paraId="3C7612C5" w14:textId="1E8BF64C"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32. Зелені простори для громади (с. Воля). РЕКОНСТРУКЦІЯ ПАРКУ БОЙОВОЇ СЛАВИ (с. Воля)</w:t>
            </w:r>
          </w:p>
        </w:tc>
        <w:tc>
          <w:tcPr>
            <w:tcW w:w="310" w:type="pct"/>
            <w:tcBorders>
              <w:top w:val="single" w:sz="4" w:space="0" w:color="000000"/>
              <w:left w:val="single" w:sz="4" w:space="0" w:color="000000"/>
              <w:bottom w:val="single" w:sz="4" w:space="0" w:color="000000"/>
              <w:right w:val="single" w:sz="4" w:space="0" w:color="000000"/>
            </w:tcBorders>
          </w:tcPr>
          <w:p w14:paraId="18BAD960" w14:textId="05C258D0"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5000</w:t>
            </w:r>
          </w:p>
        </w:tc>
        <w:tc>
          <w:tcPr>
            <w:tcW w:w="268" w:type="pct"/>
            <w:tcBorders>
              <w:top w:val="single" w:sz="4" w:space="0" w:color="000000"/>
              <w:left w:val="single" w:sz="4" w:space="0" w:color="000000"/>
              <w:bottom w:val="single" w:sz="4" w:space="0" w:color="000000"/>
              <w:right w:val="single" w:sz="4" w:space="0" w:color="000000"/>
            </w:tcBorders>
          </w:tcPr>
          <w:p w14:paraId="5331E821" w14:textId="0BD5C895"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3000</w:t>
            </w:r>
          </w:p>
        </w:tc>
        <w:tc>
          <w:tcPr>
            <w:tcW w:w="327" w:type="pct"/>
            <w:tcBorders>
              <w:top w:val="single" w:sz="4" w:space="0" w:color="000000"/>
              <w:left w:val="single" w:sz="4" w:space="0" w:color="000000"/>
              <w:bottom w:val="single" w:sz="4" w:space="0" w:color="000000"/>
              <w:right w:val="single" w:sz="4" w:space="0" w:color="auto"/>
            </w:tcBorders>
          </w:tcPr>
          <w:p w14:paraId="3CA312EE"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5" w:type="pct"/>
            <w:tcBorders>
              <w:top w:val="single" w:sz="4" w:space="0" w:color="000000"/>
              <w:left w:val="single" w:sz="4" w:space="0" w:color="auto"/>
              <w:bottom w:val="single" w:sz="4" w:space="0" w:color="000000"/>
              <w:right w:val="single" w:sz="4" w:space="0" w:color="000000"/>
            </w:tcBorders>
          </w:tcPr>
          <w:p w14:paraId="18CE23A9"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5719FF3D" w14:textId="237CA544"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3000</w:t>
            </w:r>
          </w:p>
        </w:tc>
        <w:tc>
          <w:tcPr>
            <w:tcW w:w="287" w:type="pct"/>
            <w:tcBorders>
              <w:top w:val="single" w:sz="4" w:space="0" w:color="000000"/>
              <w:left w:val="single" w:sz="4" w:space="0" w:color="000000"/>
              <w:bottom w:val="single" w:sz="4" w:space="0" w:color="000000"/>
              <w:right w:val="single" w:sz="4" w:space="0" w:color="000000"/>
            </w:tcBorders>
          </w:tcPr>
          <w:p w14:paraId="1B61ABA4" w14:textId="287DBE44"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0D027C50"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3367B259"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2C31DD65" w14:textId="5A0FC7A9"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0073619" w14:textId="2A6B85B9"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33" w:type="pct"/>
            <w:tcBorders>
              <w:top w:val="single" w:sz="4" w:space="0" w:color="000000"/>
              <w:left w:val="single" w:sz="4" w:space="0" w:color="000000"/>
              <w:bottom w:val="single" w:sz="4" w:space="0" w:color="000000"/>
              <w:right w:val="single" w:sz="4" w:space="0" w:color="000000"/>
            </w:tcBorders>
          </w:tcPr>
          <w:p w14:paraId="7FB31EB7" w14:textId="79F5D030"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1000</w:t>
            </w:r>
          </w:p>
        </w:tc>
        <w:tc>
          <w:tcPr>
            <w:tcW w:w="283" w:type="pct"/>
            <w:tcBorders>
              <w:top w:val="single" w:sz="4" w:space="0" w:color="000000"/>
              <w:left w:val="single" w:sz="4" w:space="0" w:color="000000"/>
              <w:bottom w:val="single" w:sz="4" w:space="0" w:color="000000"/>
              <w:right w:val="single" w:sz="4" w:space="0" w:color="000000"/>
            </w:tcBorders>
          </w:tcPr>
          <w:p w14:paraId="15AE572E" w14:textId="6640B44D"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1000</w:t>
            </w:r>
          </w:p>
        </w:tc>
        <w:tc>
          <w:tcPr>
            <w:tcW w:w="331" w:type="pct"/>
            <w:tcBorders>
              <w:top w:val="single" w:sz="4" w:space="0" w:color="000000"/>
              <w:left w:val="single" w:sz="4" w:space="0" w:color="000000"/>
              <w:bottom w:val="single" w:sz="4" w:space="0" w:color="000000"/>
              <w:right w:val="single" w:sz="4" w:space="0" w:color="000000"/>
            </w:tcBorders>
          </w:tcPr>
          <w:p w14:paraId="5C534D8F" w14:textId="5B51D958"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D54505" w:rsidRPr="005F7347" w14:paraId="2EAE19C4"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77162A1C" w14:textId="4167B324"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33</w:t>
            </w:r>
          </w:p>
        </w:tc>
        <w:tc>
          <w:tcPr>
            <w:tcW w:w="837" w:type="pct"/>
            <w:tcBorders>
              <w:top w:val="single" w:sz="4" w:space="0" w:color="000000"/>
              <w:left w:val="single" w:sz="4" w:space="0" w:color="000000"/>
              <w:bottom w:val="single" w:sz="4" w:space="0" w:color="000000"/>
              <w:right w:val="single" w:sz="4" w:space="0" w:color="000000"/>
            </w:tcBorders>
          </w:tcPr>
          <w:p w14:paraId="285A7A12" w14:textId="7A748471"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 xml:space="preserve">Проєкт 33. Спортивне село (створення мініспорткомплексу в с. Мозолевське) </w:t>
            </w:r>
          </w:p>
        </w:tc>
        <w:tc>
          <w:tcPr>
            <w:tcW w:w="310" w:type="pct"/>
            <w:tcBorders>
              <w:top w:val="single" w:sz="4" w:space="0" w:color="000000"/>
              <w:left w:val="single" w:sz="4" w:space="0" w:color="000000"/>
              <w:bottom w:val="single" w:sz="4" w:space="0" w:color="000000"/>
              <w:right w:val="single" w:sz="4" w:space="0" w:color="000000"/>
            </w:tcBorders>
          </w:tcPr>
          <w:p w14:paraId="3209CECB" w14:textId="6E0BE9F8"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7850</w:t>
            </w:r>
          </w:p>
        </w:tc>
        <w:tc>
          <w:tcPr>
            <w:tcW w:w="268" w:type="pct"/>
            <w:tcBorders>
              <w:top w:val="single" w:sz="4" w:space="0" w:color="000000"/>
              <w:left w:val="single" w:sz="4" w:space="0" w:color="000000"/>
              <w:bottom w:val="single" w:sz="4" w:space="0" w:color="000000"/>
              <w:right w:val="single" w:sz="4" w:space="0" w:color="000000"/>
            </w:tcBorders>
          </w:tcPr>
          <w:p w14:paraId="3D4F1BCF" w14:textId="5A1BC99A"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3850</w:t>
            </w:r>
          </w:p>
        </w:tc>
        <w:tc>
          <w:tcPr>
            <w:tcW w:w="327" w:type="pct"/>
            <w:tcBorders>
              <w:top w:val="single" w:sz="4" w:space="0" w:color="000000"/>
              <w:left w:val="single" w:sz="4" w:space="0" w:color="000000"/>
              <w:bottom w:val="single" w:sz="4" w:space="0" w:color="000000"/>
              <w:right w:val="single" w:sz="4" w:space="0" w:color="auto"/>
            </w:tcBorders>
          </w:tcPr>
          <w:p w14:paraId="1EEABAC7" w14:textId="7711F22F"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1850</w:t>
            </w:r>
          </w:p>
        </w:tc>
        <w:tc>
          <w:tcPr>
            <w:tcW w:w="285" w:type="pct"/>
            <w:tcBorders>
              <w:top w:val="single" w:sz="4" w:space="0" w:color="000000"/>
              <w:left w:val="single" w:sz="4" w:space="0" w:color="auto"/>
              <w:bottom w:val="single" w:sz="4" w:space="0" w:color="000000"/>
              <w:right w:val="single" w:sz="4" w:space="0" w:color="000000"/>
            </w:tcBorders>
          </w:tcPr>
          <w:p w14:paraId="388B6E95" w14:textId="0684DBBB"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10" w:type="pct"/>
            <w:tcBorders>
              <w:top w:val="single" w:sz="4" w:space="0" w:color="000000"/>
              <w:left w:val="single" w:sz="4" w:space="0" w:color="000000"/>
              <w:bottom w:val="single" w:sz="4" w:space="0" w:color="000000"/>
              <w:right w:val="single" w:sz="4" w:space="0" w:color="000000"/>
            </w:tcBorders>
          </w:tcPr>
          <w:p w14:paraId="2E0C3152" w14:textId="31EE42B7"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24CCE624" w14:textId="7AF91064"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63A5B444"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67016F97"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3D22DA5C" w14:textId="4BD07CA0"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7D1FC17A" w14:textId="1849DE3E"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4000</w:t>
            </w:r>
          </w:p>
        </w:tc>
        <w:tc>
          <w:tcPr>
            <w:tcW w:w="333" w:type="pct"/>
            <w:tcBorders>
              <w:top w:val="single" w:sz="4" w:space="0" w:color="000000"/>
              <w:left w:val="single" w:sz="4" w:space="0" w:color="000000"/>
              <w:bottom w:val="single" w:sz="4" w:space="0" w:color="000000"/>
              <w:right w:val="single" w:sz="4" w:space="0" w:color="000000"/>
            </w:tcBorders>
          </w:tcPr>
          <w:p w14:paraId="464E5F27" w14:textId="64DFBB60"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283" w:type="pct"/>
            <w:tcBorders>
              <w:top w:val="single" w:sz="4" w:space="0" w:color="000000"/>
              <w:left w:val="single" w:sz="4" w:space="0" w:color="000000"/>
              <w:bottom w:val="single" w:sz="4" w:space="0" w:color="000000"/>
              <w:right w:val="single" w:sz="4" w:space="0" w:color="000000"/>
            </w:tcBorders>
          </w:tcPr>
          <w:p w14:paraId="47A5427E" w14:textId="76243D52"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2000</w:t>
            </w:r>
          </w:p>
        </w:tc>
        <w:tc>
          <w:tcPr>
            <w:tcW w:w="331" w:type="pct"/>
            <w:tcBorders>
              <w:top w:val="single" w:sz="4" w:space="0" w:color="000000"/>
              <w:left w:val="single" w:sz="4" w:space="0" w:color="000000"/>
              <w:bottom w:val="single" w:sz="4" w:space="0" w:color="000000"/>
              <w:right w:val="single" w:sz="4" w:space="0" w:color="000000"/>
            </w:tcBorders>
          </w:tcPr>
          <w:p w14:paraId="29F4C81F" w14:textId="67515EC2"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D54505" w:rsidRPr="005F7347" w14:paraId="79FFF3A7"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tcPr>
          <w:p w14:paraId="42596583" w14:textId="1A56C403" w:rsidR="00D54505" w:rsidRPr="005A2DA1" w:rsidRDefault="00D54505" w:rsidP="00D54505">
            <w:pPr>
              <w:spacing w:after="0" w:line="240" w:lineRule="auto"/>
              <w:ind w:right="-76"/>
              <w:rPr>
                <w:rFonts w:ascii="Verdana" w:hAnsi="Verdana" w:cs="Arial"/>
                <w:color w:val="000000"/>
                <w:sz w:val="16"/>
                <w:szCs w:val="16"/>
                <w:lang w:val="ru-RU"/>
              </w:rPr>
            </w:pPr>
            <w:r>
              <w:rPr>
                <w:rFonts w:ascii="Verdana" w:hAnsi="Verdana" w:cs="Arial"/>
                <w:color w:val="000000"/>
                <w:sz w:val="16"/>
                <w:szCs w:val="16"/>
                <w:lang w:val="ru-RU"/>
              </w:rPr>
              <w:t>34</w:t>
            </w:r>
          </w:p>
        </w:tc>
        <w:tc>
          <w:tcPr>
            <w:tcW w:w="837" w:type="pct"/>
            <w:tcBorders>
              <w:top w:val="single" w:sz="4" w:space="0" w:color="000000"/>
              <w:left w:val="single" w:sz="4" w:space="0" w:color="000000"/>
              <w:bottom w:val="single" w:sz="4" w:space="0" w:color="000000"/>
              <w:right w:val="single" w:sz="4" w:space="0" w:color="000000"/>
            </w:tcBorders>
          </w:tcPr>
          <w:p w14:paraId="7A983558" w14:textId="6309E427" w:rsidR="00D54505" w:rsidRPr="005F7347" w:rsidRDefault="00D54505" w:rsidP="00D54505">
            <w:pPr>
              <w:spacing w:after="0" w:line="240" w:lineRule="auto"/>
              <w:ind w:right="23"/>
              <w:rPr>
                <w:rFonts w:ascii="Verdana" w:hAnsi="Verdana" w:cs="Arial"/>
                <w:color w:val="000000"/>
                <w:spacing w:val="-4"/>
                <w:sz w:val="16"/>
                <w:szCs w:val="16"/>
              </w:rPr>
            </w:pPr>
            <w:r w:rsidRPr="00AC625C">
              <w:rPr>
                <w:rFonts w:ascii="Verdana" w:hAnsi="Verdana" w:cs="Arial"/>
                <w:color w:val="000000"/>
                <w:spacing w:val="-4"/>
                <w:sz w:val="16"/>
                <w:szCs w:val="16"/>
              </w:rPr>
              <w:t>Проєкт 34.Будівництво дитячого спортивно-ігрового майданчика «Розвиток дітей – наше майбутнє» в с. Таврійське</w:t>
            </w:r>
          </w:p>
        </w:tc>
        <w:tc>
          <w:tcPr>
            <w:tcW w:w="310" w:type="pct"/>
            <w:tcBorders>
              <w:top w:val="single" w:sz="4" w:space="0" w:color="000000"/>
              <w:left w:val="single" w:sz="4" w:space="0" w:color="000000"/>
              <w:bottom w:val="single" w:sz="4" w:space="0" w:color="000000"/>
              <w:right w:val="single" w:sz="4" w:space="0" w:color="000000"/>
            </w:tcBorders>
          </w:tcPr>
          <w:p w14:paraId="3C435A3E" w14:textId="37AD2EF0"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120</w:t>
            </w:r>
          </w:p>
        </w:tc>
        <w:tc>
          <w:tcPr>
            <w:tcW w:w="268" w:type="pct"/>
            <w:tcBorders>
              <w:top w:val="single" w:sz="4" w:space="0" w:color="000000"/>
              <w:left w:val="single" w:sz="4" w:space="0" w:color="000000"/>
              <w:bottom w:val="single" w:sz="4" w:space="0" w:color="000000"/>
              <w:right w:val="single" w:sz="4" w:space="0" w:color="000000"/>
            </w:tcBorders>
          </w:tcPr>
          <w:p w14:paraId="7EE9DE4D" w14:textId="09EE8DB3"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327" w:type="pct"/>
            <w:tcBorders>
              <w:top w:val="single" w:sz="4" w:space="0" w:color="000000"/>
              <w:left w:val="single" w:sz="4" w:space="0" w:color="000000"/>
              <w:bottom w:val="single" w:sz="4" w:space="0" w:color="000000"/>
              <w:right w:val="single" w:sz="4" w:space="0" w:color="auto"/>
            </w:tcBorders>
          </w:tcPr>
          <w:p w14:paraId="6D0231BF" w14:textId="1FBEBDB5"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100</w:t>
            </w:r>
          </w:p>
        </w:tc>
        <w:tc>
          <w:tcPr>
            <w:tcW w:w="285" w:type="pct"/>
            <w:tcBorders>
              <w:top w:val="single" w:sz="4" w:space="0" w:color="000000"/>
              <w:left w:val="single" w:sz="4" w:space="0" w:color="auto"/>
              <w:bottom w:val="single" w:sz="4" w:space="0" w:color="000000"/>
              <w:right w:val="single" w:sz="4" w:space="0" w:color="000000"/>
            </w:tcBorders>
          </w:tcPr>
          <w:p w14:paraId="35161E36"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10" w:type="pct"/>
            <w:tcBorders>
              <w:top w:val="single" w:sz="4" w:space="0" w:color="000000"/>
              <w:left w:val="single" w:sz="4" w:space="0" w:color="000000"/>
              <w:bottom w:val="single" w:sz="4" w:space="0" w:color="000000"/>
              <w:right w:val="single" w:sz="4" w:space="0" w:color="000000"/>
            </w:tcBorders>
          </w:tcPr>
          <w:p w14:paraId="083B5D4F" w14:textId="73808CA3"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87" w:type="pct"/>
            <w:tcBorders>
              <w:top w:val="single" w:sz="4" w:space="0" w:color="000000"/>
              <w:left w:val="single" w:sz="4" w:space="0" w:color="000000"/>
              <w:bottom w:val="single" w:sz="4" w:space="0" w:color="000000"/>
              <w:right w:val="single" w:sz="4" w:space="0" w:color="000000"/>
            </w:tcBorders>
          </w:tcPr>
          <w:p w14:paraId="687748FC" w14:textId="3FF6B66D" w:rsidR="00D54505" w:rsidRPr="005F7347" w:rsidRDefault="00D54505" w:rsidP="00D54505">
            <w:pPr>
              <w:spacing w:after="0" w:line="240" w:lineRule="auto"/>
              <w:ind w:right="23"/>
              <w:jc w:val="right"/>
              <w:rPr>
                <w:rFonts w:ascii="Verdana" w:hAnsi="Verdana" w:cs="Arial"/>
                <w:color w:val="000000"/>
                <w:sz w:val="16"/>
                <w:szCs w:val="16"/>
              </w:rPr>
            </w:pPr>
          </w:p>
        </w:tc>
        <w:tc>
          <w:tcPr>
            <w:tcW w:w="346" w:type="pct"/>
            <w:tcBorders>
              <w:top w:val="single" w:sz="4" w:space="0" w:color="000000"/>
              <w:left w:val="single" w:sz="4" w:space="0" w:color="000000"/>
              <w:bottom w:val="single" w:sz="4" w:space="0" w:color="000000"/>
              <w:right w:val="single" w:sz="4" w:space="0" w:color="000000"/>
            </w:tcBorders>
          </w:tcPr>
          <w:p w14:paraId="4337C89C"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0" w:type="pct"/>
            <w:tcBorders>
              <w:top w:val="single" w:sz="4" w:space="0" w:color="000000"/>
              <w:left w:val="single" w:sz="4" w:space="0" w:color="000000"/>
              <w:bottom w:val="single" w:sz="4" w:space="0" w:color="000000"/>
              <w:right w:val="single" w:sz="4" w:space="0" w:color="000000"/>
            </w:tcBorders>
          </w:tcPr>
          <w:p w14:paraId="4E17D313"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284" w:type="pct"/>
            <w:tcBorders>
              <w:top w:val="single" w:sz="4" w:space="0" w:color="000000"/>
              <w:left w:val="single" w:sz="4" w:space="0" w:color="000000"/>
              <w:bottom w:val="single" w:sz="4" w:space="0" w:color="000000"/>
              <w:right w:val="single" w:sz="4" w:space="0" w:color="000000"/>
            </w:tcBorders>
          </w:tcPr>
          <w:p w14:paraId="030967E8" w14:textId="0EAF3C55"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c>
          <w:tcPr>
            <w:tcW w:w="278" w:type="pct"/>
            <w:tcBorders>
              <w:top w:val="single" w:sz="4" w:space="0" w:color="000000"/>
              <w:left w:val="single" w:sz="4" w:space="0" w:color="000000"/>
              <w:bottom w:val="single" w:sz="4" w:space="0" w:color="000000"/>
              <w:right w:val="single" w:sz="4" w:space="0" w:color="000000"/>
            </w:tcBorders>
          </w:tcPr>
          <w:p w14:paraId="1AE3E741" w14:textId="73AA3D07"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w:t>
            </w:r>
          </w:p>
        </w:tc>
        <w:tc>
          <w:tcPr>
            <w:tcW w:w="333" w:type="pct"/>
            <w:tcBorders>
              <w:top w:val="single" w:sz="4" w:space="0" w:color="000000"/>
              <w:left w:val="single" w:sz="4" w:space="0" w:color="000000"/>
              <w:bottom w:val="single" w:sz="4" w:space="0" w:color="000000"/>
              <w:right w:val="single" w:sz="4" w:space="0" w:color="000000"/>
            </w:tcBorders>
          </w:tcPr>
          <w:p w14:paraId="342B7664" w14:textId="64F41F91" w:rsidR="00D54505" w:rsidRPr="00DA3C7C"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20</w:t>
            </w:r>
          </w:p>
        </w:tc>
        <w:tc>
          <w:tcPr>
            <w:tcW w:w="283" w:type="pct"/>
            <w:tcBorders>
              <w:top w:val="single" w:sz="4" w:space="0" w:color="000000"/>
              <w:left w:val="single" w:sz="4" w:space="0" w:color="000000"/>
              <w:bottom w:val="single" w:sz="4" w:space="0" w:color="000000"/>
              <w:right w:val="single" w:sz="4" w:space="0" w:color="000000"/>
            </w:tcBorders>
          </w:tcPr>
          <w:p w14:paraId="0269B9A4" w14:textId="77777777" w:rsidR="00D54505" w:rsidRPr="00DA3C7C" w:rsidRDefault="00D54505" w:rsidP="00D54505">
            <w:pPr>
              <w:spacing w:after="0" w:line="240" w:lineRule="auto"/>
              <w:ind w:right="23"/>
              <w:jc w:val="right"/>
              <w:rPr>
                <w:rFonts w:ascii="Verdana" w:hAnsi="Verdana" w:cs="Arial"/>
                <w:color w:val="000000"/>
                <w:sz w:val="16"/>
                <w:szCs w:val="16"/>
              </w:rPr>
            </w:pPr>
          </w:p>
        </w:tc>
        <w:tc>
          <w:tcPr>
            <w:tcW w:w="331" w:type="pct"/>
            <w:tcBorders>
              <w:top w:val="single" w:sz="4" w:space="0" w:color="000000"/>
              <w:left w:val="single" w:sz="4" w:space="0" w:color="000000"/>
              <w:bottom w:val="single" w:sz="4" w:space="0" w:color="000000"/>
              <w:right w:val="single" w:sz="4" w:space="0" w:color="000000"/>
            </w:tcBorders>
          </w:tcPr>
          <w:p w14:paraId="2D037DDB" w14:textId="046BD86B" w:rsidR="00D54505" w:rsidRPr="005F7347" w:rsidRDefault="00D54505" w:rsidP="00D54505">
            <w:pPr>
              <w:spacing w:after="0" w:line="240" w:lineRule="auto"/>
              <w:ind w:right="23"/>
              <w:jc w:val="right"/>
              <w:rPr>
                <w:rFonts w:ascii="Verdana" w:hAnsi="Verdana" w:cs="Arial"/>
                <w:color w:val="000000"/>
                <w:sz w:val="16"/>
                <w:szCs w:val="16"/>
              </w:rPr>
            </w:pPr>
            <w:r w:rsidRPr="00DA3C7C">
              <w:rPr>
                <w:rFonts w:ascii="Verdana" w:hAnsi="Verdana" w:cs="Arial"/>
                <w:color w:val="000000"/>
                <w:sz w:val="16"/>
                <w:szCs w:val="16"/>
              </w:rPr>
              <w:t> </w:t>
            </w:r>
          </w:p>
        </w:tc>
      </w:tr>
      <w:tr w:rsidR="00D54505" w:rsidRPr="005F7347" w14:paraId="429C00DC" w14:textId="77777777" w:rsidTr="008359E8">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FB474C" w14:textId="77777777" w:rsidR="00D54505" w:rsidRPr="005F7347" w:rsidRDefault="00D54505" w:rsidP="00D5450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EB2D89" w14:textId="77777777" w:rsidR="00D54505" w:rsidRPr="005F7347" w:rsidRDefault="00D54505" w:rsidP="00D54505">
            <w:pPr>
              <w:spacing w:after="0" w:line="240" w:lineRule="auto"/>
              <w:ind w:right="23"/>
              <w:rPr>
                <w:rFonts w:ascii="Verdana" w:hAnsi="Verdana" w:cs="Arial"/>
                <w:bCs/>
                <w:i/>
                <w:color w:val="000000"/>
                <w:spacing w:val="-8"/>
                <w:sz w:val="16"/>
                <w:szCs w:val="16"/>
              </w:rPr>
            </w:pPr>
            <w:r w:rsidRPr="005F7347">
              <w:rPr>
                <w:rFonts w:ascii="Verdana" w:hAnsi="Verdana" w:cs="Arial"/>
                <w:bCs/>
                <w:i/>
                <w:color w:val="000000"/>
                <w:spacing w:val="-8"/>
                <w:sz w:val="16"/>
                <w:szCs w:val="16"/>
              </w:rPr>
              <w:t>За оперативною ціллю 2.2</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B3ED596" w14:textId="5B63590C"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16770</w:t>
            </w:r>
          </w:p>
        </w:tc>
        <w:tc>
          <w:tcPr>
            <w:tcW w:w="26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49495CA" w14:textId="0D5C02EB"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10300</w:t>
            </w:r>
          </w:p>
        </w:tc>
        <w:tc>
          <w:tcPr>
            <w:tcW w:w="327"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bottom"/>
          </w:tcPr>
          <w:p w14:paraId="534325FF" w14:textId="1DE8B7E2"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3150</w:t>
            </w:r>
          </w:p>
        </w:tc>
        <w:tc>
          <w:tcPr>
            <w:tcW w:w="285"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bottom"/>
          </w:tcPr>
          <w:p w14:paraId="521589A4" w14:textId="03E309A9"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3600</w:t>
            </w:r>
          </w:p>
        </w:tc>
        <w:tc>
          <w:tcPr>
            <w:tcW w:w="3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F4E48E6" w14:textId="37F6407B"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3550</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94F5DBF" w14:textId="6C0622AF"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4CC3916" w14:textId="04FFFFD4"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9B6CC84" w14:textId="0C8FD58B"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4D0E7C0" w14:textId="54CB0BC8" w:rsidR="00D54505" w:rsidRPr="00DA3C7C" w:rsidRDefault="00D54505" w:rsidP="00D54505">
            <w:pPr>
              <w:spacing w:after="0" w:line="240" w:lineRule="auto"/>
              <w:ind w:right="23"/>
              <w:jc w:val="right"/>
              <w:rPr>
                <w:rFonts w:ascii="Verdana" w:hAnsi="Verdana" w:cs="Arial"/>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D579E13" w14:textId="2E38A691"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6470</w:t>
            </w:r>
          </w:p>
        </w:tc>
        <w:tc>
          <w:tcPr>
            <w:tcW w:w="33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557F2F9" w14:textId="4E5AD9BF"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3170</w:t>
            </w:r>
          </w:p>
        </w:tc>
        <w:tc>
          <w:tcPr>
            <w:tcW w:w="2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4A1143E0" w14:textId="0E6062C2"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3150</w:t>
            </w:r>
          </w:p>
        </w:tc>
        <w:tc>
          <w:tcPr>
            <w:tcW w:w="3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365C750" w14:textId="22B9754F" w:rsidR="00D54505" w:rsidRPr="00DA3C7C" w:rsidRDefault="00D54505" w:rsidP="00D54505">
            <w:pPr>
              <w:spacing w:after="0" w:line="240" w:lineRule="auto"/>
              <w:ind w:right="23"/>
              <w:jc w:val="right"/>
              <w:rPr>
                <w:rFonts w:ascii="Verdana" w:hAnsi="Verdana" w:cs="Arial"/>
                <w:i/>
                <w:iCs/>
                <w:color w:val="000000"/>
                <w:spacing w:val="-4"/>
                <w:sz w:val="16"/>
                <w:szCs w:val="16"/>
              </w:rPr>
            </w:pPr>
            <w:r w:rsidRPr="00DA3C7C">
              <w:rPr>
                <w:rFonts w:ascii="Verdana" w:hAnsi="Verdana" w:cs="Arial"/>
                <w:i/>
                <w:iCs/>
                <w:color w:val="000000"/>
                <w:spacing w:val="-4"/>
                <w:sz w:val="16"/>
                <w:szCs w:val="16"/>
              </w:rPr>
              <w:t>150</w:t>
            </w:r>
          </w:p>
        </w:tc>
      </w:tr>
      <w:tr w:rsidR="00D54505" w:rsidRPr="005F7347" w14:paraId="58942AA2" w14:textId="77777777" w:rsidTr="00941D4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D0CECE"/>
          </w:tcPr>
          <w:p w14:paraId="04222454" w14:textId="77777777" w:rsidR="00D54505" w:rsidRPr="005F7347" w:rsidRDefault="00D54505" w:rsidP="00D54505">
            <w:pPr>
              <w:spacing w:after="0" w:line="240" w:lineRule="auto"/>
              <w:ind w:right="-76"/>
              <w:rPr>
                <w:rFonts w:ascii="Verdana" w:hAnsi="Verdana" w:cs="Arial"/>
                <w:color w:val="000000"/>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D0CECE"/>
            <w:hideMark/>
          </w:tcPr>
          <w:p w14:paraId="2CD8687C" w14:textId="77777777" w:rsidR="00D54505" w:rsidRPr="005F7347" w:rsidRDefault="00D54505" w:rsidP="00D54505">
            <w:pPr>
              <w:spacing w:after="0" w:line="240" w:lineRule="auto"/>
              <w:ind w:right="23"/>
              <w:rPr>
                <w:rFonts w:ascii="Verdana" w:hAnsi="Verdana" w:cs="Arial"/>
                <w:b/>
                <w:bCs/>
                <w:i/>
                <w:iCs/>
                <w:color w:val="000000"/>
                <w:spacing w:val="-6"/>
                <w:sz w:val="16"/>
                <w:szCs w:val="16"/>
              </w:rPr>
            </w:pPr>
            <w:r w:rsidRPr="005F7347">
              <w:rPr>
                <w:rFonts w:ascii="Verdana" w:hAnsi="Verdana" w:cs="Arial"/>
                <w:b/>
                <w:bCs/>
                <w:i/>
                <w:iCs/>
                <w:color w:val="000000"/>
                <w:spacing w:val="-6"/>
                <w:sz w:val="16"/>
                <w:szCs w:val="16"/>
              </w:rPr>
              <w:t xml:space="preserve">За стратегічною ціллю 2 </w:t>
            </w:r>
          </w:p>
        </w:tc>
        <w:tc>
          <w:tcPr>
            <w:tcW w:w="31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052D18D8" w14:textId="244E57FF"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29730</w:t>
            </w:r>
          </w:p>
        </w:tc>
        <w:tc>
          <w:tcPr>
            <w:tcW w:w="268"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2E1EC7FF" w14:textId="6C928BC7"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22560</w:t>
            </w:r>
          </w:p>
        </w:tc>
        <w:tc>
          <w:tcPr>
            <w:tcW w:w="327" w:type="pct"/>
            <w:tcBorders>
              <w:top w:val="single" w:sz="4" w:space="0" w:color="000000"/>
              <w:left w:val="single" w:sz="4" w:space="0" w:color="000000"/>
              <w:bottom w:val="single" w:sz="4" w:space="0" w:color="000000"/>
              <w:right w:val="single" w:sz="4" w:space="0" w:color="auto"/>
            </w:tcBorders>
            <w:shd w:val="clear" w:color="auto" w:fill="D0CECE"/>
            <w:vAlign w:val="bottom"/>
          </w:tcPr>
          <w:p w14:paraId="6DEB5DF2" w14:textId="4D094FB2"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3950</w:t>
            </w:r>
          </w:p>
        </w:tc>
        <w:tc>
          <w:tcPr>
            <w:tcW w:w="285" w:type="pct"/>
            <w:tcBorders>
              <w:top w:val="single" w:sz="4" w:space="0" w:color="000000"/>
              <w:left w:val="single" w:sz="4" w:space="0" w:color="auto"/>
              <w:bottom w:val="single" w:sz="4" w:space="0" w:color="000000"/>
              <w:right w:val="single" w:sz="4" w:space="0" w:color="000000"/>
            </w:tcBorders>
            <w:shd w:val="clear" w:color="auto" w:fill="D0CECE"/>
            <w:vAlign w:val="bottom"/>
          </w:tcPr>
          <w:p w14:paraId="798004B9" w14:textId="794349FC"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7600</w:t>
            </w:r>
          </w:p>
        </w:tc>
        <w:tc>
          <w:tcPr>
            <w:tcW w:w="31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3F421821" w14:textId="257A3F16"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11010</w:t>
            </w:r>
          </w:p>
        </w:tc>
        <w:tc>
          <w:tcPr>
            <w:tcW w:w="287"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5A48B9E" w14:textId="1DFE09EC" w:rsidR="00D54505" w:rsidRPr="00DA3C7C" w:rsidRDefault="00D54505" w:rsidP="00D54505">
            <w:pPr>
              <w:spacing w:after="0" w:line="240" w:lineRule="auto"/>
              <w:ind w:right="23"/>
              <w:jc w:val="right"/>
              <w:rPr>
                <w:rFonts w:ascii="Verdana" w:hAnsi="Verdana" w:cs="Arial"/>
                <w:b/>
                <w:bCs/>
                <w:i/>
                <w:iCs/>
                <w:color w:val="000000"/>
                <w:spacing w:val="-4"/>
                <w:sz w:val="16"/>
                <w:szCs w:val="16"/>
              </w:rPr>
            </w:pPr>
          </w:p>
        </w:tc>
        <w:tc>
          <w:tcPr>
            <w:tcW w:w="346"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748D203C" w14:textId="05440846" w:rsidR="00D54505" w:rsidRPr="00DA3C7C" w:rsidRDefault="00D54505" w:rsidP="00D54505">
            <w:pPr>
              <w:spacing w:after="0" w:line="240" w:lineRule="auto"/>
              <w:ind w:right="23"/>
              <w:jc w:val="right"/>
              <w:rPr>
                <w:rFonts w:ascii="Verdana" w:hAnsi="Verdana" w:cs="Arial"/>
                <w:b/>
                <w:bCs/>
                <w:i/>
                <w:iCs/>
                <w:color w:val="000000"/>
                <w:spacing w:val="-4"/>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651A96F4" w14:textId="7C55DE74" w:rsidR="00D54505" w:rsidRPr="00DA3C7C" w:rsidRDefault="00D54505" w:rsidP="00D54505">
            <w:pPr>
              <w:spacing w:after="0" w:line="240" w:lineRule="auto"/>
              <w:ind w:right="23"/>
              <w:jc w:val="right"/>
              <w:rPr>
                <w:rFonts w:ascii="Verdana" w:hAnsi="Verdana" w:cs="Arial"/>
                <w:b/>
                <w:bCs/>
                <w:i/>
                <w:iCs/>
                <w:color w:val="000000"/>
                <w:spacing w:val="-4"/>
                <w:sz w:val="16"/>
                <w:szCs w:val="16"/>
              </w:rPr>
            </w:pPr>
          </w:p>
        </w:tc>
        <w:tc>
          <w:tcPr>
            <w:tcW w:w="284"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481E03E7" w14:textId="426D7608" w:rsidR="00D54505" w:rsidRPr="00DA3C7C" w:rsidRDefault="00D54505" w:rsidP="00D54505">
            <w:pPr>
              <w:spacing w:after="0" w:line="240" w:lineRule="auto"/>
              <w:ind w:right="23"/>
              <w:jc w:val="right"/>
              <w:rPr>
                <w:rFonts w:ascii="Verdana" w:hAnsi="Verdana" w:cs="Arial"/>
                <w:b/>
                <w:bCs/>
                <w:i/>
                <w:iCs/>
                <w:color w:val="000000"/>
                <w:spacing w:val="-4"/>
                <w:sz w:val="16"/>
                <w:szCs w:val="16"/>
              </w:rPr>
            </w:pPr>
          </w:p>
        </w:tc>
        <w:tc>
          <w:tcPr>
            <w:tcW w:w="278"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42889906" w14:textId="213854F3"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7170</w:t>
            </w:r>
          </w:p>
        </w:tc>
        <w:tc>
          <w:tcPr>
            <w:tcW w:w="333"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0D63486F" w14:textId="091FBC0E"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3270</w:t>
            </w:r>
          </w:p>
        </w:tc>
        <w:tc>
          <w:tcPr>
            <w:tcW w:w="283"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34DE8837" w14:textId="217E2D65"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3350</w:t>
            </w:r>
          </w:p>
        </w:tc>
        <w:tc>
          <w:tcPr>
            <w:tcW w:w="331" w:type="pct"/>
            <w:tcBorders>
              <w:top w:val="single" w:sz="4" w:space="0" w:color="000000"/>
              <w:left w:val="single" w:sz="4" w:space="0" w:color="000000"/>
              <w:bottom w:val="single" w:sz="4" w:space="0" w:color="000000"/>
              <w:right w:val="single" w:sz="4" w:space="0" w:color="000000"/>
            </w:tcBorders>
            <w:shd w:val="clear" w:color="auto" w:fill="D0CECE"/>
            <w:vAlign w:val="bottom"/>
          </w:tcPr>
          <w:p w14:paraId="581C812B" w14:textId="00A03A09" w:rsidR="00D54505" w:rsidRPr="00DA3C7C" w:rsidRDefault="00D54505" w:rsidP="00D54505">
            <w:pPr>
              <w:spacing w:after="0" w:line="240" w:lineRule="auto"/>
              <w:ind w:right="23"/>
              <w:jc w:val="right"/>
              <w:rPr>
                <w:rFonts w:ascii="Verdana" w:hAnsi="Verdana" w:cs="Arial"/>
                <w:b/>
                <w:bCs/>
                <w:i/>
                <w:iCs/>
                <w:color w:val="000000"/>
                <w:spacing w:val="-4"/>
                <w:sz w:val="16"/>
                <w:szCs w:val="16"/>
              </w:rPr>
            </w:pPr>
            <w:r w:rsidRPr="00DA3C7C">
              <w:rPr>
                <w:rFonts w:ascii="Verdana" w:hAnsi="Verdana" w:cs="Arial"/>
                <w:b/>
                <w:bCs/>
                <w:i/>
                <w:iCs/>
                <w:color w:val="000000"/>
                <w:spacing w:val="-4"/>
                <w:sz w:val="16"/>
                <w:szCs w:val="16"/>
              </w:rPr>
              <w:t>550</w:t>
            </w:r>
          </w:p>
        </w:tc>
      </w:tr>
      <w:tr w:rsidR="00D54505" w:rsidRPr="005F7347" w14:paraId="6E941E8F" w14:textId="77777777" w:rsidTr="00DA3C7C">
        <w:trPr>
          <w:trHeight w:val="113"/>
          <w:jc w:val="center"/>
        </w:trPr>
        <w:tc>
          <w:tcPr>
            <w:tcW w:w="191" w:type="pct"/>
            <w:tcBorders>
              <w:top w:val="single" w:sz="4" w:space="0" w:color="000000"/>
              <w:left w:val="single" w:sz="4" w:space="0" w:color="000000"/>
              <w:bottom w:val="single" w:sz="4" w:space="0" w:color="000000"/>
              <w:right w:val="single" w:sz="4" w:space="0" w:color="000000"/>
            </w:tcBorders>
            <w:shd w:val="clear" w:color="auto" w:fill="002060"/>
          </w:tcPr>
          <w:p w14:paraId="13BD7C09" w14:textId="77777777" w:rsidR="00D54505" w:rsidRPr="005F7347" w:rsidRDefault="00D54505" w:rsidP="00D54505">
            <w:pPr>
              <w:spacing w:after="0" w:line="240" w:lineRule="auto"/>
              <w:ind w:right="1244"/>
              <w:jc w:val="right"/>
              <w:rPr>
                <w:rFonts w:ascii="Verdana" w:hAnsi="Verdana" w:cs="Arial"/>
                <w:i/>
                <w:color w:val="FFFFFF"/>
                <w:sz w:val="16"/>
                <w:szCs w:val="16"/>
              </w:rPr>
            </w:pPr>
          </w:p>
        </w:tc>
        <w:tc>
          <w:tcPr>
            <w:tcW w:w="837" w:type="pct"/>
            <w:tcBorders>
              <w:top w:val="single" w:sz="4" w:space="0" w:color="000000"/>
              <w:left w:val="single" w:sz="4" w:space="0" w:color="000000"/>
              <w:bottom w:val="single" w:sz="4" w:space="0" w:color="000000"/>
              <w:right w:val="single" w:sz="4" w:space="0" w:color="000000"/>
            </w:tcBorders>
            <w:shd w:val="clear" w:color="auto" w:fill="002060"/>
            <w:hideMark/>
          </w:tcPr>
          <w:p w14:paraId="674C2EC6" w14:textId="77777777" w:rsidR="00D54505" w:rsidRPr="005F7347" w:rsidRDefault="00D54505" w:rsidP="00D54505">
            <w:pPr>
              <w:spacing w:after="0" w:line="240" w:lineRule="auto"/>
              <w:ind w:right="-19"/>
              <w:rPr>
                <w:rFonts w:ascii="Verdana" w:hAnsi="Verdana" w:cs="Arial"/>
                <w:b/>
                <w:i/>
                <w:color w:val="FFFFFF"/>
                <w:sz w:val="16"/>
                <w:szCs w:val="16"/>
              </w:rPr>
            </w:pPr>
            <w:r w:rsidRPr="005F7347">
              <w:rPr>
                <w:rFonts w:ascii="Verdana" w:hAnsi="Verdana" w:cs="Arial"/>
                <w:b/>
                <w:i/>
                <w:color w:val="FFFFFF"/>
                <w:sz w:val="16"/>
                <w:szCs w:val="16"/>
              </w:rPr>
              <w:t>ПО ПЛАНУ ЗАХОДІВ ЗАГАЛОМ</w:t>
            </w:r>
          </w:p>
        </w:tc>
        <w:tc>
          <w:tcPr>
            <w:tcW w:w="310" w:type="pct"/>
            <w:tcBorders>
              <w:top w:val="single" w:sz="4" w:space="0" w:color="000000"/>
              <w:left w:val="single" w:sz="4" w:space="0" w:color="000000"/>
              <w:bottom w:val="single" w:sz="4" w:space="0" w:color="000000"/>
              <w:right w:val="single" w:sz="4" w:space="0" w:color="000000"/>
            </w:tcBorders>
            <w:shd w:val="clear" w:color="auto" w:fill="002060"/>
          </w:tcPr>
          <w:p w14:paraId="70AB4309" w14:textId="154B609A" w:rsidR="00D54505" w:rsidRPr="00DA3C7C" w:rsidRDefault="00D54505" w:rsidP="00D54505">
            <w:pPr>
              <w:spacing w:after="0" w:line="240" w:lineRule="auto"/>
              <w:ind w:left="-81" w:right="23"/>
              <w:jc w:val="right"/>
              <w:rPr>
                <w:rFonts w:ascii="Verdana" w:hAnsi="Verdana" w:cs="Arial"/>
                <w:b/>
                <w:bCs/>
                <w:i/>
                <w:iCs/>
                <w:spacing w:val="-8"/>
                <w:sz w:val="16"/>
                <w:szCs w:val="16"/>
              </w:rPr>
            </w:pPr>
            <w:r w:rsidRPr="00DA3C7C">
              <w:rPr>
                <w:rFonts w:ascii="Verdana" w:hAnsi="Verdana"/>
                <w:b/>
                <w:bCs/>
                <w:i/>
                <w:iCs/>
                <w:spacing w:val="-8"/>
                <w:sz w:val="16"/>
                <w:szCs w:val="16"/>
              </w:rPr>
              <w:t>1995784</w:t>
            </w:r>
          </w:p>
        </w:tc>
        <w:tc>
          <w:tcPr>
            <w:tcW w:w="268" w:type="pct"/>
            <w:tcBorders>
              <w:top w:val="single" w:sz="4" w:space="0" w:color="000000"/>
              <w:left w:val="single" w:sz="4" w:space="0" w:color="000000"/>
              <w:bottom w:val="single" w:sz="4" w:space="0" w:color="000000"/>
              <w:right w:val="single" w:sz="4" w:space="0" w:color="000000"/>
            </w:tcBorders>
            <w:shd w:val="clear" w:color="auto" w:fill="002060"/>
          </w:tcPr>
          <w:p w14:paraId="753799B1" w14:textId="07C5B7E9" w:rsidR="00D54505" w:rsidRPr="00DA3C7C" w:rsidRDefault="00D54505" w:rsidP="00D54505">
            <w:pPr>
              <w:spacing w:after="0" w:line="240" w:lineRule="auto"/>
              <w:ind w:left="-81" w:right="23"/>
              <w:jc w:val="right"/>
              <w:rPr>
                <w:rFonts w:ascii="Verdana" w:hAnsi="Verdana"/>
                <w:b/>
                <w:bCs/>
                <w:i/>
                <w:iCs/>
                <w:spacing w:val="-8"/>
                <w:sz w:val="16"/>
                <w:szCs w:val="16"/>
              </w:rPr>
            </w:pPr>
            <w:r w:rsidRPr="00DA3C7C">
              <w:rPr>
                <w:rFonts w:ascii="Verdana" w:hAnsi="Verdana"/>
                <w:b/>
                <w:bCs/>
                <w:i/>
                <w:iCs/>
                <w:spacing w:val="-8"/>
                <w:sz w:val="16"/>
                <w:szCs w:val="16"/>
              </w:rPr>
              <w:t>133264</w:t>
            </w:r>
          </w:p>
        </w:tc>
        <w:tc>
          <w:tcPr>
            <w:tcW w:w="327" w:type="pct"/>
            <w:tcBorders>
              <w:top w:val="single" w:sz="4" w:space="0" w:color="000000"/>
              <w:left w:val="single" w:sz="4" w:space="0" w:color="000000"/>
              <w:bottom w:val="single" w:sz="4" w:space="0" w:color="000000"/>
              <w:right w:val="single" w:sz="4" w:space="0" w:color="000000"/>
            </w:tcBorders>
            <w:shd w:val="clear" w:color="auto" w:fill="002060"/>
          </w:tcPr>
          <w:p w14:paraId="0F839211" w14:textId="472D0F74" w:rsidR="00D54505" w:rsidRPr="00DA3C7C" w:rsidRDefault="00D54505" w:rsidP="00D54505">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67504</w:t>
            </w:r>
          </w:p>
        </w:tc>
        <w:tc>
          <w:tcPr>
            <w:tcW w:w="285" w:type="pct"/>
            <w:tcBorders>
              <w:top w:val="single" w:sz="4" w:space="0" w:color="000000"/>
              <w:left w:val="single" w:sz="4" w:space="0" w:color="000000"/>
              <w:bottom w:val="single" w:sz="4" w:space="0" w:color="000000"/>
              <w:right w:val="single" w:sz="4" w:space="0" w:color="000000"/>
            </w:tcBorders>
            <w:shd w:val="clear" w:color="auto" w:fill="002060"/>
          </w:tcPr>
          <w:p w14:paraId="45874229" w14:textId="26B6BC9E" w:rsidR="00D54505" w:rsidRPr="00DA3C7C" w:rsidRDefault="00D54505" w:rsidP="00D54505">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31180</w:t>
            </w:r>
          </w:p>
        </w:tc>
        <w:tc>
          <w:tcPr>
            <w:tcW w:w="310" w:type="pct"/>
            <w:tcBorders>
              <w:top w:val="single" w:sz="4" w:space="0" w:color="000000"/>
              <w:left w:val="single" w:sz="4" w:space="0" w:color="000000"/>
              <w:bottom w:val="single" w:sz="4" w:space="0" w:color="000000"/>
              <w:right w:val="single" w:sz="4" w:space="0" w:color="000000"/>
            </w:tcBorders>
            <w:shd w:val="clear" w:color="auto" w:fill="002060"/>
          </w:tcPr>
          <w:p w14:paraId="7101EA45" w14:textId="4B6ECD51" w:rsidR="00D54505" w:rsidRPr="00DA3C7C" w:rsidRDefault="00D54505" w:rsidP="00D54505">
            <w:pPr>
              <w:spacing w:after="0" w:line="240" w:lineRule="auto"/>
              <w:ind w:right="23"/>
              <w:jc w:val="right"/>
              <w:rPr>
                <w:rFonts w:ascii="Verdana" w:hAnsi="Verdana" w:cs="Arial"/>
                <w:b/>
                <w:bCs/>
                <w:i/>
                <w:iCs/>
                <w:spacing w:val="-14"/>
                <w:sz w:val="16"/>
                <w:szCs w:val="16"/>
              </w:rPr>
            </w:pPr>
            <w:r w:rsidRPr="00DA3C7C">
              <w:rPr>
                <w:rFonts w:ascii="Verdana" w:hAnsi="Verdana"/>
                <w:b/>
                <w:bCs/>
                <w:i/>
                <w:iCs/>
                <w:sz w:val="16"/>
                <w:szCs w:val="16"/>
              </w:rPr>
              <w:t>34580</w:t>
            </w:r>
          </w:p>
        </w:tc>
        <w:tc>
          <w:tcPr>
            <w:tcW w:w="287" w:type="pct"/>
            <w:tcBorders>
              <w:top w:val="single" w:sz="4" w:space="0" w:color="000000"/>
              <w:left w:val="single" w:sz="4" w:space="0" w:color="000000"/>
              <w:bottom w:val="single" w:sz="4" w:space="0" w:color="000000"/>
              <w:right w:val="single" w:sz="4" w:space="0" w:color="000000"/>
            </w:tcBorders>
            <w:shd w:val="clear" w:color="auto" w:fill="002060"/>
          </w:tcPr>
          <w:p w14:paraId="71854EED" w14:textId="38864DC9" w:rsidR="00D54505" w:rsidRPr="00D54505" w:rsidRDefault="00D54505" w:rsidP="00D54505">
            <w:pPr>
              <w:spacing w:after="0" w:line="240" w:lineRule="auto"/>
              <w:ind w:left="-81" w:right="23"/>
              <w:jc w:val="right"/>
              <w:rPr>
                <w:rFonts w:ascii="Verdana" w:hAnsi="Verdana"/>
                <w:b/>
                <w:bCs/>
                <w:i/>
                <w:iCs/>
                <w:spacing w:val="-14"/>
                <w:sz w:val="16"/>
                <w:szCs w:val="16"/>
              </w:rPr>
            </w:pPr>
            <w:r w:rsidRPr="00D54505">
              <w:rPr>
                <w:rFonts w:ascii="Verdana" w:hAnsi="Verdana"/>
                <w:b/>
                <w:bCs/>
                <w:i/>
                <w:iCs/>
                <w:spacing w:val="-14"/>
                <w:sz w:val="16"/>
                <w:szCs w:val="16"/>
              </w:rPr>
              <w:t>1805000</w:t>
            </w:r>
          </w:p>
        </w:tc>
        <w:tc>
          <w:tcPr>
            <w:tcW w:w="346" w:type="pct"/>
            <w:tcBorders>
              <w:top w:val="single" w:sz="4" w:space="0" w:color="000000"/>
              <w:left w:val="single" w:sz="4" w:space="0" w:color="000000"/>
              <w:bottom w:val="single" w:sz="4" w:space="0" w:color="000000"/>
              <w:right w:val="single" w:sz="4" w:space="0" w:color="000000"/>
            </w:tcBorders>
            <w:shd w:val="clear" w:color="auto" w:fill="002060"/>
          </w:tcPr>
          <w:p w14:paraId="6BF86015" w14:textId="0B015EDD" w:rsidR="00D54505" w:rsidRPr="00D54505" w:rsidRDefault="00D54505" w:rsidP="00D54505">
            <w:pPr>
              <w:spacing w:after="0" w:line="240" w:lineRule="auto"/>
              <w:ind w:right="23"/>
              <w:jc w:val="right"/>
              <w:rPr>
                <w:rFonts w:ascii="Verdana" w:hAnsi="Verdana"/>
                <w:b/>
                <w:bCs/>
                <w:i/>
                <w:iCs/>
                <w:spacing w:val="-8"/>
                <w:sz w:val="16"/>
                <w:szCs w:val="16"/>
              </w:rPr>
            </w:pPr>
          </w:p>
        </w:tc>
        <w:tc>
          <w:tcPr>
            <w:tcW w:w="330" w:type="pct"/>
            <w:tcBorders>
              <w:top w:val="single" w:sz="4" w:space="0" w:color="000000"/>
              <w:left w:val="single" w:sz="4" w:space="0" w:color="000000"/>
              <w:bottom w:val="single" w:sz="4" w:space="0" w:color="000000"/>
              <w:right w:val="single" w:sz="4" w:space="0" w:color="000000"/>
            </w:tcBorders>
            <w:shd w:val="clear" w:color="auto" w:fill="002060"/>
          </w:tcPr>
          <w:p w14:paraId="328AEFBA" w14:textId="58DAC8AD" w:rsidR="00D54505" w:rsidRPr="00D54505" w:rsidRDefault="00D54505" w:rsidP="00D54505">
            <w:pPr>
              <w:spacing w:after="0" w:line="240" w:lineRule="auto"/>
              <w:ind w:right="23"/>
              <w:jc w:val="right"/>
              <w:rPr>
                <w:rFonts w:ascii="Verdana" w:hAnsi="Verdana"/>
                <w:b/>
                <w:bCs/>
                <w:i/>
                <w:iCs/>
                <w:sz w:val="16"/>
                <w:szCs w:val="16"/>
              </w:rPr>
            </w:pPr>
            <w:r w:rsidRPr="00D54505">
              <w:rPr>
                <w:rFonts w:ascii="Verdana" w:hAnsi="Verdana"/>
                <w:b/>
                <w:bCs/>
                <w:i/>
                <w:iCs/>
                <w:sz w:val="16"/>
                <w:szCs w:val="16"/>
              </w:rPr>
              <w:t>905000</w:t>
            </w:r>
          </w:p>
        </w:tc>
        <w:tc>
          <w:tcPr>
            <w:tcW w:w="284" w:type="pct"/>
            <w:tcBorders>
              <w:top w:val="single" w:sz="4" w:space="0" w:color="000000"/>
              <w:left w:val="single" w:sz="4" w:space="0" w:color="000000"/>
              <w:bottom w:val="single" w:sz="4" w:space="0" w:color="000000"/>
              <w:right w:val="single" w:sz="4" w:space="0" w:color="000000"/>
            </w:tcBorders>
            <w:shd w:val="clear" w:color="auto" w:fill="002060"/>
          </w:tcPr>
          <w:p w14:paraId="171B9434" w14:textId="3A77CE77" w:rsidR="00D54505" w:rsidRPr="00D54505" w:rsidRDefault="00D54505" w:rsidP="00D54505">
            <w:pPr>
              <w:spacing w:after="0" w:line="240" w:lineRule="auto"/>
              <w:ind w:left="-81" w:right="23"/>
              <w:jc w:val="right"/>
              <w:rPr>
                <w:rFonts w:ascii="Verdana" w:hAnsi="Verdana"/>
                <w:b/>
                <w:bCs/>
                <w:i/>
                <w:iCs/>
                <w:sz w:val="16"/>
                <w:szCs w:val="16"/>
              </w:rPr>
            </w:pPr>
            <w:r w:rsidRPr="00D54505">
              <w:rPr>
                <w:rFonts w:ascii="Verdana" w:hAnsi="Verdana"/>
                <w:b/>
                <w:bCs/>
                <w:i/>
                <w:iCs/>
                <w:sz w:val="16"/>
                <w:szCs w:val="16"/>
              </w:rPr>
              <w:t>900000</w:t>
            </w:r>
          </w:p>
        </w:tc>
        <w:tc>
          <w:tcPr>
            <w:tcW w:w="278" w:type="pct"/>
            <w:tcBorders>
              <w:top w:val="single" w:sz="4" w:space="0" w:color="000000"/>
              <w:left w:val="single" w:sz="4" w:space="0" w:color="000000"/>
              <w:bottom w:val="single" w:sz="4" w:space="0" w:color="000000"/>
              <w:right w:val="single" w:sz="4" w:space="0" w:color="000000"/>
            </w:tcBorders>
            <w:shd w:val="clear" w:color="auto" w:fill="002060"/>
          </w:tcPr>
          <w:p w14:paraId="18115C5F" w14:textId="0E814A4B" w:rsidR="00D54505" w:rsidRPr="00D54505" w:rsidRDefault="00D54505" w:rsidP="00D54505">
            <w:pPr>
              <w:spacing w:after="0" w:line="240" w:lineRule="auto"/>
              <w:ind w:right="23"/>
              <w:jc w:val="right"/>
              <w:rPr>
                <w:rFonts w:ascii="Verdana" w:hAnsi="Verdana"/>
                <w:b/>
                <w:bCs/>
                <w:i/>
                <w:iCs/>
                <w:sz w:val="16"/>
                <w:szCs w:val="16"/>
              </w:rPr>
            </w:pPr>
            <w:r w:rsidRPr="00D54505">
              <w:rPr>
                <w:rFonts w:ascii="Verdana" w:hAnsi="Verdana"/>
                <w:b/>
                <w:bCs/>
                <w:i/>
                <w:iCs/>
                <w:sz w:val="16"/>
                <w:szCs w:val="16"/>
              </w:rPr>
              <w:t>57520</w:t>
            </w:r>
          </w:p>
        </w:tc>
        <w:tc>
          <w:tcPr>
            <w:tcW w:w="333" w:type="pct"/>
            <w:tcBorders>
              <w:top w:val="single" w:sz="4" w:space="0" w:color="000000"/>
              <w:left w:val="single" w:sz="4" w:space="0" w:color="000000"/>
              <w:bottom w:val="single" w:sz="4" w:space="0" w:color="000000"/>
              <w:right w:val="single" w:sz="4" w:space="0" w:color="000000"/>
            </w:tcBorders>
            <w:shd w:val="clear" w:color="auto" w:fill="002060"/>
          </w:tcPr>
          <w:p w14:paraId="4CF496BD" w14:textId="107CD3E7" w:rsidR="00D54505" w:rsidRPr="00D54505" w:rsidRDefault="00D54505" w:rsidP="00D54505">
            <w:pPr>
              <w:spacing w:after="0" w:line="240" w:lineRule="auto"/>
              <w:ind w:left="-12" w:right="23"/>
              <w:jc w:val="right"/>
              <w:rPr>
                <w:rFonts w:ascii="Verdana" w:hAnsi="Verdana"/>
                <w:b/>
                <w:bCs/>
                <w:i/>
                <w:iCs/>
                <w:sz w:val="16"/>
                <w:szCs w:val="16"/>
              </w:rPr>
            </w:pPr>
            <w:r w:rsidRPr="00D54505">
              <w:rPr>
                <w:rFonts w:ascii="Verdana" w:hAnsi="Verdana"/>
                <w:b/>
                <w:bCs/>
                <w:i/>
                <w:iCs/>
                <w:sz w:val="16"/>
                <w:szCs w:val="16"/>
              </w:rPr>
              <w:t>12670</w:t>
            </w:r>
          </w:p>
        </w:tc>
        <w:tc>
          <w:tcPr>
            <w:tcW w:w="283" w:type="pct"/>
            <w:tcBorders>
              <w:top w:val="single" w:sz="4" w:space="0" w:color="000000"/>
              <w:left w:val="single" w:sz="4" w:space="0" w:color="000000"/>
              <w:bottom w:val="single" w:sz="4" w:space="0" w:color="000000"/>
              <w:right w:val="single" w:sz="4" w:space="0" w:color="000000"/>
            </w:tcBorders>
            <w:shd w:val="clear" w:color="auto" w:fill="002060"/>
          </w:tcPr>
          <w:p w14:paraId="5E47ADCB" w14:textId="0B87C4EC" w:rsidR="00D54505" w:rsidRPr="00D54505" w:rsidRDefault="00D54505" w:rsidP="00D54505">
            <w:pPr>
              <w:spacing w:after="0" w:line="240" w:lineRule="auto"/>
              <w:ind w:left="-148" w:right="23"/>
              <w:jc w:val="right"/>
              <w:rPr>
                <w:rFonts w:ascii="Verdana" w:hAnsi="Verdana"/>
                <w:b/>
                <w:bCs/>
                <w:i/>
                <w:iCs/>
                <w:sz w:val="16"/>
                <w:szCs w:val="16"/>
              </w:rPr>
            </w:pPr>
            <w:r w:rsidRPr="00D54505">
              <w:rPr>
                <w:rFonts w:ascii="Verdana" w:hAnsi="Verdana"/>
                <w:b/>
                <w:bCs/>
                <w:i/>
                <w:iCs/>
                <w:sz w:val="16"/>
                <w:szCs w:val="16"/>
              </w:rPr>
              <w:t>19335</w:t>
            </w:r>
          </w:p>
        </w:tc>
        <w:tc>
          <w:tcPr>
            <w:tcW w:w="331" w:type="pct"/>
            <w:tcBorders>
              <w:top w:val="single" w:sz="4" w:space="0" w:color="000000"/>
              <w:left w:val="single" w:sz="4" w:space="0" w:color="000000"/>
              <w:bottom w:val="single" w:sz="4" w:space="0" w:color="000000"/>
              <w:right w:val="single" w:sz="4" w:space="0" w:color="000000"/>
            </w:tcBorders>
            <w:shd w:val="clear" w:color="auto" w:fill="002060"/>
          </w:tcPr>
          <w:p w14:paraId="7EE33C7A" w14:textId="24A88B6B" w:rsidR="00D54505" w:rsidRPr="00D54505" w:rsidRDefault="00D54505" w:rsidP="00D54505">
            <w:pPr>
              <w:spacing w:after="0" w:line="240" w:lineRule="auto"/>
              <w:ind w:left="-1" w:right="23"/>
              <w:jc w:val="right"/>
              <w:rPr>
                <w:rFonts w:ascii="Verdana" w:hAnsi="Verdana"/>
                <w:b/>
                <w:bCs/>
                <w:i/>
                <w:iCs/>
                <w:sz w:val="16"/>
                <w:szCs w:val="16"/>
              </w:rPr>
            </w:pPr>
            <w:r w:rsidRPr="00D54505">
              <w:rPr>
                <w:rFonts w:ascii="Verdana" w:hAnsi="Verdana"/>
                <w:b/>
                <w:bCs/>
                <w:i/>
                <w:iCs/>
                <w:sz w:val="16"/>
                <w:szCs w:val="16"/>
              </w:rPr>
              <w:t>25515</w:t>
            </w:r>
          </w:p>
        </w:tc>
      </w:tr>
    </w:tbl>
    <w:p w14:paraId="63148447" w14:textId="77777777" w:rsidR="005F7347" w:rsidRPr="003608CF" w:rsidRDefault="005F7347" w:rsidP="000E5256">
      <w:pPr>
        <w:tabs>
          <w:tab w:val="left" w:pos="425"/>
          <w:tab w:val="left" w:pos="993"/>
        </w:tabs>
        <w:spacing w:before="240" w:after="0" w:line="240" w:lineRule="auto"/>
        <w:ind w:firstLine="426"/>
        <w:jc w:val="both"/>
        <w:rPr>
          <w:rFonts w:ascii="Verdana" w:hAnsi="Verdana" w:cs="Arial"/>
          <w:bCs/>
          <w:sz w:val="18"/>
          <w:szCs w:val="18"/>
        </w:rPr>
      </w:pPr>
    </w:p>
    <w:p w14:paraId="6F5FDFF8" w14:textId="77777777" w:rsidR="00425826" w:rsidRDefault="00425826" w:rsidP="000E5256">
      <w:pPr>
        <w:tabs>
          <w:tab w:val="left" w:pos="425"/>
          <w:tab w:val="left" w:pos="993"/>
        </w:tabs>
        <w:spacing w:before="240" w:after="0" w:line="240" w:lineRule="auto"/>
        <w:ind w:firstLine="426"/>
        <w:jc w:val="both"/>
        <w:rPr>
          <w:rFonts w:ascii="Verdana" w:eastAsia="Arial" w:hAnsi="Verdana" w:cs="Arial"/>
          <w:color w:val="000000"/>
        </w:rPr>
      </w:pPr>
    </w:p>
    <w:p w14:paraId="057310F1" w14:textId="77777777" w:rsidR="00425826" w:rsidRDefault="00425826" w:rsidP="000E5256">
      <w:pPr>
        <w:tabs>
          <w:tab w:val="left" w:pos="425"/>
          <w:tab w:val="left" w:pos="993"/>
        </w:tabs>
        <w:spacing w:before="240" w:after="0" w:line="240" w:lineRule="auto"/>
        <w:ind w:firstLine="426"/>
        <w:jc w:val="both"/>
        <w:rPr>
          <w:rFonts w:ascii="Verdana" w:eastAsia="Arial" w:hAnsi="Verdana" w:cs="Arial"/>
          <w:color w:val="000000"/>
        </w:rPr>
        <w:sectPr w:rsidR="00425826" w:rsidSect="005F60B4">
          <w:pgSz w:w="16838" w:h="11906" w:orient="landscape" w:code="9"/>
          <w:pgMar w:top="1134" w:right="1134" w:bottom="1134" w:left="1134" w:header="708" w:footer="708" w:gutter="0"/>
          <w:cols w:space="720"/>
          <w:docGrid w:linePitch="299"/>
        </w:sectPr>
      </w:pPr>
    </w:p>
    <w:p w14:paraId="7E3AE097" w14:textId="77777777" w:rsidR="003608CF" w:rsidRPr="00084401" w:rsidRDefault="003608CF" w:rsidP="003608CF">
      <w:pPr>
        <w:pStyle w:val="1"/>
        <w:rPr>
          <w:rFonts w:ascii="Verdana" w:hAnsi="Verdana"/>
          <w:b/>
          <w:bCs/>
          <w:color w:val="000000" w:themeColor="text1"/>
          <w:sz w:val="70"/>
          <w:szCs w:val="70"/>
        </w:rPr>
      </w:pPr>
      <w:bookmarkStart w:id="22" w:name="_Toc183518759"/>
      <w:r w:rsidRPr="00084401">
        <w:rPr>
          <w:rFonts w:ascii="Verdana" w:hAnsi="Verdana"/>
          <w:noProof/>
        </w:rPr>
        <w:lastRenderedPageBreak/>
        <w:drawing>
          <wp:anchor distT="0" distB="0" distL="114300" distR="114300" simplePos="0" relativeHeight="251933696" behindDoc="1" locked="0" layoutInCell="1" allowOverlap="1" wp14:anchorId="5819290C" wp14:editId="584895FD">
            <wp:simplePos x="0" y="0"/>
            <wp:positionH relativeFrom="column">
              <wp:posOffset>-948690</wp:posOffset>
            </wp:positionH>
            <wp:positionV relativeFrom="paragraph">
              <wp:posOffset>-758190</wp:posOffset>
            </wp:positionV>
            <wp:extent cx="8663940" cy="11529655"/>
            <wp:effectExtent l="0" t="0" r="3810" b="0"/>
            <wp:wrapNone/>
            <wp:docPr id="911060494" name="Picture 178" descr="A whit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7989" name="Picture 178" descr="A white lin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64898" cy="11530930"/>
                    </a:xfrm>
                    <a:prstGeom prst="rect">
                      <a:avLst/>
                    </a:prstGeom>
                  </pic:spPr>
                </pic:pic>
              </a:graphicData>
            </a:graphic>
            <wp14:sizeRelH relativeFrom="page">
              <wp14:pctWidth>0</wp14:pctWidth>
            </wp14:sizeRelH>
            <wp14:sizeRelV relativeFrom="page">
              <wp14:pctHeight>0</wp14:pctHeight>
            </wp14:sizeRelV>
          </wp:anchor>
        </w:drawing>
      </w:r>
      <w:bookmarkEnd w:id="22"/>
    </w:p>
    <w:p w14:paraId="33C6FAC4" w14:textId="20372D0E" w:rsidR="003608CF" w:rsidRPr="00084401" w:rsidRDefault="003608CF" w:rsidP="003608CF">
      <w:pPr>
        <w:pStyle w:val="1"/>
        <w:rPr>
          <w:rFonts w:ascii="Verdana" w:hAnsi="Verdana"/>
          <w:b/>
          <w:bCs/>
          <w:sz w:val="70"/>
          <w:szCs w:val="70"/>
        </w:rPr>
      </w:pPr>
      <w:bookmarkStart w:id="23" w:name="_Toc183518760"/>
      <w:r w:rsidRPr="00084401">
        <w:rPr>
          <w:rFonts w:ascii="Verdana" w:hAnsi="Verdana"/>
          <w:b/>
          <w:bCs/>
          <w:color w:val="000000" w:themeColor="text1"/>
          <w:sz w:val="70"/>
          <w:szCs w:val="70"/>
        </w:rPr>
        <w:t xml:space="preserve">Розділ </w:t>
      </w:r>
      <w:r>
        <w:rPr>
          <w:rFonts w:ascii="Verdana" w:hAnsi="Verdana"/>
          <w:b/>
          <w:bCs/>
          <w:color w:val="000000" w:themeColor="text1"/>
          <w:sz w:val="70"/>
          <w:szCs w:val="70"/>
          <w:lang w:val="en-US"/>
        </w:rPr>
        <w:t>4</w:t>
      </w:r>
      <w:r w:rsidRPr="00084401">
        <w:rPr>
          <w:rFonts w:ascii="Verdana" w:hAnsi="Verdana"/>
          <w:b/>
          <w:bCs/>
          <w:color w:val="000000" w:themeColor="text1"/>
          <w:sz w:val="70"/>
          <w:szCs w:val="70"/>
        </w:rPr>
        <w:t>.</w:t>
      </w:r>
      <w:bookmarkEnd w:id="23"/>
      <w:r w:rsidRPr="00084401">
        <w:rPr>
          <w:rFonts w:ascii="Verdana" w:hAnsi="Verdana"/>
          <w:b/>
          <w:bCs/>
          <w:color w:val="000000" w:themeColor="text1"/>
          <w:sz w:val="70"/>
          <w:szCs w:val="70"/>
        </w:rPr>
        <w:t xml:space="preserve"> </w:t>
      </w:r>
    </w:p>
    <w:p w14:paraId="738EF90E" w14:textId="4C05CB18" w:rsidR="003608CF" w:rsidRPr="005E0EA0" w:rsidRDefault="00E85501" w:rsidP="003608CF">
      <w:pPr>
        <w:pStyle w:val="1"/>
        <w:rPr>
          <w:rFonts w:ascii="Verdana" w:hAnsi="Verdana"/>
          <w:b/>
          <w:bCs/>
          <w:sz w:val="48"/>
          <w:szCs w:val="48"/>
        </w:rPr>
      </w:pPr>
      <w:bookmarkStart w:id="24" w:name="_Toc183518761"/>
      <w:r>
        <w:rPr>
          <w:rFonts w:ascii="Verdana" w:hAnsi="Verdana"/>
          <w:sz w:val="48"/>
          <w:szCs w:val="48"/>
        </w:rPr>
        <w:t>4</w:t>
      </w:r>
      <w:r w:rsidR="003608CF" w:rsidRPr="005E0EA0">
        <w:rPr>
          <w:rFonts w:ascii="Verdana" w:hAnsi="Verdana"/>
          <w:sz w:val="48"/>
          <w:szCs w:val="48"/>
        </w:rPr>
        <w:t>.</w:t>
      </w:r>
      <w:r w:rsidR="003608CF" w:rsidRPr="005E0EA0">
        <w:rPr>
          <w:rFonts w:ascii="Verdana" w:hAnsi="Verdana"/>
          <w:sz w:val="48"/>
          <w:szCs w:val="48"/>
        </w:rPr>
        <w:tab/>
      </w:r>
      <w:r w:rsidR="003608CF" w:rsidRPr="003608CF">
        <w:rPr>
          <w:rFonts w:ascii="Verdana" w:hAnsi="Verdana"/>
          <w:sz w:val="48"/>
          <w:szCs w:val="48"/>
        </w:rPr>
        <w:t>МОНІТОРИНГ ТА ОЦІНЮВАННЯ РЕАЛІЗАЦІЇ ПЛАНУ ЗАХОДІВ</w:t>
      </w:r>
      <w:bookmarkEnd w:id="24"/>
    </w:p>
    <w:p w14:paraId="4EF595B5" w14:textId="77777777" w:rsidR="003608CF" w:rsidRPr="00084401" w:rsidRDefault="003608CF" w:rsidP="003608CF">
      <w:pPr>
        <w:spacing w:after="240" w:line="276" w:lineRule="auto"/>
        <w:rPr>
          <w:rFonts w:ascii="Verdana" w:hAnsi="Verdana"/>
        </w:rPr>
      </w:pPr>
    </w:p>
    <w:bookmarkStart w:id="25" w:name="_Toc183518762"/>
    <w:p w14:paraId="3E7D11E7" w14:textId="2A1E0071" w:rsidR="003608CF" w:rsidRPr="00084401" w:rsidRDefault="003608CF" w:rsidP="003608CF">
      <w:pPr>
        <w:pStyle w:val="1"/>
        <w:keepLines w:val="0"/>
        <w:pageBreakBefore/>
        <w:numPr>
          <w:ilvl w:val="0"/>
          <w:numId w:val="15"/>
        </w:numPr>
        <w:tabs>
          <w:tab w:val="left" w:pos="425"/>
          <w:tab w:val="left" w:pos="567"/>
          <w:tab w:val="left" w:pos="993"/>
          <w:tab w:val="left" w:pos="7361"/>
        </w:tabs>
        <w:spacing w:before="120" w:after="120" w:line="240" w:lineRule="auto"/>
        <w:rPr>
          <w:rFonts w:ascii="Verdana" w:eastAsia="Times New Roman" w:hAnsi="Verdana" w:cs="Arial"/>
          <w:color w:val="FFFFFF" w:themeColor="background1"/>
          <w:kern w:val="32"/>
          <w:sz w:val="34"/>
          <w:szCs w:val="34"/>
          <w:lang w:eastAsia="en-US"/>
        </w:rPr>
      </w:pPr>
      <w:r w:rsidRPr="003608CF">
        <w:rPr>
          <w:rFonts w:ascii="Verdana" w:eastAsia="Times New Roman" w:hAnsi="Verdana" w:cs="Arial"/>
          <w:noProof/>
          <w:color w:val="FFFFFF" w:themeColor="background1"/>
          <w:kern w:val="32"/>
          <w:sz w:val="34"/>
          <w:szCs w:val="34"/>
        </w:rPr>
        <w:lastRenderedPageBreak/>
        <mc:AlternateContent>
          <mc:Choice Requires="wps">
            <w:drawing>
              <wp:anchor distT="0" distB="0" distL="114300" distR="114300" simplePos="0" relativeHeight="251932672" behindDoc="1" locked="0" layoutInCell="1" allowOverlap="1" wp14:anchorId="73AEE293" wp14:editId="214CA22A">
                <wp:simplePos x="0" y="0"/>
                <wp:positionH relativeFrom="column">
                  <wp:posOffset>-838623</wp:posOffset>
                </wp:positionH>
                <wp:positionV relativeFrom="paragraph">
                  <wp:posOffset>-68157</wp:posOffset>
                </wp:positionV>
                <wp:extent cx="8681421" cy="685800"/>
                <wp:effectExtent l="0" t="0" r="5715" b="0"/>
                <wp:wrapNone/>
                <wp:docPr id="900508707" name="Rectangle 202"/>
                <wp:cNvGraphicFramePr/>
                <a:graphic xmlns:a="http://schemas.openxmlformats.org/drawingml/2006/main">
                  <a:graphicData uri="http://schemas.microsoft.com/office/word/2010/wordprocessingShape">
                    <wps:wsp>
                      <wps:cNvSpPr/>
                      <wps:spPr>
                        <a:xfrm>
                          <a:off x="0" y="0"/>
                          <a:ext cx="8681421" cy="685800"/>
                        </a:xfrm>
                        <a:prstGeom prst="rect">
                          <a:avLst/>
                        </a:prstGeom>
                        <a:solidFill>
                          <a:schemeClr val="accent1">
                            <a:lumMod val="75000"/>
                          </a:schemeClr>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84AFA" id="Rectangle 202" o:spid="_x0000_s1026" style="position:absolute;margin-left:-66.05pt;margin-top:-5.35pt;width:683.6pt;height:54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" fillcolor="#2e74b5 [2404]" stroked="f" strokeweight="1pt"/>
            </w:pict>
          </mc:Fallback>
        </mc:AlternateContent>
      </w:r>
      <w:r w:rsidRPr="003608CF">
        <w:t xml:space="preserve"> </w:t>
      </w:r>
      <w:r w:rsidRPr="003608CF">
        <w:rPr>
          <w:rFonts w:ascii="Verdana" w:eastAsia="Times New Roman" w:hAnsi="Verdana" w:cs="Arial"/>
          <w:color w:val="FFFFFF" w:themeColor="background1"/>
          <w:kern w:val="32"/>
          <w:sz w:val="34"/>
          <w:szCs w:val="34"/>
          <w:lang w:eastAsia="en-US"/>
        </w:rPr>
        <w:t>МОНІТОРИНГ ТА ОЦІНЮВАННЯ РЕАЛІЗАЦІЇ ПЛАНУ ЗАХОДІВ</w:t>
      </w:r>
      <w:bookmarkEnd w:id="25"/>
    </w:p>
    <w:p w14:paraId="5F2499E4" w14:textId="77777777" w:rsidR="003608CF" w:rsidRDefault="003608CF" w:rsidP="003608CF">
      <w:pPr>
        <w:tabs>
          <w:tab w:val="left" w:pos="425"/>
          <w:tab w:val="left" w:pos="993"/>
        </w:tabs>
        <w:spacing w:after="0" w:line="240" w:lineRule="auto"/>
        <w:ind w:firstLine="426"/>
        <w:jc w:val="both"/>
        <w:rPr>
          <w:rFonts w:ascii="Arial" w:eastAsia="Arial" w:hAnsi="Arial" w:cs="Arial"/>
        </w:rPr>
      </w:pPr>
    </w:p>
    <w:p w14:paraId="5EC9B92F" w14:textId="447B017C"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w:t>
      </w:r>
      <w:r>
        <w:rPr>
          <w:rFonts w:ascii="Verdana" w:eastAsia="Arial" w:hAnsi="Verdana" w:cs="Arial"/>
        </w:rPr>
        <w:t>,</w:t>
      </w:r>
      <w:r w:rsidRPr="003608CF">
        <w:rPr>
          <w:rFonts w:ascii="Verdana" w:eastAsia="Arial" w:hAnsi="Verdana" w:cs="Arial"/>
        </w:rPr>
        <w:t xml:space="preserve">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7BD21ACF" w14:textId="67FA900F"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Результати моніторингу є основою для висновків про необхідність внесення змін (</w:t>
      </w:r>
      <w:r>
        <w:rPr>
          <w:rFonts w:ascii="Verdana" w:eastAsia="Arial" w:hAnsi="Verdana" w:cs="Arial"/>
        </w:rPr>
        <w:t xml:space="preserve">корегування, </w:t>
      </w:r>
      <w:r w:rsidRPr="003608CF">
        <w:rPr>
          <w:rFonts w:ascii="Verdana" w:eastAsia="Arial" w:hAnsi="Verdana" w:cs="Arial"/>
        </w:rPr>
        <w:t>актуалізації) Стратегії та Плану заходів.</w:t>
      </w:r>
    </w:p>
    <w:p w14:paraId="465B7621" w14:textId="12757DBF"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Моніторинг виконання Плану заходів здійснюється двічі на рік на основі відстеження виконання визначених показників (індикаторів) результативності впровадження кожного проєкту місцевого розвитку.</w:t>
      </w:r>
    </w:p>
    <w:p w14:paraId="3DCF9E70" w14:textId="3F51B5D9"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Система показників (індикаторів) для моніторингу реалізації Плану заходів подана у табл</w:t>
      </w:r>
      <w:r>
        <w:rPr>
          <w:rFonts w:ascii="Verdana" w:eastAsia="Arial" w:hAnsi="Verdana" w:cs="Arial"/>
        </w:rPr>
        <w:t>иці</w:t>
      </w:r>
      <w:r w:rsidRPr="003608CF">
        <w:rPr>
          <w:rFonts w:ascii="Verdana" w:eastAsia="Arial" w:hAnsi="Verdana" w:cs="Arial"/>
        </w:rPr>
        <w:t xml:space="preserve"> 4.1.</w:t>
      </w:r>
    </w:p>
    <w:p w14:paraId="60FE0F58" w14:textId="11AA54F6"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 про результати проведення моніторингу Плану заходів включає узагальнену таблицю у формі згідно </w:t>
      </w:r>
      <w:r>
        <w:rPr>
          <w:rFonts w:ascii="Verdana" w:eastAsia="Arial" w:hAnsi="Verdana" w:cs="Arial"/>
        </w:rPr>
        <w:t xml:space="preserve">з додатком </w:t>
      </w:r>
      <w:r w:rsidRPr="003608CF">
        <w:rPr>
          <w:rFonts w:ascii="Verdana" w:eastAsia="Arial" w:hAnsi="Verdana" w:cs="Arial"/>
        </w:rPr>
        <w:t>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w:t>
      </w:r>
      <w:r>
        <w:rPr>
          <w:rFonts w:ascii="Verdana" w:eastAsia="Arial" w:hAnsi="Verdana" w:cs="Arial"/>
        </w:rPr>
        <w:t xml:space="preserve">, </w:t>
      </w:r>
      <w:r w:rsidRPr="003608CF">
        <w:rPr>
          <w:rFonts w:ascii="Verdana" w:eastAsia="Arial" w:hAnsi="Verdana" w:cs="Arial"/>
        </w:rPr>
        <w:t>затверджених наказом Міністерства розвитку громад та територій України від 21.12.2022 № 265, та висновки у вигляді аналітичної довідки.</w:t>
      </w:r>
    </w:p>
    <w:p w14:paraId="0D9F88F3" w14:textId="46691003" w:rsidR="003608CF" w:rsidRPr="0071331A" w:rsidRDefault="003608CF" w:rsidP="006A1634">
      <w:pPr>
        <w:tabs>
          <w:tab w:val="left" w:pos="425"/>
          <w:tab w:val="left" w:pos="993"/>
        </w:tabs>
        <w:spacing w:after="200" w:line="264" w:lineRule="auto"/>
        <w:ind w:firstLine="425"/>
        <w:jc w:val="both"/>
        <w:rPr>
          <w:rFonts w:ascii="Verdana" w:eastAsia="Arial" w:hAnsi="Verdana" w:cs="Arial"/>
          <w:spacing w:val="-1"/>
        </w:rPr>
      </w:pPr>
      <w:r w:rsidRPr="0071331A">
        <w:rPr>
          <w:rFonts w:ascii="Verdana" w:eastAsia="Arial" w:hAnsi="Verdana" w:cs="Arial"/>
          <w:spacing w:val="-1"/>
        </w:rPr>
        <w:t xml:space="preserve">Звіти про результати проведення моніторингу Плану заходів з реалізації Стратегії за перше півріччя та за рік готує Робоча група з управління реалізацією Стратегії та моніторингу (детальніше див. розділ </w:t>
      </w:r>
      <w:r w:rsidR="00B15961" w:rsidRPr="0071331A">
        <w:rPr>
          <w:rFonts w:ascii="Verdana" w:eastAsia="Arial" w:hAnsi="Verdana" w:cs="Arial"/>
          <w:spacing w:val="-1"/>
        </w:rPr>
        <w:t xml:space="preserve">8 </w:t>
      </w:r>
      <w:r w:rsidRPr="0071331A">
        <w:rPr>
          <w:rFonts w:ascii="Verdana" w:eastAsia="Arial" w:hAnsi="Verdana" w:cs="Arial"/>
          <w:spacing w:val="-1"/>
        </w:rPr>
        <w:t>«</w:t>
      </w:r>
      <w:r w:rsidR="00B15961" w:rsidRPr="0071331A">
        <w:rPr>
          <w:rFonts w:ascii="Verdana" w:eastAsia="Arial" w:hAnsi="Verdana" w:cs="Arial"/>
          <w:spacing w:val="-1"/>
        </w:rPr>
        <w:t>М</w:t>
      </w:r>
      <w:r w:rsidRPr="0071331A">
        <w:rPr>
          <w:rFonts w:ascii="Verdana" w:eastAsia="Arial" w:hAnsi="Verdana" w:cs="Arial"/>
          <w:spacing w:val="-1"/>
        </w:rPr>
        <w:t>оніторинг</w:t>
      </w:r>
      <w:r w:rsidR="00B15961" w:rsidRPr="0071331A">
        <w:rPr>
          <w:rFonts w:ascii="Verdana" w:eastAsia="Arial" w:hAnsi="Verdana" w:cs="Arial"/>
          <w:spacing w:val="-1"/>
        </w:rPr>
        <w:t xml:space="preserve"> та</w:t>
      </w:r>
      <w:r w:rsidRPr="0071331A">
        <w:rPr>
          <w:rFonts w:ascii="Verdana" w:eastAsia="Arial" w:hAnsi="Verdana" w:cs="Arial"/>
          <w:spacing w:val="-1"/>
        </w:rPr>
        <w:t xml:space="preserve"> оцінювання реалізації Стратегії</w:t>
      </w:r>
      <w:r w:rsidR="00B15961" w:rsidRPr="0071331A">
        <w:rPr>
          <w:rFonts w:ascii="Verdana" w:eastAsia="Arial" w:hAnsi="Verdana" w:cs="Arial"/>
          <w:spacing w:val="-1"/>
        </w:rPr>
        <w:t xml:space="preserve"> та Плану заходів</w:t>
      </w:r>
      <w:r w:rsidRPr="0071331A">
        <w:rPr>
          <w:rFonts w:ascii="Verdana" w:eastAsia="Arial" w:hAnsi="Verdana" w:cs="Arial"/>
          <w:spacing w:val="-1"/>
        </w:rPr>
        <w:t xml:space="preserve">» Стратегії розвитку </w:t>
      </w:r>
      <w:r w:rsidR="00B15961" w:rsidRPr="0071331A">
        <w:rPr>
          <w:rFonts w:ascii="Verdana" w:eastAsia="Arial" w:hAnsi="Verdana" w:cs="Arial"/>
          <w:spacing w:val="-1"/>
        </w:rPr>
        <w:t>Першотравневської сільської</w:t>
      </w:r>
      <w:r w:rsidRPr="0071331A">
        <w:rPr>
          <w:rFonts w:ascii="Verdana" w:eastAsia="Arial" w:hAnsi="Verdana" w:cs="Arial"/>
          <w:spacing w:val="-1"/>
        </w:rPr>
        <w:t xml:space="preserve"> територіальної громади </w:t>
      </w:r>
      <w:r w:rsidR="00B15961" w:rsidRPr="0071331A">
        <w:rPr>
          <w:rFonts w:ascii="Verdana" w:eastAsia="Arial" w:hAnsi="Verdana" w:cs="Arial"/>
          <w:spacing w:val="-1"/>
        </w:rPr>
        <w:t xml:space="preserve">на період </w:t>
      </w:r>
      <w:r w:rsidRPr="0071331A">
        <w:rPr>
          <w:rFonts w:ascii="Verdana" w:eastAsia="Arial" w:hAnsi="Verdana" w:cs="Arial"/>
          <w:spacing w:val="-1"/>
        </w:rPr>
        <w:t>до 20</w:t>
      </w:r>
      <w:r w:rsidR="00B15961" w:rsidRPr="0071331A">
        <w:rPr>
          <w:rFonts w:ascii="Verdana" w:eastAsia="Arial" w:hAnsi="Verdana" w:cs="Arial"/>
          <w:spacing w:val="-1"/>
        </w:rPr>
        <w:t>27</w:t>
      </w:r>
      <w:r w:rsidRPr="0071331A">
        <w:rPr>
          <w:rFonts w:ascii="Verdana" w:eastAsia="Arial" w:hAnsi="Verdana" w:cs="Arial"/>
          <w:spacing w:val="-1"/>
        </w:rPr>
        <w:t xml:space="preserve"> року), узагальнення та формування їх тексту здійснює </w:t>
      </w:r>
      <w:r w:rsidR="0071331A" w:rsidRPr="0071331A">
        <w:rPr>
          <w:rFonts w:ascii="Verdana" w:eastAsia="Arial" w:hAnsi="Verdana" w:cs="Arial"/>
          <w:spacing w:val="-1"/>
        </w:rPr>
        <w:t>відділ загально-організаційного забезпечення Виконавчого комітету Першотравневської сільської ради</w:t>
      </w:r>
      <w:r w:rsidRPr="0071331A">
        <w:rPr>
          <w:rFonts w:ascii="Verdana" w:eastAsia="Arial" w:hAnsi="Verdana" w:cs="Arial"/>
          <w:spacing w:val="-1"/>
        </w:rPr>
        <w:t xml:space="preserve">. Голова Робочої групи в термін не пізніше одного місяця після закінчення звітного періоду представляє їх на розгляд сесії ради. </w:t>
      </w:r>
      <w:r w:rsidR="00B15961" w:rsidRPr="0071331A">
        <w:rPr>
          <w:rFonts w:ascii="Verdana" w:eastAsia="Arial" w:hAnsi="Verdana" w:cs="Arial"/>
          <w:spacing w:val="-1"/>
        </w:rPr>
        <w:t>Також</w:t>
      </w:r>
      <w:r w:rsidRPr="0071331A">
        <w:rPr>
          <w:rFonts w:ascii="Verdana" w:eastAsia="Arial" w:hAnsi="Verdana" w:cs="Arial"/>
          <w:spacing w:val="-1"/>
        </w:rPr>
        <w:t xml:space="preserve"> звіти оприлюднюються на офіційному веб</w:t>
      </w:r>
      <w:r w:rsidR="00B15961" w:rsidRPr="0071331A">
        <w:rPr>
          <w:rFonts w:ascii="Verdana" w:eastAsia="Arial" w:hAnsi="Verdana" w:cs="Arial"/>
          <w:spacing w:val="-1"/>
        </w:rPr>
        <w:t>-</w:t>
      </w:r>
      <w:r w:rsidRPr="0071331A">
        <w:rPr>
          <w:rFonts w:ascii="Verdana" w:eastAsia="Arial" w:hAnsi="Verdana" w:cs="Arial"/>
          <w:spacing w:val="-1"/>
        </w:rPr>
        <w:t xml:space="preserve">сайті </w:t>
      </w:r>
      <w:r w:rsidR="00B15961" w:rsidRPr="0071331A">
        <w:rPr>
          <w:rFonts w:ascii="Verdana" w:eastAsia="Arial" w:hAnsi="Verdana" w:cs="Arial"/>
          <w:spacing w:val="-1"/>
        </w:rPr>
        <w:t>сільської</w:t>
      </w:r>
      <w:r w:rsidRPr="0071331A">
        <w:rPr>
          <w:rFonts w:ascii="Verdana" w:eastAsia="Arial" w:hAnsi="Verdana" w:cs="Arial"/>
          <w:spacing w:val="-1"/>
        </w:rPr>
        <w:t xml:space="preserve"> ради.</w:t>
      </w:r>
    </w:p>
    <w:p w14:paraId="3C558DEC" w14:textId="571FF9A2" w:rsidR="003608CF" w:rsidRPr="003608CF"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Оцінювання результатів реалізації Плану заходів проводиться після завершення строку його реалізації на основі даних звітів проведеного моніторингу та є необхідним етапом для отримання інформації </w:t>
      </w:r>
      <w:r w:rsidR="00B15961">
        <w:rPr>
          <w:rFonts w:ascii="Verdana" w:eastAsia="Arial" w:hAnsi="Verdana" w:cs="Arial"/>
        </w:rPr>
        <w:t>про</w:t>
      </w:r>
      <w:r w:rsidRPr="003608CF">
        <w:rPr>
          <w:rFonts w:ascii="Verdana" w:eastAsia="Arial" w:hAnsi="Verdana" w:cs="Arial"/>
        </w:rPr>
        <w:t xml:space="preserve"> досягнення очікуваних результатів, їх впливу на соціально-економічн</w:t>
      </w:r>
      <w:r w:rsidR="00B15961">
        <w:rPr>
          <w:rFonts w:ascii="Verdana" w:eastAsia="Arial" w:hAnsi="Verdana" w:cs="Arial"/>
        </w:rPr>
        <w:t>ий</w:t>
      </w:r>
      <w:r w:rsidRPr="003608CF">
        <w:rPr>
          <w:rFonts w:ascii="Verdana" w:eastAsia="Arial" w:hAnsi="Verdana" w:cs="Arial"/>
        </w:rPr>
        <w:t xml:space="preserve"> розвит</w:t>
      </w:r>
      <w:r w:rsidR="00B15961">
        <w:rPr>
          <w:rFonts w:ascii="Verdana" w:eastAsia="Arial" w:hAnsi="Verdana" w:cs="Arial"/>
        </w:rPr>
        <w:t>ок</w:t>
      </w:r>
      <w:r w:rsidRPr="003608CF">
        <w:rPr>
          <w:rFonts w:ascii="Verdana" w:eastAsia="Arial" w:hAnsi="Verdana" w:cs="Arial"/>
        </w:rPr>
        <w:t xml:space="preserve"> територіальної громади та інформації </w:t>
      </w:r>
      <w:r w:rsidR="00B15961">
        <w:rPr>
          <w:rFonts w:ascii="Verdana" w:eastAsia="Arial" w:hAnsi="Verdana" w:cs="Arial"/>
        </w:rPr>
        <w:t>про зміни, які відбулися. Результати оцінювання є підставою для</w:t>
      </w:r>
      <w:r w:rsidRPr="003608CF">
        <w:rPr>
          <w:rFonts w:ascii="Verdana" w:eastAsia="Arial" w:hAnsi="Verdana" w:cs="Arial"/>
        </w:rPr>
        <w:t xml:space="preserve"> прийняття управлінських рішень та необхідних коригувань</w:t>
      </w:r>
      <w:r w:rsidR="00B15961">
        <w:rPr>
          <w:rFonts w:ascii="Verdana" w:eastAsia="Arial" w:hAnsi="Verdana" w:cs="Arial"/>
        </w:rPr>
        <w:t xml:space="preserve"> у майбутньому</w:t>
      </w:r>
      <w:r w:rsidRPr="003608CF">
        <w:rPr>
          <w:rFonts w:ascii="Verdana" w:eastAsia="Arial" w:hAnsi="Verdana" w:cs="Arial"/>
        </w:rPr>
        <w:t>.</w:t>
      </w:r>
    </w:p>
    <w:p w14:paraId="34A35157" w14:textId="42E6EBAB" w:rsidR="006A1634" w:rsidRDefault="003608CF" w:rsidP="006A1634">
      <w:pPr>
        <w:tabs>
          <w:tab w:val="left" w:pos="425"/>
          <w:tab w:val="left" w:pos="993"/>
        </w:tabs>
        <w:spacing w:after="200" w:line="264" w:lineRule="auto"/>
        <w:ind w:firstLine="425"/>
        <w:jc w:val="both"/>
        <w:rPr>
          <w:rFonts w:ascii="Verdana" w:eastAsia="Arial" w:hAnsi="Verdana" w:cs="Arial"/>
        </w:rPr>
      </w:pPr>
      <w:r w:rsidRPr="003608CF">
        <w:rPr>
          <w:rFonts w:ascii="Verdana" w:eastAsia="Arial" w:hAnsi="Verdana" w:cs="Arial"/>
        </w:rPr>
        <w:t xml:space="preserve">Звіти про оцінювання результатів реалізації Плану заходів готує Робоча група, узагальнення та формування їх тексту здійснює відділ </w:t>
      </w:r>
      <w:r w:rsidR="0071331A" w:rsidRPr="0071331A">
        <w:rPr>
          <w:rFonts w:ascii="Verdana" w:eastAsia="Arial" w:hAnsi="Verdana" w:cs="Arial"/>
        </w:rPr>
        <w:t>загально-організаційного забезпечення Виконавчого комітету Першотравневської сільської ради</w:t>
      </w:r>
      <w:r w:rsidRPr="003608CF">
        <w:rPr>
          <w:rFonts w:ascii="Verdana" w:eastAsia="Arial" w:hAnsi="Verdana" w:cs="Arial"/>
        </w:rPr>
        <w:t xml:space="preserve">. Голова Робочої групи в термін не пізніше трьох місяців після закінчення періоду реалізації Плану заходів представляє їх на розгляд сесії </w:t>
      </w:r>
      <w:r w:rsidR="00B15961">
        <w:rPr>
          <w:rFonts w:ascii="Verdana" w:eastAsia="Arial" w:hAnsi="Verdana" w:cs="Arial"/>
        </w:rPr>
        <w:t>сільської</w:t>
      </w:r>
      <w:r w:rsidRPr="003608CF">
        <w:rPr>
          <w:rFonts w:ascii="Verdana" w:eastAsia="Arial" w:hAnsi="Verdana" w:cs="Arial"/>
        </w:rPr>
        <w:t xml:space="preserve"> ради. </w:t>
      </w:r>
      <w:r w:rsidR="00B15961">
        <w:rPr>
          <w:rFonts w:ascii="Verdana" w:eastAsia="Arial" w:hAnsi="Verdana" w:cs="Arial"/>
        </w:rPr>
        <w:t>Також</w:t>
      </w:r>
      <w:r w:rsidRPr="003608CF">
        <w:rPr>
          <w:rFonts w:ascii="Verdana" w:eastAsia="Arial" w:hAnsi="Verdana" w:cs="Arial"/>
        </w:rPr>
        <w:t xml:space="preserve"> звіти про оцінювання результатів реалізації Плану заходів оприлюднюються на офіційному веб</w:t>
      </w:r>
      <w:r w:rsidR="00B15961">
        <w:rPr>
          <w:rFonts w:ascii="Verdana" w:eastAsia="Arial" w:hAnsi="Verdana" w:cs="Arial"/>
        </w:rPr>
        <w:t>-</w:t>
      </w:r>
      <w:r w:rsidRPr="003608CF">
        <w:rPr>
          <w:rFonts w:ascii="Verdana" w:eastAsia="Arial" w:hAnsi="Verdana" w:cs="Arial"/>
        </w:rPr>
        <w:t xml:space="preserve">сайті </w:t>
      </w:r>
      <w:r w:rsidR="00B15961">
        <w:rPr>
          <w:rFonts w:ascii="Verdana" w:eastAsia="Arial" w:hAnsi="Verdana" w:cs="Arial"/>
        </w:rPr>
        <w:t>сільської ради</w:t>
      </w:r>
      <w:r w:rsidRPr="003608CF">
        <w:rPr>
          <w:rFonts w:ascii="Verdana" w:eastAsia="Arial" w:hAnsi="Verdana" w:cs="Arial"/>
        </w:rPr>
        <w:t xml:space="preserve"> та/або у місцевих засобах масової інформації.</w:t>
      </w:r>
    </w:p>
    <w:p w14:paraId="412FFC86" w14:textId="77777777" w:rsidR="006A1634" w:rsidRDefault="006A1634" w:rsidP="006A1634">
      <w:pPr>
        <w:tabs>
          <w:tab w:val="left" w:pos="425"/>
          <w:tab w:val="left" w:pos="993"/>
        </w:tabs>
        <w:spacing w:after="200" w:line="264" w:lineRule="auto"/>
        <w:ind w:firstLine="425"/>
        <w:jc w:val="both"/>
        <w:rPr>
          <w:rFonts w:ascii="Verdana" w:eastAsia="Arial" w:hAnsi="Verdana" w:cs="Arial"/>
          <w:color w:val="000000"/>
        </w:rPr>
        <w:sectPr w:rsidR="006A1634" w:rsidSect="00425826">
          <w:pgSz w:w="11906" w:h="16838" w:code="9"/>
          <w:pgMar w:top="1134" w:right="1134" w:bottom="1134" w:left="1134" w:header="708" w:footer="708" w:gutter="0"/>
          <w:cols w:space="720"/>
          <w:docGrid w:linePitch="299"/>
        </w:sectPr>
      </w:pPr>
    </w:p>
    <w:p w14:paraId="1F90D9C5" w14:textId="71526D2B" w:rsidR="006A1634" w:rsidRPr="005F7347" w:rsidRDefault="006A1634" w:rsidP="006A1634">
      <w:pPr>
        <w:pStyle w:val="a5"/>
        <w:keepNext/>
        <w:spacing w:after="240"/>
        <w:jc w:val="center"/>
        <w:rPr>
          <w:rFonts w:ascii="Verdana" w:hAnsi="Verdana"/>
          <w:sz w:val="18"/>
          <w:szCs w:val="18"/>
        </w:rPr>
      </w:pPr>
      <w:r w:rsidRPr="005F7347">
        <w:rPr>
          <w:rFonts w:ascii="Verdana" w:hAnsi="Verdana"/>
          <w:sz w:val="18"/>
          <w:szCs w:val="18"/>
        </w:rPr>
        <w:lastRenderedPageBreak/>
        <w:t xml:space="preserve">Таблиця </w:t>
      </w:r>
      <w:r>
        <w:rPr>
          <w:rFonts w:ascii="Verdana" w:hAnsi="Verdana"/>
          <w:sz w:val="18"/>
          <w:szCs w:val="18"/>
        </w:rPr>
        <w:t>4</w:t>
      </w:r>
      <w:r w:rsidRPr="005F7347">
        <w:rPr>
          <w:rFonts w:ascii="Verdana" w:hAnsi="Verdana"/>
          <w:sz w:val="18"/>
          <w:szCs w:val="18"/>
        </w:rPr>
        <w:t>.</w:t>
      </w:r>
      <w:r>
        <w:rPr>
          <w:rFonts w:ascii="Verdana" w:hAnsi="Verdana"/>
          <w:sz w:val="18"/>
          <w:szCs w:val="18"/>
        </w:rPr>
        <w:t>1</w:t>
      </w:r>
      <w:r w:rsidRPr="005F7347">
        <w:rPr>
          <w:rFonts w:ascii="Verdana" w:hAnsi="Verdana"/>
          <w:sz w:val="18"/>
          <w:szCs w:val="18"/>
        </w:rPr>
        <w:t xml:space="preserve">. </w:t>
      </w:r>
      <w:r w:rsidRPr="006A1634">
        <w:rPr>
          <w:rFonts w:ascii="Verdana" w:hAnsi="Verdana"/>
          <w:sz w:val="18"/>
          <w:szCs w:val="18"/>
        </w:rPr>
        <w:t xml:space="preserve">Перелік проєктів місцевого розвитку </w:t>
      </w:r>
      <w:r w:rsidRPr="005F7347">
        <w:rPr>
          <w:rFonts w:ascii="Verdana" w:hAnsi="Verdana"/>
          <w:sz w:val="18"/>
          <w:szCs w:val="18"/>
        </w:rPr>
        <w:t>Плану заходів на 202</w:t>
      </w:r>
      <w:r w:rsidR="002845B7">
        <w:rPr>
          <w:rFonts w:ascii="Verdana" w:hAnsi="Verdana"/>
          <w:sz w:val="18"/>
          <w:szCs w:val="18"/>
        </w:rPr>
        <w:t>5</w:t>
      </w:r>
      <w:r w:rsidRPr="005F7347">
        <w:rPr>
          <w:rFonts w:ascii="Verdana" w:hAnsi="Verdana"/>
          <w:sz w:val="18"/>
          <w:szCs w:val="18"/>
        </w:rPr>
        <w:t>-2027 роки з реалізації Стратегії розвитку Першотравневської сільської територіальної громади на період до 2027 року</w:t>
      </w:r>
    </w:p>
    <w:tbl>
      <w:tblPr>
        <w:tblStyle w:val="a9"/>
        <w:tblW w:w="14316" w:type="dxa"/>
        <w:tblLook w:val="04A0" w:firstRow="1" w:lastRow="0" w:firstColumn="1" w:lastColumn="0" w:noHBand="0" w:noVBand="1"/>
      </w:tblPr>
      <w:tblGrid>
        <w:gridCol w:w="2268"/>
        <w:gridCol w:w="2122"/>
        <w:gridCol w:w="2555"/>
        <w:gridCol w:w="1701"/>
        <w:gridCol w:w="1839"/>
        <w:gridCol w:w="3831"/>
      </w:tblGrid>
      <w:tr w:rsidR="006A1634" w:rsidRPr="006A1634" w14:paraId="3C511D08" w14:textId="77777777" w:rsidTr="00180D90">
        <w:trPr>
          <w:tblHeader/>
        </w:trPr>
        <w:tc>
          <w:tcPr>
            <w:tcW w:w="2268" w:type="dxa"/>
            <w:shd w:val="clear" w:color="auto" w:fill="FFD966" w:themeFill="accent4" w:themeFillTint="99"/>
            <w:vAlign w:val="center"/>
          </w:tcPr>
          <w:p w14:paraId="6A6C6C37" w14:textId="35313816" w:rsidR="006A1634" w:rsidRPr="006A1634" w:rsidRDefault="006A1634" w:rsidP="00E81E2E">
            <w:pPr>
              <w:tabs>
                <w:tab w:val="left" w:pos="425"/>
                <w:tab w:val="left" w:pos="993"/>
              </w:tabs>
              <w:jc w:val="center"/>
              <w:rPr>
                <w:rFonts w:ascii="Verdana" w:hAnsi="Verdana" w:cs="Arial"/>
                <w:bCs/>
                <w:sz w:val="16"/>
                <w:szCs w:val="16"/>
              </w:rPr>
            </w:pPr>
            <w:r w:rsidRPr="006A1634">
              <w:rPr>
                <w:rFonts w:ascii="Verdana" w:hAnsi="Verdana" w:cs="Arial"/>
                <w:bCs/>
                <w:sz w:val="16"/>
                <w:szCs w:val="16"/>
              </w:rPr>
              <w:t>Оперативна ціль</w:t>
            </w:r>
          </w:p>
        </w:tc>
        <w:tc>
          <w:tcPr>
            <w:tcW w:w="2122" w:type="dxa"/>
            <w:shd w:val="clear" w:color="auto" w:fill="FFD966" w:themeFill="accent4" w:themeFillTint="99"/>
            <w:vAlign w:val="center"/>
          </w:tcPr>
          <w:p w14:paraId="5C80668D" w14:textId="3790A589" w:rsidR="006A1634" w:rsidRPr="006A1634" w:rsidRDefault="006A1634" w:rsidP="00E81E2E">
            <w:pPr>
              <w:tabs>
                <w:tab w:val="left" w:pos="425"/>
                <w:tab w:val="left" w:pos="993"/>
              </w:tabs>
              <w:jc w:val="center"/>
              <w:rPr>
                <w:rFonts w:ascii="Verdana" w:hAnsi="Verdana" w:cs="Arial"/>
                <w:bCs/>
                <w:sz w:val="16"/>
                <w:szCs w:val="16"/>
              </w:rPr>
            </w:pPr>
            <w:r w:rsidRPr="006A1634">
              <w:rPr>
                <w:rFonts w:ascii="Verdana" w:hAnsi="Verdana" w:cs="Arial"/>
                <w:bCs/>
                <w:sz w:val="16"/>
                <w:szCs w:val="16"/>
              </w:rPr>
              <w:t>Завдання</w:t>
            </w:r>
          </w:p>
        </w:tc>
        <w:tc>
          <w:tcPr>
            <w:tcW w:w="2555" w:type="dxa"/>
            <w:shd w:val="clear" w:color="auto" w:fill="FFD966" w:themeFill="accent4" w:themeFillTint="99"/>
            <w:vAlign w:val="center"/>
          </w:tcPr>
          <w:p w14:paraId="44EB10A1" w14:textId="432B41AD" w:rsidR="006A1634" w:rsidRPr="006A1634" w:rsidRDefault="006A1634" w:rsidP="00E81E2E">
            <w:pPr>
              <w:tabs>
                <w:tab w:val="left" w:pos="425"/>
                <w:tab w:val="left" w:pos="993"/>
              </w:tabs>
              <w:jc w:val="center"/>
              <w:rPr>
                <w:rFonts w:ascii="Verdana" w:hAnsi="Verdana" w:cs="Arial"/>
                <w:bCs/>
                <w:sz w:val="16"/>
                <w:szCs w:val="16"/>
              </w:rPr>
            </w:pPr>
            <w:r w:rsidRPr="006A1634">
              <w:rPr>
                <w:rFonts w:ascii="Verdana" w:hAnsi="Verdana" w:cs="Arial"/>
                <w:bCs/>
                <w:sz w:val="16"/>
                <w:szCs w:val="16"/>
              </w:rPr>
              <w:t>Назва проєкту розвитку</w:t>
            </w:r>
          </w:p>
        </w:tc>
        <w:tc>
          <w:tcPr>
            <w:tcW w:w="1701" w:type="dxa"/>
            <w:shd w:val="clear" w:color="auto" w:fill="FFD966" w:themeFill="accent4" w:themeFillTint="99"/>
            <w:vAlign w:val="center"/>
          </w:tcPr>
          <w:p w14:paraId="08E9CF6D" w14:textId="45849F98" w:rsidR="006A1634" w:rsidRPr="006A1634" w:rsidRDefault="006A1634" w:rsidP="00E81E2E">
            <w:pPr>
              <w:tabs>
                <w:tab w:val="left" w:pos="425"/>
                <w:tab w:val="left" w:pos="993"/>
              </w:tabs>
              <w:jc w:val="center"/>
              <w:rPr>
                <w:rFonts w:ascii="Verdana" w:hAnsi="Verdana" w:cs="Arial"/>
                <w:bCs/>
                <w:spacing w:val="-4"/>
                <w:sz w:val="16"/>
                <w:szCs w:val="16"/>
              </w:rPr>
            </w:pPr>
            <w:r w:rsidRPr="006A1634">
              <w:rPr>
                <w:rFonts w:ascii="Verdana" w:hAnsi="Verdana" w:cs="Arial"/>
                <w:bCs/>
                <w:spacing w:val="-4"/>
                <w:sz w:val="16"/>
                <w:szCs w:val="16"/>
              </w:rPr>
              <w:t xml:space="preserve">Період реалізації </w:t>
            </w:r>
            <w:r w:rsidR="00002943">
              <w:rPr>
                <w:rFonts w:ascii="Verdana" w:hAnsi="Verdana" w:cs="Arial"/>
                <w:bCs/>
                <w:spacing w:val="-4"/>
                <w:sz w:val="16"/>
                <w:szCs w:val="16"/>
              </w:rPr>
              <w:t>проєкт</w:t>
            </w:r>
            <w:r w:rsidRPr="006A1634">
              <w:rPr>
                <w:rFonts w:ascii="Verdana" w:hAnsi="Verdana" w:cs="Arial"/>
                <w:bCs/>
                <w:spacing w:val="-4"/>
                <w:sz w:val="16"/>
                <w:szCs w:val="16"/>
              </w:rPr>
              <w:t>у</w:t>
            </w:r>
          </w:p>
        </w:tc>
        <w:tc>
          <w:tcPr>
            <w:tcW w:w="1839" w:type="dxa"/>
            <w:shd w:val="clear" w:color="auto" w:fill="FFD966" w:themeFill="accent4" w:themeFillTint="99"/>
            <w:vAlign w:val="center"/>
          </w:tcPr>
          <w:p w14:paraId="0CC74166" w14:textId="0898DAFC" w:rsidR="006A1634" w:rsidRPr="006A1634" w:rsidRDefault="002845B7" w:rsidP="00E81E2E">
            <w:pPr>
              <w:tabs>
                <w:tab w:val="left" w:pos="425"/>
                <w:tab w:val="left" w:pos="993"/>
              </w:tabs>
              <w:jc w:val="center"/>
              <w:rPr>
                <w:rFonts w:ascii="Verdana" w:hAnsi="Verdana" w:cs="Arial"/>
                <w:bCs/>
                <w:sz w:val="16"/>
                <w:szCs w:val="16"/>
              </w:rPr>
            </w:pPr>
            <w:r>
              <w:rPr>
                <w:rFonts w:ascii="Verdana" w:hAnsi="Verdana" w:cs="Arial"/>
                <w:bCs/>
                <w:sz w:val="16"/>
                <w:szCs w:val="16"/>
              </w:rPr>
              <w:t>Відповідальні в</w:t>
            </w:r>
            <w:r w:rsidR="006A1634" w:rsidRPr="006A1634">
              <w:rPr>
                <w:rFonts w:ascii="Verdana" w:hAnsi="Verdana" w:cs="Arial"/>
                <w:bCs/>
                <w:sz w:val="16"/>
                <w:szCs w:val="16"/>
              </w:rPr>
              <w:t>иконавці</w:t>
            </w:r>
          </w:p>
        </w:tc>
        <w:tc>
          <w:tcPr>
            <w:tcW w:w="3831" w:type="dxa"/>
            <w:shd w:val="clear" w:color="auto" w:fill="FFD966" w:themeFill="accent4" w:themeFillTint="99"/>
            <w:vAlign w:val="center"/>
          </w:tcPr>
          <w:p w14:paraId="53248D64" w14:textId="1C588B8B" w:rsidR="006A1634" w:rsidRPr="006A1634" w:rsidRDefault="006A1634" w:rsidP="00E81E2E">
            <w:pPr>
              <w:tabs>
                <w:tab w:val="left" w:pos="425"/>
                <w:tab w:val="left" w:pos="993"/>
              </w:tabs>
              <w:jc w:val="center"/>
              <w:rPr>
                <w:rFonts w:ascii="Verdana" w:hAnsi="Verdana" w:cs="Arial"/>
                <w:bCs/>
                <w:sz w:val="16"/>
                <w:szCs w:val="16"/>
              </w:rPr>
            </w:pPr>
            <w:r w:rsidRPr="006A1634">
              <w:rPr>
                <w:rFonts w:ascii="Verdana" w:hAnsi="Verdana" w:cs="Arial"/>
                <w:bCs/>
                <w:sz w:val="16"/>
                <w:szCs w:val="16"/>
              </w:rPr>
              <w:t>Індикатори (показники) результат</w:t>
            </w:r>
            <w:r w:rsidR="002845B7">
              <w:rPr>
                <w:rFonts w:ascii="Verdana" w:hAnsi="Verdana" w:cs="Arial"/>
                <w:bCs/>
                <w:sz w:val="16"/>
                <w:szCs w:val="16"/>
              </w:rPr>
              <w:t>у / продукту</w:t>
            </w:r>
          </w:p>
        </w:tc>
      </w:tr>
      <w:tr w:rsidR="009E339F" w:rsidRPr="006A1634" w14:paraId="57E6A710" w14:textId="77777777" w:rsidTr="00180D90">
        <w:tc>
          <w:tcPr>
            <w:tcW w:w="2268" w:type="dxa"/>
            <w:vMerge w:val="restart"/>
          </w:tcPr>
          <w:p w14:paraId="62A3BA68" w14:textId="7CC693EB" w:rsidR="009E339F" w:rsidRPr="006A1634" w:rsidRDefault="009E339F" w:rsidP="00670983">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 Муніципальні послуги та інфраструктура соціальної сфери громади спроможні задовольняти запити та потреби різних груп мешканців і мешканок громади</w:t>
            </w:r>
          </w:p>
        </w:tc>
        <w:tc>
          <w:tcPr>
            <w:tcW w:w="2122" w:type="dxa"/>
          </w:tcPr>
          <w:p w14:paraId="3E3314F4" w14:textId="2839BD0A" w:rsidR="009E339F" w:rsidRPr="006A1634" w:rsidRDefault="009E339F" w:rsidP="00670983">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1.1.1. Створити комфортні умови для надання якісних освітніх послуг</w:t>
            </w:r>
          </w:p>
        </w:tc>
        <w:tc>
          <w:tcPr>
            <w:tcW w:w="2555" w:type="dxa"/>
          </w:tcPr>
          <w:p w14:paraId="48B7A111" w14:textId="61230F51" w:rsidR="009E339F" w:rsidRPr="00670983" w:rsidRDefault="009E339F" w:rsidP="00670983">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1. Модернізація захисних споруд закладів освіти Першотравневської сільської ради</w:t>
            </w:r>
          </w:p>
        </w:tc>
        <w:tc>
          <w:tcPr>
            <w:tcW w:w="1701" w:type="dxa"/>
          </w:tcPr>
          <w:p w14:paraId="47AAED81" w14:textId="04B531A1" w:rsidR="009E339F" w:rsidRPr="006A1634" w:rsidRDefault="009E339F" w:rsidP="00670983">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w:t>
            </w:r>
          </w:p>
        </w:tc>
        <w:tc>
          <w:tcPr>
            <w:tcW w:w="1839" w:type="dxa"/>
          </w:tcPr>
          <w:p w14:paraId="03665006" w14:textId="22F6112A" w:rsidR="009E339F" w:rsidRPr="006A1634" w:rsidRDefault="009E339F" w:rsidP="00670983">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C4C92A4" w14:textId="3B7957AC" w:rsidR="009E339F" w:rsidRDefault="009E339F" w:rsidP="00670983">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закладів освіти, в яких модернізовано укриття – 4 од.</w:t>
            </w:r>
          </w:p>
          <w:p w14:paraId="0718A7B6" w14:textId="6E64C8CB" w:rsidR="009E339F" w:rsidRPr="006A1634" w:rsidRDefault="009E339F" w:rsidP="00670983">
            <w:pPr>
              <w:tabs>
                <w:tab w:val="left" w:pos="425"/>
                <w:tab w:val="left" w:pos="993"/>
              </w:tabs>
              <w:rPr>
                <w:rFonts w:ascii="Verdana" w:hAnsi="Verdana" w:cs="Arial"/>
                <w:bCs/>
                <w:spacing w:val="-8"/>
                <w:sz w:val="16"/>
                <w:szCs w:val="16"/>
              </w:rPr>
            </w:pPr>
            <w:r>
              <w:rPr>
                <w:rFonts w:ascii="Verdana" w:hAnsi="Verdana" w:cs="Arial"/>
                <w:bCs/>
                <w:spacing w:val="-8"/>
                <w:sz w:val="16"/>
                <w:szCs w:val="16"/>
              </w:rPr>
              <w:t>Місткість укриттів – 600 осіб.</w:t>
            </w:r>
          </w:p>
        </w:tc>
      </w:tr>
      <w:tr w:rsidR="009E339F" w:rsidRPr="006A1634" w14:paraId="00A770B4" w14:textId="77777777" w:rsidTr="00180D90">
        <w:tc>
          <w:tcPr>
            <w:tcW w:w="2268" w:type="dxa"/>
            <w:vMerge/>
          </w:tcPr>
          <w:p w14:paraId="4C30CBFC"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070E538C" w14:textId="06B9DD79"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1.1.2. Сформувати в громаді ефективну мережу надання первинної медичної допомоги відповідно до встановлених стандартів якості</w:t>
            </w:r>
          </w:p>
        </w:tc>
        <w:tc>
          <w:tcPr>
            <w:tcW w:w="2555" w:type="dxa"/>
          </w:tcPr>
          <w:p w14:paraId="4BA7E2E6" w14:textId="190F7C8E"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2. Побудова (придбання) модульного фельдшерського пункту у селі Криничувате</w:t>
            </w:r>
          </w:p>
        </w:tc>
        <w:tc>
          <w:tcPr>
            <w:tcW w:w="1701" w:type="dxa"/>
          </w:tcPr>
          <w:p w14:paraId="02B85E83" w14:textId="363D9055"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760E699B" w14:textId="5191406E"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сільскої ради</w:t>
            </w:r>
          </w:p>
        </w:tc>
        <w:tc>
          <w:tcPr>
            <w:tcW w:w="3831" w:type="dxa"/>
          </w:tcPr>
          <w:p w14:paraId="19CC26D6"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осіб, охоплених послугами ФП – 400 осіб.</w:t>
            </w:r>
          </w:p>
          <w:p w14:paraId="4CD12761" w14:textId="7A505302"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населених пунктів, які обслуговує  ФП – 3 населені пункти.</w:t>
            </w:r>
          </w:p>
          <w:p w14:paraId="21F64AFC" w14:textId="359BA611"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Частка пацієнтів, які задоволені послугами ФП – </w:t>
            </w:r>
            <w:r w:rsidR="00132617">
              <w:rPr>
                <w:rFonts w:ascii="Verdana" w:hAnsi="Verdana" w:cs="Arial"/>
                <w:bCs/>
                <w:spacing w:val="-8"/>
                <w:sz w:val="16"/>
                <w:szCs w:val="16"/>
              </w:rPr>
              <w:t>8</w:t>
            </w:r>
            <w:r>
              <w:rPr>
                <w:rFonts w:ascii="Verdana" w:hAnsi="Verdana" w:cs="Arial"/>
                <w:bCs/>
                <w:spacing w:val="-8"/>
                <w:sz w:val="16"/>
                <w:szCs w:val="16"/>
              </w:rPr>
              <w:t>0%.</w:t>
            </w:r>
          </w:p>
        </w:tc>
      </w:tr>
      <w:tr w:rsidR="009E339F" w:rsidRPr="006A1634" w14:paraId="6CE2624C" w14:textId="77777777" w:rsidTr="00180D90">
        <w:tc>
          <w:tcPr>
            <w:tcW w:w="2268" w:type="dxa"/>
            <w:vMerge/>
          </w:tcPr>
          <w:p w14:paraId="44C6B952"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16C04FF0"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6AC77929" w14:textId="580A6CA0"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3. Оновлення матеріально-технічної бази закладів КНП «ЦПМСД» Першотравневської сільської ради</w:t>
            </w:r>
          </w:p>
        </w:tc>
        <w:tc>
          <w:tcPr>
            <w:tcW w:w="1701" w:type="dxa"/>
          </w:tcPr>
          <w:p w14:paraId="018004F9" w14:textId="72D6D21C"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274B674D" w14:textId="4394DC3E"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A5930B7" w14:textId="77777777" w:rsidR="009E339F"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Кількість закупленого медичного обладнання - 22 од.</w:t>
            </w:r>
          </w:p>
          <w:p w14:paraId="76DE4A4C" w14:textId="77777777" w:rsidR="009E339F"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Кількість закупленої комп’ютерної техніки - 31 од.</w:t>
            </w:r>
          </w:p>
          <w:p w14:paraId="12C6BA36" w14:textId="2EBE82E6"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Частка пацієнтів, задоволених медичними послугами, які надають заклади первинного рівня громади – 80%.</w:t>
            </w:r>
          </w:p>
        </w:tc>
      </w:tr>
      <w:tr w:rsidR="009E339F" w:rsidRPr="006A1634" w14:paraId="59E86DC2" w14:textId="77777777" w:rsidTr="00180D90">
        <w:tc>
          <w:tcPr>
            <w:tcW w:w="2268" w:type="dxa"/>
            <w:vMerge/>
          </w:tcPr>
          <w:p w14:paraId="50EF2661"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01A029D0"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870CA7B" w14:textId="24ADBC56"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4. Ремонт даху у Першотравневській амбулаторії</w:t>
            </w:r>
          </w:p>
        </w:tc>
        <w:tc>
          <w:tcPr>
            <w:tcW w:w="1701" w:type="dxa"/>
          </w:tcPr>
          <w:p w14:paraId="1A14BA30" w14:textId="36477615"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2025-2026</w:t>
            </w:r>
          </w:p>
        </w:tc>
        <w:tc>
          <w:tcPr>
            <w:tcW w:w="1839" w:type="dxa"/>
          </w:tcPr>
          <w:p w14:paraId="283778DD" w14:textId="578DDD27"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74FB79C6" w14:textId="77777777" w:rsidR="009E339F" w:rsidRPr="0071331A" w:rsidRDefault="00132617" w:rsidP="00665CE6">
            <w:pPr>
              <w:tabs>
                <w:tab w:val="left" w:pos="425"/>
                <w:tab w:val="left" w:pos="993"/>
              </w:tabs>
              <w:rPr>
                <w:rFonts w:ascii="Verdana" w:hAnsi="Verdana" w:cs="Arial"/>
                <w:bCs/>
                <w:spacing w:val="-8"/>
                <w:sz w:val="16"/>
                <w:szCs w:val="16"/>
              </w:rPr>
            </w:pPr>
            <w:r w:rsidRPr="0071331A">
              <w:rPr>
                <w:rFonts w:ascii="Verdana" w:hAnsi="Verdana" w:cs="Arial"/>
                <w:bCs/>
                <w:spacing w:val="-8"/>
                <w:sz w:val="16"/>
                <w:szCs w:val="16"/>
              </w:rPr>
              <w:t>Наявність</w:t>
            </w:r>
            <w:r w:rsidR="009E339F" w:rsidRPr="0071331A">
              <w:rPr>
                <w:rFonts w:ascii="Verdana" w:hAnsi="Verdana" w:cs="Arial"/>
                <w:bCs/>
                <w:spacing w:val="-8"/>
                <w:sz w:val="16"/>
                <w:szCs w:val="16"/>
              </w:rPr>
              <w:t xml:space="preserve"> відремонтованого даху</w:t>
            </w:r>
            <w:r w:rsidRPr="0071331A">
              <w:rPr>
                <w:rFonts w:ascii="Verdana" w:hAnsi="Verdana" w:cs="Arial"/>
                <w:bCs/>
                <w:spacing w:val="-8"/>
                <w:sz w:val="16"/>
                <w:szCs w:val="16"/>
              </w:rPr>
              <w:t>, +/-.</w:t>
            </w:r>
          </w:p>
          <w:p w14:paraId="73247D50" w14:textId="2066C4D2" w:rsidR="0071331A" w:rsidRPr="0071331A" w:rsidRDefault="0071331A" w:rsidP="00665CE6">
            <w:pPr>
              <w:tabs>
                <w:tab w:val="left" w:pos="425"/>
                <w:tab w:val="left" w:pos="993"/>
              </w:tabs>
              <w:rPr>
                <w:rFonts w:ascii="Verdana" w:hAnsi="Verdana" w:cs="Arial"/>
                <w:bCs/>
                <w:spacing w:val="-8"/>
                <w:sz w:val="16"/>
                <w:szCs w:val="16"/>
              </w:rPr>
            </w:pPr>
            <w:r w:rsidRPr="0071331A">
              <w:rPr>
                <w:rFonts w:ascii="Verdana" w:hAnsi="Verdana" w:cs="Arial"/>
                <w:bCs/>
                <w:spacing w:val="-8"/>
                <w:sz w:val="16"/>
                <w:szCs w:val="16"/>
              </w:rPr>
              <w:t>Площа відремонтованого даху – 556 м</w:t>
            </w:r>
            <w:r w:rsidRPr="0071331A">
              <w:rPr>
                <w:rFonts w:ascii="Verdana" w:hAnsi="Verdana" w:cs="Arial"/>
                <w:bCs/>
                <w:spacing w:val="-8"/>
                <w:sz w:val="16"/>
                <w:szCs w:val="16"/>
                <w:vertAlign w:val="superscript"/>
              </w:rPr>
              <w:t>2</w:t>
            </w:r>
            <w:r w:rsidRPr="0071331A">
              <w:rPr>
                <w:rFonts w:ascii="Verdana" w:hAnsi="Verdana" w:cs="Arial"/>
                <w:bCs/>
                <w:spacing w:val="-8"/>
                <w:sz w:val="16"/>
                <w:szCs w:val="16"/>
              </w:rPr>
              <w:t>.</w:t>
            </w:r>
          </w:p>
        </w:tc>
      </w:tr>
      <w:tr w:rsidR="009E339F" w:rsidRPr="006A1634" w14:paraId="0FB2EAA6" w14:textId="77777777" w:rsidTr="00180D90">
        <w:tc>
          <w:tcPr>
            <w:tcW w:w="2268" w:type="dxa"/>
            <w:vMerge/>
          </w:tcPr>
          <w:p w14:paraId="25C33055"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4C2200E0" w14:textId="404F3DAC"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1.1.3. Забезпечити доступність послуг соціального захисту та соціальної реабілітації для інтеграції ветеранів та ветеранок, ВПО та різних вразливих груп населення в соціальне життя громади</w:t>
            </w:r>
          </w:p>
        </w:tc>
        <w:tc>
          <w:tcPr>
            <w:tcW w:w="2555" w:type="dxa"/>
          </w:tcPr>
          <w:p w14:paraId="4F885C9A" w14:textId="567349B9"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5. Без перешкод (безбар’єрність адмінбудів</w:t>
            </w:r>
            <w:r>
              <w:rPr>
                <w:rFonts w:ascii="Verdana" w:hAnsi="Verdana" w:cs="Arial"/>
                <w:bCs/>
                <w:spacing w:val="-8"/>
                <w:sz w:val="16"/>
                <w:szCs w:val="16"/>
              </w:rPr>
              <w:t>е</w:t>
            </w:r>
            <w:r w:rsidRPr="00670983">
              <w:rPr>
                <w:rFonts w:ascii="Verdana" w:hAnsi="Verdana" w:cs="Arial"/>
                <w:bCs/>
                <w:spacing w:val="-8"/>
                <w:sz w:val="16"/>
                <w:szCs w:val="16"/>
              </w:rPr>
              <w:t>л</w:t>
            </w:r>
            <w:r>
              <w:rPr>
                <w:rFonts w:ascii="Verdana" w:hAnsi="Verdana" w:cs="Arial"/>
                <w:bCs/>
                <w:spacing w:val="-8"/>
                <w:sz w:val="16"/>
                <w:szCs w:val="16"/>
              </w:rPr>
              <w:t>ь</w:t>
            </w:r>
            <w:r w:rsidRPr="00670983">
              <w:rPr>
                <w:rFonts w:ascii="Verdana" w:hAnsi="Verdana" w:cs="Arial"/>
                <w:bCs/>
                <w:spacing w:val="-8"/>
                <w:sz w:val="16"/>
                <w:szCs w:val="16"/>
              </w:rPr>
              <w:t>)</w:t>
            </w:r>
          </w:p>
        </w:tc>
        <w:tc>
          <w:tcPr>
            <w:tcW w:w="1701" w:type="dxa"/>
          </w:tcPr>
          <w:p w14:paraId="3D5567DF" w14:textId="6E89CB7C"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107EAD62" w14:textId="15846541"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567F198F"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D5E74">
              <w:rPr>
                <w:rFonts w:ascii="Verdana" w:hAnsi="Verdana" w:cs="Arial"/>
                <w:bCs/>
                <w:spacing w:val="-8"/>
                <w:sz w:val="16"/>
                <w:szCs w:val="16"/>
              </w:rPr>
              <w:t>адмінбудів</w:t>
            </w:r>
            <w:r>
              <w:rPr>
                <w:rFonts w:ascii="Verdana" w:hAnsi="Verdana" w:cs="Arial"/>
                <w:bCs/>
                <w:spacing w:val="-8"/>
                <w:sz w:val="16"/>
                <w:szCs w:val="16"/>
              </w:rPr>
              <w:t>ель, які</w:t>
            </w:r>
            <w:r w:rsidRPr="001D5E74">
              <w:rPr>
                <w:rFonts w:ascii="Verdana" w:hAnsi="Verdana" w:cs="Arial"/>
                <w:bCs/>
                <w:spacing w:val="-8"/>
                <w:sz w:val="16"/>
                <w:szCs w:val="16"/>
              </w:rPr>
              <w:t xml:space="preserve"> відповіда</w:t>
            </w:r>
            <w:r>
              <w:rPr>
                <w:rFonts w:ascii="Verdana" w:hAnsi="Verdana" w:cs="Arial"/>
                <w:bCs/>
                <w:spacing w:val="-8"/>
                <w:sz w:val="16"/>
                <w:szCs w:val="16"/>
              </w:rPr>
              <w:t>ють</w:t>
            </w:r>
            <w:r w:rsidRPr="001D5E74">
              <w:rPr>
                <w:rFonts w:ascii="Verdana" w:hAnsi="Verdana" w:cs="Arial"/>
                <w:bCs/>
                <w:spacing w:val="-8"/>
                <w:sz w:val="16"/>
                <w:szCs w:val="16"/>
              </w:rPr>
              <w:t xml:space="preserve"> умовам безбар</w:t>
            </w:r>
            <w:r>
              <w:rPr>
                <w:rFonts w:ascii="Arial" w:hAnsi="Arial" w:cs="Arial"/>
                <w:bCs/>
                <w:spacing w:val="-8"/>
                <w:sz w:val="16"/>
                <w:szCs w:val="16"/>
              </w:rPr>
              <w:t>ʼ</w:t>
            </w:r>
            <w:r w:rsidRPr="001D5E74">
              <w:rPr>
                <w:rFonts w:ascii="Verdana" w:hAnsi="Verdana" w:cs="Arial"/>
                <w:bCs/>
                <w:spacing w:val="-8"/>
                <w:sz w:val="16"/>
                <w:szCs w:val="16"/>
              </w:rPr>
              <w:t>єрності</w:t>
            </w:r>
            <w:r>
              <w:rPr>
                <w:rFonts w:ascii="Verdana" w:hAnsi="Verdana" w:cs="Arial"/>
                <w:bCs/>
                <w:spacing w:val="-8"/>
                <w:sz w:val="16"/>
                <w:szCs w:val="16"/>
              </w:rPr>
              <w:t xml:space="preserve"> – 4 од.</w:t>
            </w:r>
          </w:p>
          <w:p w14:paraId="46367F03" w14:textId="10F90345" w:rsidR="009E339F" w:rsidRDefault="009E339F" w:rsidP="00665CE6">
            <w:pPr>
              <w:tabs>
                <w:tab w:val="left" w:pos="425"/>
                <w:tab w:val="left" w:pos="993"/>
              </w:tabs>
              <w:rPr>
                <w:rFonts w:ascii="Verdana" w:hAnsi="Verdana" w:cs="Verdana"/>
                <w:bCs/>
                <w:spacing w:val="-8"/>
                <w:sz w:val="16"/>
                <w:szCs w:val="16"/>
              </w:rPr>
            </w:pPr>
            <w:r>
              <w:rPr>
                <w:rFonts w:ascii="Verdana" w:hAnsi="Verdana" w:cs="Arial"/>
                <w:bCs/>
                <w:spacing w:val="-8"/>
                <w:sz w:val="16"/>
                <w:szCs w:val="16"/>
              </w:rPr>
              <w:t>Кількість</w:t>
            </w:r>
            <w:r>
              <w:t xml:space="preserve"> </w:t>
            </w:r>
            <w:r w:rsidRPr="001D5E74">
              <w:rPr>
                <w:rFonts w:ascii="Verdana" w:hAnsi="Verdana" w:cs="Arial"/>
                <w:bCs/>
                <w:spacing w:val="-8"/>
                <w:sz w:val="16"/>
                <w:szCs w:val="16"/>
              </w:rPr>
              <w:t>адмінбуд</w:t>
            </w:r>
            <w:r>
              <w:rPr>
                <w:rFonts w:ascii="Verdana" w:hAnsi="Verdana" w:cs="Arial"/>
                <w:bCs/>
                <w:spacing w:val="-8"/>
                <w:sz w:val="16"/>
                <w:szCs w:val="16"/>
              </w:rPr>
              <w:t>і</w:t>
            </w:r>
            <w:r w:rsidRPr="001D5E74">
              <w:rPr>
                <w:rFonts w:ascii="Verdana" w:hAnsi="Verdana" w:cs="Arial"/>
                <w:bCs/>
                <w:spacing w:val="-8"/>
                <w:sz w:val="16"/>
                <w:szCs w:val="16"/>
              </w:rPr>
              <w:t>в</w:t>
            </w:r>
            <w:r>
              <w:rPr>
                <w:rFonts w:ascii="Verdana" w:hAnsi="Verdana" w:cs="Arial"/>
                <w:bCs/>
                <w:spacing w:val="-8"/>
                <w:sz w:val="16"/>
                <w:szCs w:val="16"/>
              </w:rPr>
              <w:t>ель,</w:t>
            </w:r>
            <w:r w:rsidRPr="001D5E74">
              <w:rPr>
                <w:rFonts w:ascii="Verdana" w:hAnsi="Verdana" w:cs="Arial"/>
                <w:bCs/>
                <w:spacing w:val="-8"/>
                <w:sz w:val="16"/>
                <w:szCs w:val="16"/>
              </w:rPr>
              <w:t xml:space="preserve"> </w:t>
            </w:r>
            <w:r w:rsidR="00A26615">
              <w:rPr>
                <w:rFonts w:ascii="Verdana" w:hAnsi="Verdana" w:cs="Arial"/>
                <w:bCs/>
                <w:spacing w:val="-8"/>
                <w:sz w:val="16"/>
                <w:szCs w:val="16"/>
              </w:rPr>
              <w:t xml:space="preserve">які </w:t>
            </w:r>
            <w:r w:rsidRPr="001D5E74">
              <w:rPr>
                <w:rFonts w:ascii="Verdana" w:hAnsi="Verdana" w:cs="Arial"/>
                <w:bCs/>
                <w:spacing w:val="-8"/>
                <w:sz w:val="16"/>
                <w:szCs w:val="16"/>
              </w:rPr>
              <w:t>доведені до стандартів безбар</w:t>
            </w:r>
            <w:r w:rsidRPr="001D5E74">
              <w:rPr>
                <w:rFonts w:ascii="Arial" w:hAnsi="Arial" w:cs="Arial"/>
                <w:bCs/>
                <w:spacing w:val="-8"/>
                <w:sz w:val="16"/>
                <w:szCs w:val="16"/>
              </w:rPr>
              <w:t>ʼ</w:t>
            </w:r>
            <w:r w:rsidRPr="001D5E74">
              <w:rPr>
                <w:rFonts w:ascii="Verdana" w:hAnsi="Verdana" w:cs="Verdana"/>
                <w:bCs/>
                <w:spacing w:val="-8"/>
                <w:sz w:val="16"/>
                <w:szCs w:val="16"/>
              </w:rPr>
              <w:t>єрності</w:t>
            </w:r>
            <w:r w:rsidR="00A26615">
              <w:rPr>
                <w:rFonts w:ascii="Verdana" w:hAnsi="Verdana" w:cs="Verdana"/>
                <w:bCs/>
                <w:spacing w:val="-8"/>
                <w:sz w:val="16"/>
                <w:szCs w:val="16"/>
              </w:rPr>
              <w:t>,</w:t>
            </w:r>
            <w:r>
              <w:rPr>
                <w:rFonts w:ascii="Verdana" w:hAnsi="Verdana" w:cs="Verdana"/>
                <w:bCs/>
                <w:spacing w:val="-8"/>
                <w:sz w:val="16"/>
                <w:szCs w:val="16"/>
              </w:rPr>
              <w:t xml:space="preserve"> – 2 од.</w:t>
            </w:r>
          </w:p>
          <w:p w14:paraId="66CE3422" w14:textId="13854ECC"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Verdana"/>
                <w:bCs/>
                <w:spacing w:val="-8"/>
                <w:sz w:val="16"/>
                <w:szCs w:val="16"/>
              </w:rPr>
              <w:t xml:space="preserve">Кількість </w:t>
            </w:r>
            <w:r w:rsidRPr="001D5E74">
              <w:rPr>
                <w:rFonts w:ascii="Verdana" w:hAnsi="Verdana" w:cs="Verdana"/>
                <w:bCs/>
                <w:spacing w:val="-8"/>
                <w:sz w:val="16"/>
                <w:szCs w:val="16"/>
              </w:rPr>
              <w:t>ос</w:t>
            </w:r>
            <w:r>
              <w:rPr>
                <w:rFonts w:ascii="Verdana" w:hAnsi="Verdana" w:cs="Verdana"/>
                <w:bCs/>
                <w:spacing w:val="-8"/>
                <w:sz w:val="16"/>
                <w:szCs w:val="16"/>
              </w:rPr>
              <w:t>і</w:t>
            </w:r>
            <w:r w:rsidRPr="001D5E74">
              <w:rPr>
                <w:rFonts w:ascii="Verdana" w:hAnsi="Verdana" w:cs="Verdana"/>
                <w:bCs/>
                <w:spacing w:val="-8"/>
                <w:sz w:val="16"/>
                <w:szCs w:val="16"/>
              </w:rPr>
              <w:t xml:space="preserve">б з </w:t>
            </w:r>
            <w:r>
              <w:rPr>
                <w:rFonts w:ascii="Verdana" w:hAnsi="Verdana" w:cs="Verdana"/>
                <w:bCs/>
                <w:spacing w:val="-8"/>
                <w:sz w:val="16"/>
                <w:szCs w:val="16"/>
              </w:rPr>
              <w:t xml:space="preserve">маломобільних груп населення, які отримали змогу безперешкодно </w:t>
            </w:r>
            <w:r w:rsidRPr="001D5E74">
              <w:rPr>
                <w:rFonts w:ascii="Verdana" w:hAnsi="Verdana" w:cs="Verdana"/>
                <w:bCs/>
                <w:spacing w:val="-8"/>
                <w:sz w:val="16"/>
                <w:szCs w:val="16"/>
              </w:rPr>
              <w:t>відвідувати адмінбудівлі</w:t>
            </w:r>
            <w:r>
              <w:rPr>
                <w:rFonts w:ascii="Verdana" w:hAnsi="Verdana" w:cs="Verdana"/>
                <w:bCs/>
                <w:spacing w:val="-8"/>
                <w:sz w:val="16"/>
                <w:szCs w:val="16"/>
              </w:rPr>
              <w:t>, – щонайменше 500 осіб.</w:t>
            </w:r>
          </w:p>
        </w:tc>
      </w:tr>
      <w:tr w:rsidR="009E339F" w:rsidRPr="006A1634" w14:paraId="74C7DCBF" w14:textId="77777777" w:rsidTr="00180D90">
        <w:tc>
          <w:tcPr>
            <w:tcW w:w="2268" w:type="dxa"/>
            <w:vMerge/>
          </w:tcPr>
          <w:p w14:paraId="54F05EE2"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2474F4B9"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35DD10E9" w14:textId="15A461BC"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6. Кризова кімната (допомога та підтримка особам, які постраждали від домашнього насильства та/або насильства за ознакою статі)</w:t>
            </w:r>
          </w:p>
        </w:tc>
        <w:tc>
          <w:tcPr>
            <w:tcW w:w="1701" w:type="dxa"/>
          </w:tcPr>
          <w:p w14:paraId="7CDE7ADB" w14:textId="3750354E"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7E1C16F2" w14:textId="46C94F49"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2A4913D0" w14:textId="118E48F8"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D5E74">
              <w:rPr>
                <w:rFonts w:ascii="Verdana" w:hAnsi="Verdana" w:cs="Arial"/>
                <w:bCs/>
                <w:spacing w:val="-8"/>
                <w:sz w:val="16"/>
                <w:szCs w:val="16"/>
              </w:rPr>
              <w:t>фахівці</w:t>
            </w:r>
            <w:r w:rsidR="00A26615">
              <w:rPr>
                <w:rFonts w:ascii="Verdana" w:hAnsi="Verdana" w:cs="Arial"/>
                <w:bCs/>
                <w:spacing w:val="-8"/>
                <w:sz w:val="16"/>
                <w:szCs w:val="16"/>
              </w:rPr>
              <w:t>в</w:t>
            </w:r>
            <w:r w:rsidRPr="001D5E74">
              <w:rPr>
                <w:rFonts w:ascii="Verdana" w:hAnsi="Verdana" w:cs="Arial"/>
                <w:bCs/>
                <w:spacing w:val="-8"/>
                <w:sz w:val="16"/>
                <w:szCs w:val="16"/>
              </w:rPr>
              <w:t xml:space="preserve"> у сфері права, психології та соціальної роботи, які прой</w:t>
            </w:r>
            <w:r w:rsidR="00A26615">
              <w:rPr>
                <w:rFonts w:ascii="Verdana" w:hAnsi="Verdana" w:cs="Arial"/>
                <w:bCs/>
                <w:spacing w:val="-8"/>
                <w:sz w:val="16"/>
                <w:szCs w:val="16"/>
              </w:rPr>
              <w:t>шли</w:t>
            </w:r>
            <w:r w:rsidRPr="001D5E74">
              <w:rPr>
                <w:rFonts w:ascii="Verdana" w:hAnsi="Verdana" w:cs="Arial"/>
                <w:bCs/>
                <w:spacing w:val="-8"/>
                <w:sz w:val="16"/>
                <w:szCs w:val="16"/>
              </w:rPr>
              <w:t xml:space="preserve"> спеціальну підготовку</w:t>
            </w:r>
            <w:r>
              <w:t xml:space="preserve"> </w:t>
            </w:r>
            <w:r w:rsidRPr="001D5E74">
              <w:rPr>
                <w:rFonts w:ascii="Verdana" w:hAnsi="Verdana" w:cs="Arial"/>
                <w:bCs/>
                <w:spacing w:val="-8"/>
                <w:sz w:val="16"/>
                <w:szCs w:val="16"/>
              </w:rPr>
              <w:t>з питань запобігання та протидії домашньому насильству та/або насильству за ознакою статі</w:t>
            </w:r>
            <w:r>
              <w:rPr>
                <w:rFonts w:ascii="Verdana" w:hAnsi="Verdana" w:cs="Arial"/>
                <w:bCs/>
                <w:spacing w:val="-8"/>
                <w:sz w:val="16"/>
                <w:szCs w:val="16"/>
              </w:rPr>
              <w:t>, – 2 особи.</w:t>
            </w:r>
          </w:p>
          <w:p w14:paraId="2AC93526" w14:textId="77777777"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каналів поширення інформації </w:t>
            </w:r>
            <w:r w:rsidRPr="001D5E74">
              <w:rPr>
                <w:rFonts w:ascii="Verdana" w:hAnsi="Verdana" w:cs="Arial"/>
                <w:bCs/>
                <w:spacing w:val="-8"/>
                <w:sz w:val="16"/>
                <w:szCs w:val="16"/>
              </w:rPr>
              <w:t>про надання соціальних послуг в денному центрі</w:t>
            </w:r>
            <w:r>
              <w:rPr>
                <w:rFonts w:ascii="Verdana" w:hAnsi="Verdana" w:cs="Arial"/>
                <w:bCs/>
                <w:spacing w:val="-8"/>
                <w:sz w:val="16"/>
                <w:szCs w:val="16"/>
              </w:rPr>
              <w:t xml:space="preserve"> – щонайменше 3 канали.</w:t>
            </w:r>
          </w:p>
          <w:p w14:paraId="16A937A1" w14:textId="355C6CF4"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сертифікованих фахівців </w:t>
            </w:r>
            <w:r w:rsidRPr="00180D90">
              <w:rPr>
                <w:rFonts w:ascii="Verdana" w:hAnsi="Verdana" w:cs="Arial"/>
                <w:bCs/>
                <w:spacing w:val="-8"/>
                <w:sz w:val="16"/>
                <w:szCs w:val="16"/>
              </w:rPr>
              <w:t>для роботи з сім’ями</w:t>
            </w:r>
            <w:r w:rsidR="002D0D8C">
              <w:rPr>
                <w:rFonts w:ascii="Verdana" w:hAnsi="Verdana" w:cs="Arial"/>
                <w:bCs/>
                <w:spacing w:val="-8"/>
                <w:sz w:val="16"/>
                <w:szCs w:val="16"/>
              </w:rPr>
              <w:t>,</w:t>
            </w:r>
            <w:r w:rsidRPr="00180D90">
              <w:rPr>
                <w:rFonts w:ascii="Verdana" w:hAnsi="Verdana" w:cs="Arial"/>
                <w:bCs/>
                <w:spacing w:val="-8"/>
                <w:sz w:val="16"/>
                <w:szCs w:val="16"/>
              </w:rPr>
              <w:t xml:space="preserve"> які опинилися в складних життєвих обставин</w:t>
            </w:r>
            <w:r w:rsidR="002D0D8C">
              <w:rPr>
                <w:rFonts w:ascii="Verdana" w:hAnsi="Verdana" w:cs="Arial"/>
                <w:bCs/>
                <w:spacing w:val="-8"/>
                <w:sz w:val="16"/>
                <w:szCs w:val="16"/>
              </w:rPr>
              <w:t>ах</w:t>
            </w:r>
            <w:r>
              <w:rPr>
                <w:rFonts w:ascii="Verdana" w:hAnsi="Verdana" w:cs="Arial"/>
                <w:bCs/>
                <w:spacing w:val="-8"/>
                <w:sz w:val="16"/>
                <w:szCs w:val="16"/>
              </w:rPr>
              <w:t xml:space="preserve"> – 3 особи.</w:t>
            </w:r>
          </w:p>
        </w:tc>
      </w:tr>
      <w:tr w:rsidR="009E339F" w:rsidRPr="006A1634" w14:paraId="0A5361DE" w14:textId="77777777" w:rsidTr="00180D90">
        <w:tc>
          <w:tcPr>
            <w:tcW w:w="2268" w:type="dxa"/>
            <w:vMerge/>
          </w:tcPr>
          <w:p w14:paraId="48BB2212"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4E16DF2F" w14:textId="36419CCE"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1.1.4. Сформувати інфраструктуру цивільного захисту населення для </w:t>
            </w:r>
            <w:r w:rsidRPr="006A1634">
              <w:rPr>
                <w:rFonts w:ascii="Verdana" w:hAnsi="Verdana" w:cs="Arial"/>
                <w:bCs/>
                <w:spacing w:val="-8"/>
                <w:sz w:val="16"/>
                <w:szCs w:val="16"/>
              </w:rPr>
              <w:lastRenderedPageBreak/>
              <w:t>убезпечення мешканців від техногенних та природних загроз</w:t>
            </w:r>
          </w:p>
        </w:tc>
        <w:tc>
          <w:tcPr>
            <w:tcW w:w="2555" w:type="dxa"/>
          </w:tcPr>
          <w:p w14:paraId="5E7CF553" w14:textId="5E4628E9"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lastRenderedPageBreak/>
              <w:t>Проєкт 7. Будівництво «Центру Безпеки»</w:t>
            </w:r>
          </w:p>
        </w:tc>
        <w:tc>
          <w:tcPr>
            <w:tcW w:w="1701" w:type="dxa"/>
          </w:tcPr>
          <w:p w14:paraId="7ADC5687" w14:textId="1B19C27C"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2025-2027</w:t>
            </w:r>
          </w:p>
        </w:tc>
        <w:tc>
          <w:tcPr>
            <w:tcW w:w="1839" w:type="dxa"/>
          </w:tcPr>
          <w:p w14:paraId="71F07007" w14:textId="1DA1952B"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CC70742" w14:textId="760FBD1B" w:rsidR="009E339F"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 xml:space="preserve">Кількість </w:t>
            </w:r>
            <w:r w:rsidRPr="00180D90">
              <w:rPr>
                <w:rFonts w:ascii="Verdana" w:hAnsi="Verdana" w:cs="Arial"/>
                <w:bCs/>
                <w:spacing w:val="-8"/>
                <w:sz w:val="16"/>
                <w:szCs w:val="16"/>
              </w:rPr>
              <w:t>мешканців громади охоплен</w:t>
            </w:r>
            <w:r>
              <w:rPr>
                <w:rFonts w:ascii="Verdana" w:hAnsi="Verdana" w:cs="Arial"/>
                <w:bCs/>
                <w:spacing w:val="-8"/>
                <w:sz w:val="16"/>
                <w:szCs w:val="16"/>
              </w:rPr>
              <w:t>их</w:t>
            </w:r>
            <w:r w:rsidRPr="00180D90">
              <w:rPr>
                <w:rFonts w:ascii="Verdana" w:hAnsi="Verdana" w:cs="Arial"/>
                <w:bCs/>
                <w:spacing w:val="-8"/>
                <w:sz w:val="16"/>
                <w:szCs w:val="16"/>
              </w:rPr>
              <w:t xml:space="preserve"> послуг</w:t>
            </w:r>
            <w:r w:rsidR="002D0D8C">
              <w:rPr>
                <w:rFonts w:ascii="Verdana" w:hAnsi="Verdana" w:cs="Arial"/>
                <w:bCs/>
                <w:spacing w:val="-8"/>
                <w:sz w:val="16"/>
                <w:szCs w:val="16"/>
              </w:rPr>
              <w:t>ами</w:t>
            </w:r>
            <w:r w:rsidRPr="00180D90">
              <w:rPr>
                <w:rFonts w:ascii="Verdana" w:hAnsi="Verdana" w:cs="Arial"/>
                <w:bCs/>
                <w:spacing w:val="-8"/>
                <w:sz w:val="16"/>
                <w:szCs w:val="16"/>
              </w:rPr>
              <w:t xml:space="preserve"> Центру безпеки</w:t>
            </w:r>
            <w:r>
              <w:rPr>
                <w:rFonts w:ascii="Verdana" w:hAnsi="Verdana" w:cs="Arial"/>
                <w:bCs/>
                <w:spacing w:val="-8"/>
                <w:sz w:val="16"/>
                <w:szCs w:val="16"/>
              </w:rPr>
              <w:t xml:space="preserve"> – щонайменше 5000 осіб.</w:t>
            </w:r>
          </w:p>
          <w:p w14:paraId="3006A778" w14:textId="1233A972"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придбаної спецтехніки – 1 од.</w:t>
            </w:r>
          </w:p>
        </w:tc>
      </w:tr>
      <w:tr w:rsidR="009E339F" w:rsidRPr="006A1634" w14:paraId="2E57BB85" w14:textId="77777777" w:rsidTr="00180D90">
        <w:tc>
          <w:tcPr>
            <w:tcW w:w="2268" w:type="dxa"/>
            <w:vMerge/>
          </w:tcPr>
          <w:p w14:paraId="6650D1A5"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458791F0"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CF68CB6" w14:textId="449C54A7" w:rsidR="009E339F" w:rsidRPr="00670983"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Проєкт 8. Третє око (відеонагляд)</w:t>
            </w:r>
          </w:p>
        </w:tc>
        <w:tc>
          <w:tcPr>
            <w:tcW w:w="1701" w:type="dxa"/>
          </w:tcPr>
          <w:p w14:paraId="19810ADF" w14:textId="4646DE05" w:rsidR="009E339F" w:rsidRPr="006A1634" w:rsidRDefault="009E339F" w:rsidP="00665CE6">
            <w:pPr>
              <w:tabs>
                <w:tab w:val="left" w:pos="425"/>
                <w:tab w:val="left" w:pos="993"/>
              </w:tabs>
              <w:jc w:val="center"/>
              <w:rPr>
                <w:rFonts w:ascii="Verdana" w:hAnsi="Verdana" w:cs="Arial"/>
                <w:bCs/>
                <w:spacing w:val="-8"/>
                <w:sz w:val="16"/>
                <w:szCs w:val="16"/>
              </w:rPr>
            </w:pPr>
            <w:r w:rsidRPr="00670983">
              <w:rPr>
                <w:rFonts w:ascii="Verdana" w:hAnsi="Verdana" w:cs="Arial"/>
                <w:bCs/>
                <w:spacing w:val="-8"/>
                <w:sz w:val="16"/>
                <w:szCs w:val="16"/>
              </w:rPr>
              <w:t>2026</w:t>
            </w:r>
          </w:p>
        </w:tc>
        <w:tc>
          <w:tcPr>
            <w:tcW w:w="1839" w:type="dxa"/>
          </w:tcPr>
          <w:p w14:paraId="068ABE18" w14:textId="035933A3"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2F9FF16B" w14:textId="5E23A4E8" w:rsidR="009E339F" w:rsidRDefault="009E339F" w:rsidP="00665CE6">
            <w:pPr>
              <w:tabs>
                <w:tab w:val="left" w:pos="425"/>
                <w:tab w:val="left" w:pos="993"/>
              </w:tabs>
              <w:rPr>
                <w:rFonts w:ascii="Verdana" w:hAnsi="Verdana" w:cs="Arial"/>
                <w:bCs/>
                <w:spacing w:val="-8"/>
                <w:sz w:val="16"/>
                <w:szCs w:val="16"/>
              </w:rPr>
            </w:pPr>
            <w:r w:rsidRPr="00180D90">
              <w:rPr>
                <w:rFonts w:ascii="Verdana" w:hAnsi="Verdana" w:cs="Arial"/>
                <w:bCs/>
                <w:spacing w:val="-8"/>
                <w:sz w:val="16"/>
                <w:szCs w:val="16"/>
              </w:rPr>
              <w:t xml:space="preserve">Кількість правопорушень </w:t>
            </w:r>
            <w:r>
              <w:rPr>
                <w:rFonts w:ascii="Verdana" w:hAnsi="Verdana" w:cs="Arial"/>
                <w:bCs/>
                <w:spacing w:val="-8"/>
                <w:sz w:val="16"/>
                <w:szCs w:val="16"/>
              </w:rPr>
              <w:t xml:space="preserve">в с. Мозолевське </w:t>
            </w:r>
            <w:r w:rsidRPr="00180D90">
              <w:rPr>
                <w:rFonts w:ascii="Verdana" w:hAnsi="Verdana" w:cs="Arial"/>
                <w:bCs/>
                <w:spacing w:val="-8"/>
                <w:sz w:val="16"/>
                <w:szCs w:val="16"/>
              </w:rPr>
              <w:t xml:space="preserve">за рік </w:t>
            </w:r>
            <w:r>
              <w:rPr>
                <w:rFonts w:ascii="Verdana" w:hAnsi="Verdana" w:cs="Arial"/>
                <w:bCs/>
                <w:spacing w:val="-8"/>
                <w:sz w:val="16"/>
                <w:szCs w:val="16"/>
              </w:rPr>
              <w:t>– не більше 40 випадків.</w:t>
            </w:r>
          </w:p>
          <w:p w14:paraId="13AB5139" w14:textId="0026E1D8" w:rsidR="009E339F" w:rsidRPr="006A1634" w:rsidRDefault="009E339F" w:rsidP="00665CE6">
            <w:pPr>
              <w:tabs>
                <w:tab w:val="left" w:pos="425"/>
                <w:tab w:val="left" w:pos="993"/>
              </w:tabs>
              <w:rPr>
                <w:rFonts w:ascii="Verdana" w:hAnsi="Verdana" w:cs="Arial"/>
                <w:bCs/>
                <w:spacing w:val="-8"/>
                <w:sz w:val="16"/>
                <w:szCs w:val="16"/>
              </w:rPr>
            </w:pPr>
            <w:r>
              <w:rPr>
                <w:rFonts w:ascii="Verdana" w:hAnsi="Verdana" w:cs="Arial"/>
                <w:bCs/>
                <w:spacing w:val="-8"/>
                <w:sz w:val="16"/>
                <w:szCs w:val="16"/>
              </w:rPr>
              <w:t>Кількість встановлених відеокамер в с. Мозолевське – 8 од.</w:t>
            </w:r>
          </w:p>
        </w:tc>
      </w:tr>
      <w:tr w:rsidR="009E339F" w:rsidRPr="006A1634" w14:paraId="15CFE717" w14:textId="77777777" w:rsidTr="00180D90">
        <w:tc>
          <w:tcPr>
            <w:tcW w:w="2268" w:type="dxa"/>
            <w:vMerge w:val="restart"/>
          </w:tcPr>
          <w:p w14:paraId="1DEBA69D" w14:textId="2806360F"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 Житлово-комунальна інфраструктура є розвиненою та екологічно стійкою, а сервіси – якісні</w:t>
            </w:r>
          </w:p>
        </w:tc>
        <w:tc>
          <w:tcPr>
            <w:tcW w:w="2122" w:type="dxa"/>
            <w:vMerge w:val="restart"/>
          </w:tcPr>
          <w:p w14:paraId="74638942" w14:textId="1154B352"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1.2.1. Модернізувати систему водопостачання та водовідведення для забезпечення мешканців якісною питною водою та збереження екологічного стану водних ресурсів громади</w:t>
            </w:r>
          </w:p>
        </w:tc>
        <w:tc>
          <w:tcPr>
            <w:tcW w:w="2555" w:type="dxa"/>
          </w:tcPr>
          <w:p w14:paraId="299599F8" w14:textId="389DC126" w:rsidR="009E339F" w:rsidRPr="006A1634"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9. Заміна системи водопостачання по вул. Шкільна с. Новоіванівка</w:t>
            </w:r>
          </w:p>
        </w:tc>
        <w:tc>
          <w:tcPr>
            <w:tcW w:w="1701" w:type="dxa"/>
          </w:tcPr>
          <w:p w14:paraId="6B4095A2" w14:textId="1B92D6FA"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27B96030" w14:textId="300D33FC"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0276B16"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0,7 км.</w:t>
            </w:r>
          </w:p>
          <w:p w14:paraId="0DABE07E" w14:textId="7FF02373"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100 осіб.</w:t>
            </w:r>
          </w:p>
        </w:tc>
      </w:tr>
      <w:tr w:rsidR="009E339F" w:rsidRPr="006A1634" w14:paraId="73FB8100" w14:textId="77777777" w:rsidTr="00180D90">
        <w:tc>
          <w:tcPr>
            <w:tcW w:w="2268" w:type="dxa"/>
            <w:vMerge/>
          </w:tcPr>
          <w:p w14:paraId="66DB3521"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0292209D"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3AF9D08C" w14:textId="6B4E0644"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10. Реконструкція водопровідної мережі по вул. Калинова в с. Веселе Нікопольського району Дніпропетровської області</w:t>
            </w:r>
          </w:p>
        </w:tc>
        <w:tc>
          <w:tcPr>
            <w:tcW w:w="1701" w:type="dxa"/>
          </w:tcPr>
          <w:p w14:paraId="1CC25678" w14:textId="2B53498D"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667BE846" w14:textId="05901DDF"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EF961E5" w14:textId="2E9945D8"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0,7 км.</w:t>
            </w:r>
          </w:p>
          <w:p w14:paraId="3A8AA57D" w14:textId="01DD31D7"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100 осіб.</w:t>
            </w:r>
          </w:p>
        </w:tc>
      </w:tr>
      <w:tr w:rsidR="009E339F" w:rsidRPr="006A1634" w14:paraId="12F60A42" w14:textId="77777777" w:rsidTr="00180D90">
        <w:tc>
          <w:tcPr>
            <w:tcW w:w="2268" w:type="dxa"/>
            <w:vMerge/>
          </w:tcPr>
          <w:p w14:paraId="7D04BF76"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3A321DE9"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2FB239DB" w14:textId="353980F6"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11. Очисні споруди каналізації с. Мозолевське Нікопольського району (Нове будівництво. Коригування)</w:t>
            </w:r>
          </w:p>
        </w:tc>
        <w:tc>
          <w:tcPr>
            <w:tcW w:w="1701" w:type="dxa"/>
          </w:tcPr>
          <w:p w14:paraId="6362419A" w14:textId="7A1535EE"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2025-2027</w:t>
            </w:r>
          </w:p>
        </w:tc>
        <w:tc>
          <w:tcPr>
            <w:tcW w:w="1839" w:type="dxa"/>
          </w:tcPr>
          <w:p w14:paraId="4B7B8FE1" w14:textId="04D6A6E4"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1A513E60" w14:textId="77777777" w:rsidR="009E339F" w:rsidRDefault="009E339F" w:rsidP="00665CE6">
            <w:pPr>
              <w:tabs>
                <w:tab w:val="left" w:pos="174"/>
              </w:tabs>
              <w:contextualSpacing/>
              <w:rPr>
                <w:rFonts w:ascii="Verdana" w:hAnsi="Verdana" w:cs="Arial"/>
                <w:bCs/>
                <w:spacing w:val="-8"/>
                <w:sz w:val="16"/>
                <w:szCs w:val="16"/>
              </w:rPr>
            </w:pPr>
            <w:r w:rsidRPr="008713DD">
              <w:rPr>
                <w:rFonts w:ascii="Verdana" w:hAnsi="Verdana" w:cs="Arial"/>
                <w:bCs/>
                <w:spacing w:val="-8"/>
                <w:sz w:val="16"/>
                <w:szCs w:val="16"/>
              </w:rPr>
              <w:t>Обсяг</w:t>
            </w:r>
            <w:r>
              <w:rPr>
                <w:rFonts w:ascii="Verdana" w:hAnsi="Verdana" w:cs="Arial"/>
                <w:bCs/>
                <w:spacing w:val="-8"/>
                <w:sz w:val="16"/>
                <w:szCs w:val="16"/>
              </w:rPr>
              <w:t xml:space="preserve"> </w:t>
            </w:r>
            <w:r w:rsidRPr="008713DD">
              <w:rPr>
                <w:rFonts w:ascii="Verdana" w:hAnsi="Verdana" w:cs="Arial"/>
                <w:bCs/>
                <w:spacing w:val="-8"/>
                <w:sz w:val="16"/>
                <w:szCs w:val="16"/>
              </w:rPr>
              <w:t>скиду неочищених стічних вод</w:t>
            </w:r>
            <w:r>
              <w:rPr>
                <w:rFonts w:ascii="Verdana" w:hAnsi="Verdana" w:cs="Arial"/>
                <w:bCs/>
                <w:spacing w:val="-8"/>
                <w:sz w:val="16"/>
                <w:szCs w:val="16"/>
              </w:rPr>
              <w:t xml:space="preserve"> – 0 м</w:t>
            </w:r>
            <w:r w:rsidRPr="008713DD">
              <w:rPr>
                <w:rFonts w:ascii="Verdana" w:hAnsi="Verdana" w:cs="Arial"/>
                <w:bCs/>
                <w:spacing w:val="-8"/>
                <w:sz w:val="16"/>
                <w:szCs w:val="16"/>
                <w:vertAlign w:val="superscript"/>
              </w:rPr>
              <w:t>3</w:t>
            </w:r>
            <w:r>
              <w:rPr>
                <w:rFonts w:ascii="Verdana" w:hAnsi="Verdana" w:cs="Arial"/>
                <w:bCs/>
                <w:spacing w:val="-8"/>
                <w:sz w:val="16"/>
                <w:szCs w:val="16"/>
              </w:rPr>
              <w:t>.</w:t>
            </w:r>
          </w:p>
          <w:p w14:paraId="5E4B89E5" w14:textId="597886F9" w:rsidR="009E339F" w:rsidRPr="008713DD"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надання послуг водовідведення, – щонайменше 860 осіб.</w:t>
            </w:r>
          </w:p>
        </w:tc>
      </w:tr>
      <w:tr w:rsidR="009E339F" w:rsidRPr="006A1634" w14:paraId="7715B2A6" w14:textId="77777777" w:rsidTr="00180D90">
        <w:tc>
          <w:tcPr>
            <w:tcW w:w="2268" w:type="dxa"/>
            <w:vMerge/>
          </w:tcPr>
          <w:p w14:paraId="47DD06A5"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0554BFE9"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1F530A90" w14:textId="1AC2E020"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12. Реконструкція системи водопостачання по вул. Соборна в с. Південне Нікопольського району Дніпропетровської області</w:t>
            </w:r>
          </w:p>
        </w:tc>
        <w:tc>
          <w:tcPr>
            <w:tcW w:w="1701" w:type="dxa"/>
          </w:tcPr>
          <w:p w14:paraId="4FC903A3" w14:textId="411CFE6C"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w:t>
            </w:r>
          </w:p>
        </w:tc>
        <w:tc>
          <w:tcPr>
            <w:tcW w:w="1839" w:type="dxa"/>
          </w:tcPr>
          <w:p w14:paraId="6D9D6F6F" w14:textId="39CD391E"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FACE3E8" w14:textId="3D903C0B"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Протяжність модернізованої </w:t>
            </w:r>
            <w:r w:rsidRPr="008713DD">
              <w:rPr>
                <w:rFonts w:ascii="Verdana" w:hAnsi="Verdana" w:cs="Arial"/>
                <w:bCs/>
                <w:spacing w:val="-8"/>
                <w:sz w:val="16"/>
                <w:szCs w:val="16"/>
              </w:rPr>
              <w:t>водопровідної мережі</w:t>
            </w:r>
            <w:r>
              <w:rPr>
                <w:rFonts w:ascii="Verdana" w:hAnsi="Verdana" w:cs="Arial"/>
                <w:bCs/>
                <w:spacing w:val="-8"/>
                <w:sz w:val="16"/>
                <w:szCs w:val="16"/>
              </w:rPr>
              <w:t xml:space="preserve"> – 1 км.</w:t>
            </w:r>
          </w:p>
          <w:p w14:paraId="4BC8F2C1" w14:textId="2AC25A57"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для яких забезпечено якісне водопостачання, – щонайменше 300 осіб.</w:t>
            </w:r>
          </w:p>
        </w:tc>
      </w:tr>
      <w:tr w:rsidR="009E339F" w:rsidRPr="006A1634" w14:paraId="443CB2C9" w14:textId="77777777" w:rsidTr="00180D90">
        <w:tc>
          <w:tcPr>
            <w:tcW w:w="2268" w:type="dxa"/>
            <w:vMerge/>
          </w:tcPr>
          <w:p w14:paraId="0381F968"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val="restart"/>
          </w:tcPr>
          <w:p w14:paraId="2C49BD82" w14:textId="6D626980"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1.2.2. Забезпечити умови для розширення доступу мешканців до послуг у сфері управління відходами</w:t>
            </w:r>
          </w:p>
        </w:tc>
        <w:tc>
          <w:tcPr>
            <w:tcW w:w="2555" w:type="dxa"/>
          </w:tcPr>
          <w:p w14:paraId="23F7FCF2" w14:textId="10594410"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13. Чиста громада (Придбання спецтехніки для місцевої комунальної служби)</w:t>
            </w:r>
          </w:p>
        </w:tc>
        <w:tc>
          <w:tcPr>
            <w:tcW w:w="1701" w:type="dxa"/>
          </w:tcPr>
          <w:p w14:paraId="7BAF85C9" w14:textId="4B94D096"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2025-2027</w:t>
            </w:r>
          </w:p>
        </w:tc>
        <w:tc>
          <w:tcPr>
            <w:tcW w:w="1839" w:type="dxa"/>
          </w:tcPr>
          <w:p w14:paraId="17AC60DD" w14:textId="111507E5"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42ABA12B" w14:textId="77777777" w:rsidR="009E339F" w:rsidRDefault="009E339F" w:rsidP="00665CE6">
            <w:pPr>
              <w:tabs>
                <w:tab w:val="left" w:pos="174"/>
              </w:tabs>
              <w:contextualSpacing/>
              <w:rPr>
                <w:rFonts w:ascii="Verdana" w:hAnsi="Verdana" w:cs="Arial"/>
                <w:bCs/>
                <w:spacing w:val="-8"/>
                <w:sz w:val="16"/>
                <w:szCs w:val="16"/>
              </w:rPr>
            </w:pPr>
            <w:r w:rsidRPr="00B714B3">
              <w:rPr>
                <w:rFonts w:ascii="Verdana" w:hAnsi="Verdana" w:cs="Arial"/>
                <w:bCs/>
                <w:spacing w:val="-8"/>
                <w:sz w:val="16"/>
                <w:szCs w:val="16"/>
              </w:rPr>
              <w:t xml:space="preserve">Кількість придбаної техніки </w:t>
            </w:r>
            <w:r>
              <w:rPr>
                <w:rFonts w:ascii="Verdana" w:hAnsi="Verdana" w:cs="Arial"/>
                <w:bCs/>
                <w:spacing w:val="-8"/>
                <w:sz w:val="16"/>
                <w:szCs w:val="16"/>
              </w:rPr>
              <w:t xml:space="preserve">– </w:t>
            </w:r>
            <w:r w:rsidRPr="00B714B3">
              <w:rPr>
                <w:rFonts w:ascii="Verdana" w:hAnsi="Verdana" w:cs="Arial"/>
                <w:bCs/>
                <w:spacing w:val="-8"/>
                <w:sz w:val="16"/>
                <w:szCs w:val="16"/>
              </w:rPr>
              <w:t>4</w:t>
            </w:r>
            <w:r>
              <w:rPr>
                <w:rFonts w:ascii="Verdana" w:hAnsi="Verdana" w:cs="Arial"/>
                <w:bCs/>
                <w:spacing w:val="-8"/>
                <w:sz w:val="16"/>
                <w:szCs w:val="16"/>
              </w:rPr>
              <w:t xml:space="preserve"> од.</w:t>
            </w:r>
          </w:p>
          <w:p w14:paraId="36C1E563" w14:textId="4789D8B6"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громади, в яких надаються послуги з благоустрою, – 45 н. п.</w:t>
            </w:r>
          </w:p>
          <w:p w14:paraId="4B0CC70A" w14:textId="0BB726E1"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Площа </w:t>
            </w:r>
            <w:r w:rsidRPr="003500BB">
              <w:rPr>
                <w:rFonts w:ascii="Verdana" w:hAnsi="Verdana" w:cs="Arial"/>
                <w:bCs/>
                <w:spacing w:val="-8"/>
                <w:sz w:val="16"/>
                <w:szCs w:val="16"/>
              </w:rPr>
              <w:t>зем</w:t>
            </w:r>
            <w:r>
              <w:rPr>
                <w:rFonts w:ascii="Verdana" w:hAnsi="Verdana" w:cs="Arial"/>
                <w:bCs/>
                <w:spacing w:val="-8"/>
                <w:sz w:val="16"/>
                <w:szCs w:val="16"/>
              </w:rPr>
              <w:t>е</w:t>
            </w:r>
            <w:r w:rsidRPr="003500BB">
              <w:rPr>
                <w:rFonts w:ascii="Verdana" w:hAnsi="Verdana" w:cs="Arial"/>
                <w:bCs/>
                <w:spacing w:val="-8"/>
                <w:sz w:val="16"/>
                <w:szCs w:val="16"/>
              </w:rPr>
              <w:t>л</w:t>
            </w:r>
            <w:r>
              <w:rPr>
                <w:rFonts w:ascii="Verdana" w:hAnsi="Verdana" w:cs="Arial"/>
                <w:bCs/>
                <w:spacing w:val="-8"/>
                <w:sz w:val="16"/>
                <w:szCs w:val="16"/>
              </w:rPr>
              <w:t>ь</w:t>
            </w:r>
            <w:r w:rsidRPr="003500BB">
              <w:rPr>
                <w:rFonts w:ascii="Verdana" w:hAnsi="Verdana" w:cs="Arial"/>
                <w:bCs/>
                <w:spacing w:val="-8"/>
                <w:sz w:val="16"/>
                <w:szCs w:val="16"/>
              </w:rPr>
              <w:t xml:space="preserve"> комунальної власності за межами </w:t>
            </w:r>
            <w:r>
              <w:rPr>
                <w:rFonts w:ascii="Verdana" w:hAnsi="Verdana" w:cs="Arial"/>
                <w:bCs/>
                <w:spacing w:val="-8"/>
                <w:sz w:val="16"/>
                <w:szCs w:val="16"/>
              </w:rPr>
              <w:t>населених пунктів, на якій здійснюється благоустрій, - 10 000 га</w:t>
            </w:r>
          </w:p>
        </w:tc>
      </w:tr>
      <w:tr w:rsidR="009E339F" w:rsidRPr="006A1634" w14:paraId="787D61C9" w14:textId="77777777" w:rsidTr="00180D90">
        <w:tc>
          <w:tcPr>
            <w:tcW w:w="2268" w:type="dxa"/>
            <w:vMerge/>
          </w:tcPr>
          <w:p w14:paraId="49A805CC"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4DF339F3"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07030D20" w14:textId="2712DBDE"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14. Організація роздільного збору ТПВ, розроблення схем</w:t>
            </w:r>
          </w:p>
        </w:tc>
        <w:tc>
          <w:tcPr>
            <w:tcW w:w="1701" w:type="dxa"/>
          </w:tcPr>
          <w:p w14:paraId="1B1B430B" w14:textId="1989912B"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2027</w:t>
            </w:r>
          </w:p>
        </w:tc>
        <w:tc>
          <w:tcPr>
            <w:tcW w:w="1839" w:type="dxa"/>
          </w:tcPr>
          <w:p w14:paraId="7FE7BC3B" w14:textId="6EDCA76B"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53596245" w14:textId="77777777" w:rsidR="009E339F" w:rsidRDefault="009E339F" w:rsidP="00665CE6">
            <w:pPr>
              <w:tabs>
                <w:tab w:val="left" w:pos="174"/>
              </w:tabs>
              <w:contextualSpacing/>
              <w:rPr>
                <w:rFonts w:ascii="Verdana" w:hAnsi="Verdana" w:cs="Arial"/>
                <w:bCs/>
                <w:spacing w:val="-8"/>
                <w:sz w:val="16"/>
                <w:szCs w:val="16"/>
              </w:rPr>
            </w:pPr>
            <w:r w:rsidRPr="00B87CBA">
              <w:rPr>
                <w:rFonts w:ascii="Verdana" w:hAnsi="Verdana" w:cs="Arial"/>
                <w:bCs/>
                <w:spacing w:val="-8"/>
                <w:sz w:val="16"/>
                <w:szCs w:val="16"/>
              </w:rPr>
              <w:t>Кількість придбаних контейнерів для роздільного сортування сміття - 70 шт</w:t>
            </w:r>
            <w:r>
              <w:rPr>
                <w:rFonts w:ascii="Verdana" w:hAnsi="Verdana" w:cs="Arial"/>
                <w:bCs/>
                <w:spacing w:val="-8"/>
                <w:sz w:val="16"/>
                <w:szCs w:val="16"/>
              </w:rPr>
              <w:t>.</w:t>
            </w:r>
          </w:p>
          <w:p w14:paraId="782D2F52" w14:textId="32E9A764"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в яких впроваджено практику роздільного сортування відходів – 5 н. п.</w:t>
            </w:r>
          </w:p>
        </w:tc>
      </w:tr>
      <w:tr w:rsidR="009E339F" w:rsidRPr="006A1634" w14:paraId="5CD507E5" w14:textId="77777777" w:rsidTr="00180D90">
        <w:tc>
          <w:tcPr>
            <w:tcW w:w="2268" w:type="dxa"/>
            <w:vMerge/>
          </w:tcPr>
          <w:p w14:paraId="6DBFD3CB"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tcPr>
          <w:p w14:paraId="732CFBF1" w14:textId="36808677"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1.2.3. Впровадити заходи для посилення енергонезалежності громади </w:t>
            </w:r>
          </w:p>
        </w:tc>
        <w:tc>
          <w:tcPr>
            <w:tcW w:w="2555" w:type="dxa"/>
          </w:tcPr>
          <w:p w14:paraId="1FCA4DA8" w14:textId="4D92D6F7" w:rsidR="009E339F" w:rsidRPr="000955B5" w:rsidRDefault="009E339F" w:rsidP="00665CE6">
            <w:pPr>
              <w:tabs>
                <w:tab w:val="left" w:pos="425"/>
                <w:tab w:val="left" w:pos="993"/>
              </w:tabs>
              <w:rPr>
                <w:rFonts w:ascii="Verdana" w:hAnsi="Verdana" w:cs="Arial"/>
                <w:bCs/>
                <w:spacing w:val="-8"/>
                <w:sz w:val="16"/>
                <w:szCs w:val="16"/>
              </w:rPr>
            </w:pPr>
            <w:r w:rsidRPr="000955B5">
              <w:rPr>
                <w:rFonts w:ascii="Verdana" w:hAnsi="Verdana" w:cs="Arial"/>
                <w:bCs/>
                <w:spacing w:val="-8"/>
                <w:sz w:val="16"/>
                <w:szCs w:val="16"/>
              </w:rPr>
              <w:t>Проєкт 15. Будівництво сонячної електростанції в с. Західне та с. Воля</w:t>
            </w:r>
          </w:p>
        </w:tc>
        <w:tc>
          <w:tcPr>
            <w:tcW w:w="1701" w:type="dxa"/>
          </w:tcPr>
          <w:p w14:paraId="2F11D84F" w14:textId="154DB25A" w:rsidR="009E339F" w:rsidRPr="006A1634" w:rsidRDefault="009E339F" w:rsidP="00665CE6">
            <w:pPr>
              <w:tabs>
                <w:tab w:val="left" w:pos="425"/>
                <w:tab w:val="left" w:pos="993"/>
              </w:tabs>
              <w:jc w:val="center"/>
              <w:rPr>
                <w:rFonts w:ascii="Verdana" w:hAnsi="Verdana" w:cs="Arial"/>
                <w:bCs/>
                <w:spacing w:val="-8"/>
                <w:sz w:val="16"/>
                <w:szCs w:val="16"/>
              </w:rPr>
            </w:pPr>
            <w:r w:rsidRPr="000955B5">
              <w:rPr>
                <w:rFonts w:ascii="Verdana" w:hAnsi="Verdana" w:cs="Arial"/>
                <w:bCs/>
                <w:spacing w:val="-8"/>
                <w:sz w:val="16"/>
                <w:szCs w:val="16"/>
              </w:rPr>
              <w:t>2026-2027</w:t>
            </w:r>
          </w:p>
        </w:tc>
        <w:tc>
          <w:tcPr>
            <w:tcW w:w="1839" w:type="dxa"/>
          </w:tcPr>
          <w:p w14:paraId="5AA423F7" w14:textId="220F9BCC" w:rsidR="009E339F" w:rsidRPr="006A1634" w:rsidRDefault="009E339F" w:rsidP="00665CE6">
            <w:pPr>
              <w:tabs>
                <w:tab w:val="left" w:pos="425"/>
                <w:tab w:val="left" w:pos="993"/>
              </w:tabs>
              <w:rPr>
                <w:rFonts w:ascii="Verdana" w:hAnsi="Verdana" w:cs="Arial"/>
                <w:bCs/>
                <w:spacing w:val="-8"/>
                <w:sz w:val="16"/>
                <w:szCs w:val="16"/>
              </w:rPr>
            </w:pPr>
            <w:r w:rsidRPr="00670983">
              <w:rPr>
                <w:rFonts w:ascii="Verdana" w:hAnsi="Verdana" w:cs="Arial"/>
                <w:bCs/>
                <w:spacing w:val="-8"/>
                <w:sz w:val="16"/>
                <w:szCs w:val="16"/>
              </w:rPr>
              <w:t>Виконавчий комітет Першотравневської сільс</w:t>
            </w:r>
            <w:r>
              <w:rPr>
                <w:rFonts w:ascii="Verdana" w:hAnsi="Verdana" w:cs="Arial"/>
                <w:bCs/>
                <w:spacing w:val="-8"/>
                <w:sz w:val="16"/>
                <w:szCs w:val="16"/>
              </w:rPr>
              <w:t>ь</w:t>
            </w:r>
            <w:r w:rsidRPr="00670983">
              <w:rPr>
                <w:rFonts w:ascii="Verdana" w:hAnsi="Verdana" w:cs="Arial"/>
                <w:bCs/>
                <w:spacing w:val="-8"/>
                <w:sz w:val="16"/>
                <w:szCs w:val="16"/>
              </w:rPr>
              <w:t>кої ради</w:t>
            </w:r>
          </w:p>
        </w:tc>
        <w:tc>
          <w:tcPr>
            <w:tcW w:w="3831" w:type="dxa"/>
          </w:tcPr>
          <w:p w14:paraId="62A705DF"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Площа, на якій встановлено сонячні панелі, - 39 га.</w:t>
            </w:r>
          </w:p>
          <w:p w14:paraId="6604AFB1" w14:textId="02458B63"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Створені нові робочі місця – щонайменше 3 робочі місця.</w:t>
            </w:r>
          </w:p>
        </w:tc>
      </w:tr>
      <w:tr w:rsidR="009E339F" w:rsidRPr="006A1634" w14:paraId="184B642F" w14:textId="77777777" w:rsidTr="00180D90">
        <w:tc>
          <w:tcPr>
            <w:tcW w:w="2268" w:type="dxa"/>
            <w:vMerge w:val="restart"/>
          </w:tcPr>
          <w:p w14:paraId="4EF02ECA" w14:textId="5639AF8B"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 Дорожньо-транспортна інфраструктура забезпечує мобільність мешканців усіх населених пунктів громади</w:t>
            </w:r>
          </w:p>
        </w:tc>
        <w:tc>
          <w:tcPr>
            <w:tcW w:w="2122" w:type="dxa"/>
            <w:vMerge w:val="restart"/>
          </w:tcPr>
          <w:p w14:paraId="6F3FCF86" w14:textId="7E103EEF" w:rsidR="009E339F" w:rsidRPr="006A1634" w:rsidRDefault="009E339F" w:rsidP="00665CE6">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 xml:space="preserve">1.3.1. Відремонтувати і розвинути дорожню мережу для забезпечення безперешкодного транспортного </w:t>
            </w:r>
            <w:r w:rsidRPr="006A1634">
              <w:rPr>
                <w:rFonts w:ascii="Verdana" w:hAnsi="Verdana" w:cs="Arial"/>
                <w:bCs/>
                <w:spacing w:val="-8"/>
                <w:sz w:val="16"/>
                <w:szCs w:val="16"/>
              </w:rPr>
              <w:lastRenderedPageBreak/>
              <w:t>сполучення між населеними пунктами громади</w:t>
            </w:r>
          </w:p>
        </w:tc>
        <w:tc>
          <w:tcPr>
            <w:tcW w:w="2555" w:type="dxa"/>
          </w:tcPr>
          <w:p w14:paraId="7E094734" w14:textId="4574CDF1" w:rsidR="009E339F" w:rsidRPr="00B87CBA" w:rsidRDefault="009E339F" w:rsidP="00665CE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lastRenderedPageBreak/>
              <w:t>Проєкт 16. Ремонт автомобільної дороги загального користування обласного значення О040906 Високе-Новоіванівка-Чкалове протяжністю 18,6 км</w:t>
            </w:r>
          </w:p>
        </w:tc>
        <w:tc>
          <w:tcPr>
            <w:tcW w:w="1701" w:type="dxa"/>
          </w:tcPr>
          <w:p w14:paraId="44FD9C16" w14:textId="74F15CC7" w:rsidR="009E339F" w:rsidRPr="006A1634" w:rsidRDefault="009E339F" w:rsidP="00665CE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5059DE1E" w14:textId="0C3A969D" w:rsidR="009E339F" w:rsidRPr="006A1634" w:rsidRDefault="009E339F" w:rsidP="00665CE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C99BAA4"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18,6 км.</w:t>
            </w:r>
          </w:p>
          <w:p w14:paraId="22AB14D8" w14:textId="77CF95A2"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w:t>
            </w:r>
            <w:r w:rsidR="00890A1C">
              <w:rPr>
                <w:rFonts w:ascii="Verdana" w:hAnsi="Verdana" w:cs="Arial"/>
                <w:bCs/>
                <w:spacing w:val="-8"/>
                <w:sz w:val="16"/>
                <w:szCs w:val="16"/>
              </w:rPr>
              <w:t>е</w:t>
            </w:r>
            <w:r w:rsidRPr="00665CE6">
              <w:rPr>
                <w:rFonts w:ascii="Verdana" w:hAnsi="Verdana" w:cs="Arial"/>
                <w:bCs/>
                <w:spacing w:val="-8"/>
                <w:sz w:val="16"/>
                <w:szCs w:val="16"/>
              </w:rPr>
              <w:t xml:space="preserve"> транспортн</w:t>
            </w:r>
            <w:r w:rsidR="00890A1C">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Pr>
                <w:rFonts w:ascii="Verdana" w:hAnsi="Verdana" w:cs="Arial"/>
                <w:bCs/>
                <w:spacing w:val="-8"/>
                <w:sz w:val="16"/>
                <w:szCs w:val="16"/>
              </w:rPr>
              <w:t xml:space="preserve"> – щонайменше 3000 осіб.</w:t>
            </w:r>
          </w:p>
        </w:tc>
      </w:tr>
      <w:tr w:rsidR="009E339F" w:rsidRPr="006A1634" w14:paraId="5D2FFC2C" w14:textId="77777777" w:rsidTr="00180D90">
        <w:tc>
          <w:tcPr>
            <w:tcW w:w="2268" w:type="dxa"/>
            <w:vMerge/>
          </w:tcPr>
          <w:p w14:paraId="2483027A"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5102C648"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27D8854" w14:textId="6A812D69" w:rsidR="009E339F" w:rsidRPr="00B87CBA" w:rsidRDefault="009E339F" w:rsidP="00665CE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17. Ремонт автомобільної дороги загального користування державного значення Т-04-32 Божедарівка-Малософіївка-Нікополь (окремими ділянками) протяжністю 40,3 км</w:t>
            </w:r>
          </w:p>
        </w:tc>
        <w:tc>
          <w:tcPr>
            <w:tcW w:w="1701" w:type="dxa"/>
          </w:tcPr>
          <w:p w14:paraId="54E3E5FE" w14:textId="78B7FD5E" w:rsidR="009E339F" w:rsidRPr="006A1634" w:rsidRDefault="009E339F" w:rsidP="00665CE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45FB1545" w14:textId="3EB0AD1F" w:rsidR="009E339F" w:rsidRPr="006A1634" w:rsidRDefault="009E339F" w:rsidP="00665CE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19A02DCD"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40,3 км.</w:t>
            </w:r>
          </w:p>
          <w:p w14:paraId="4C6BC34B" w14:textId="3748BDEB"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безперешкодного транспортн</w:t>
            </w:r>
            <w:r w:rsidR="00890A1C">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sidR="00890A1C">
              <w:rPr>
                <w:rFonts w:ascii="Verdana" w:hAnsi="Verdana" w:cs="Arial"/>
                <w:bCs/>
                <w:spacing w:val="-8"/>
                <w:sz w:val="16"/>
                <w:szCs w:val="16"/>
              </w:rPr>
              <w:t>,</w:t>
            </w:r>
            <w:r>
              <w:rPr>
                <w:rFonts w:ascii="Verdana" w:hAnsi="Verdana" w:cs="Arial"/>
                <w:bCs/>
                <w:spacing w:val="-8"/>
                <w:sz w:val="16"/>
                <w:szCs w:val="16"/>
              </w:rPr>
              <w:t xml:space="preserve"> – щонайменше 8000 осіб.</w:t>
            </w:r>
          </w:p>
        </w:tc>
      </w:tr>
      <w:tr w:rsidR="009E339F" w:rsidRPr="006A1634" w14:paraId="13F1AA7E" w14:textId="77777777" w:rsidTr="00180D90">
        <w:tc>
          <w:tcPr>
            <w:tcW w:w="2268" w:type="dxa"/>
            <w:vMerge/>
          </w:tcPr>
          <w:p w14:paraId="2279BB60" w14:textId="77777777" w:rsidR="009E339F" w:rsidRPr="006A1634" w:rsidRDefault="009E339F" w:rsidP="00665CE6">
            <w:pPr>
              <w:tabs>
                <w:tab w:val="left" w:pos="425"/>
                <w:tab w:val="left" w:pos="993"/>
              </w:tabs>
              <w:rPr>
                <w:rFonts w:ascii="Verdana" w:hAnsi="Verdana" w:cs="Arial"/>
                <w:bCs/>
                <w:spacing w:val="-8"/>
                <w:sz w:val="16"/>
                <w:szCs w:val="16"/>
              </w:rPr>
            </w:pPr>
          </w:p>
        </w:tc>
        <w:tc>
          <w:tcPr>
            <w:tcW w:w="2122" w:type="dxa"/>
            <w:vMerge/>
          </w:tcPr>
          <w:p w14:paraId="33161E14" w14:textId="77777777" w:rsidR="009E339F" w:rsidRPr="006A1634" w:rsidRDefault="009E339F" w:rsidP="00665CE6">
            <w:pPr>
              <w:tabs>
                <w:tab w:val="left" w:pos="425"/>
                <w:tab w:val="left" w:pos="993"/>
              </w:tabs>
              <w:rPr>
                <w:rFonts w:ascii="Verdana" w:hAnsi="Verdana" w:cs="Arial"/>
                <w:bCs/>
                <w:spacing w:val="-8"/>
                <w:sz w:val="16"/>
                <w:szCs w:val="16"/>
              </w:rPr>
            </w:pPr>
          </w:p>
        </w:tc>
        <w:tc>
          <w:tcPr>
            <w:tcW w:w="2555" w:type="dxa"/>
          </w:tcPr>
          <w:p w14:paraId="728CB4B0" w14:textId="457FF263" w:rsidR="009E339F" w:rsidRPr="00B87CBA" w:rsidRDefault="009E339F" w:rsidP="00665CE6">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18. Ремонт автомобільної дороги загального користування державного значення Т-04-35  /Т-04-32/- Новоіванівка-Марганець-Вищетарасівка (окремими ділянками) протяжністю 25,7 км</w:t>
            </w:r>
          </w:p>
        </w:tc>
        <w:tc>
          <w:tcPr>
            <w:tcW w:w="1701" w:type="dxa"/>
          </w:tcPr>
          <w:p w14:paraId="1AFCB276" w14:textId="5882A7E4" w:rsidR="009E339F" w:rsidRPr="006A1634" w:rsidRDefault="009E339F" w:rsidP="00665CE6">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2026-2027</w:t>
            </w:r>
          </w:p>
        </w:tc>
        <w:tc>
          <w:tcPr>
            <w:tcW w:w="1839" w:type="dxa"/>
          </w:tcPr>
          <w:p w14:paraId="6B570958" w14:textId="1AEE5EEC" w:rsidR="009E339F" w:rsidRPr="006A1634" w:rsidRDefault="009E339F" w:rsidP="00665CE6">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5BB8B44" w14:textId="77777777" w:rsidR="009E339F"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25,7 км.</w:t>
            </w:r>
          </w:p>
          <w:p w14:paraId="050E62D1" w14:textId="0587667E" w:rsidR="009E339F" w:rsidRPr="006A1634" w:rsidRDefault="009E339F" w:rsidP="00665CE6">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w:t>
            </w:r>
            <w:r w:rsidR="00890A1C">
              <w:rPr>
                <w:rFonts w:ascii="Verdana" w:hAnsi="Verdana" w:cs="Arial"/>
                <w:bCs/>
                <w:spacing w:val="-8"/>
                <w:sz w:val="16"/>
                <w:szCs w:val="16"/>
              </w:rPr>
              <w:t>е</w:t>
            </w:r>
            <w:r w:rsidRPr="00665CE6">
              <w:rPr>
                <w:rFonts w:ascii="Verdana" w:hAnsi="Verdana" w:cs="Arial"/>
                <w:bCs/>
                <w:spacing w:val="-8"/>
                <w:sz w:val="16"/>
                <w:szCs w:val="16"/>
              </w:rPr>
              <w:t xml:space="preserve"> транспортн</w:t>
            </w:r>
            <w:r w:rsidR="00890A1C">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sidR="00890A1C">
              <w:rPr>
                <w:rFonts w:ascii="Verdana" w:hAnsi="Verdana" w:cs="Arial"/>
                <w:bCs/>
                <w:spacing w:val="-8"/>
                <w:sz w:val="16"/>
                <w:szCs w:val="16"/>
              </w:rPr>
              <w:t>,</w:t>
            </w:r>
            <w:r>
              <w:rPr>
                <w:rFonts w:ascii="Verdana" w:hAnsi="Verdana" w:cs="Arial"/>
                <w:bCs/>
                <w:spacing w:val="-8"/>
                <w:sz w:val="16"/>
                <w:szCs w:val="16"/>
              </w:rPr>
              <w:t xml:space="preserve"> – щонайменше 5000 осіб.</w:t>
            </w:r>
          </w:p>
        </w:tc>
      </w:tr>
      <w:tr w:rsidR="009E339F" w:rsidRPr="006A1634" w14:paraId="0196805A" w14:textId="77777777" w:rsidTr="00180D90">
        <w:tc>
          <w:tcPr>
            <w:tcW w:w="2268" w:type="dxa"/>
            <w:vMerge/>
          </w:tcPr>
          <w:p w14:paraId="265A6477"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tcPr>
          <w:p w14:paraId="74CCF9A0" w14:textId="018CF1DE" w:rsidR="009E339F" w:rsidRPr="006A1634" w:rsidRDefault="009E339F" w:rsidP="006E55CA">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1.3.2. Реконструювати дорожню та супутню інфраструктуру в населених пунктах громади для забезпечення безбар</w:t>
            </w:r>
            <w:r w:rsidRPr="006A1634">
              <w:rPr>
                <w:rFonts w:ascii="Arial" w:hAnsi="Arial" w:cs="Arial"/>
                <w:bCs/>
                <w:spacing w:val="-8"/>
                <w:sz w:val="16"/>
                <w:szCs w:val="16"/>
              </w:rPr>
              <w:t>ʼ</w:t>
            </w:r>
            <w:r w:rsidRPr="006A1634">
              <w:rPr>
                <w:rFonts w:ascii="Verdana" w:hAnsi="Verdana" w:cs="Verdana"/>
                <w:bCs/>
                <w:spacing w:val="-8"/>
                <w:sz w:val="16"/>
                <w:szCs w:val="16"/>
              </w:rPr>
              <w:t>єрності</w:t>
            </w:r>
            <w:r w:rsidRPr="006A1634">
              <w:rPr>
                <w:rFonts w:ascii="Verdana" w:hAnsi="Verdana" w:cs="Arial"/>
                <w:bCs/>
                <w:spacing w:val="-8"/>
                <w:sz w:val="16"/>
                <w:szCs w:val="16"/>
              </w:rPr>
              <w:t xml:space="preserve"> </w:t>
            </w:r>
            <w:r w:rsidRPr="006A1634">
              <w:rPr>
                <w:rFonts w:ascii="Verdana" w:hAnsi="Verdana" w:cs="Verdana"/>
                <w:bCs/>
                <w:spacing w:val="-8"/>
                <w:sz w:val="16"/>
                <w:szCs w:val="16"/>
              </w:rPr>
              <w:t>та</w:t>
            </w:r>
            <w:r w:rsidRPr="006A1634">
              <w:rPr>
                <w:rFonts w:ascii="Verdana" w:hAnsi="Verdana" w:cs="Arial"/>
                <w:bCs/>
                <w:spacing w:val="-8"/>
                <w:sz w:val="16"/>
                <w:szCs w:val="16"/>
              </w:rPr>
              <w:t xml:space="preserve"> </w:t>
            </w:r>
            <w:r w:rsidRPr="006A1634">
              <w:rPr>
                <w:rFonts w:ascii="Verdana" w:hAnsi="Verdana" w:cs="Verdana"/>
                <w:bCs/>
                <w:spacing w:val="-8"/>
                <w:sz w:val="16"/>
                <w:szCs w:val="16"/>
              </w:rPr>
              <w:t>комфортності</w:t>
            </w:r>
            <w:r w:rsidRPr="006A1634">
              <w:rPr>
                <w:rFonts w:ascii="Verdana" w:hAnsi="Verdana" w:cs="Arial"/>
                <w:bCs/>
                <w:spacing w:val="-8"/>
                <w:sz w:val="16"/>
                <w:szCs w:val="16"/>
              </w:rPr>
              <w:t xml:space="preserve"> </w:t>
            </w:r>
            <w:r w:rsidRPr="006A1634">
              <w:rPr>
                <w:rFonts w:ascii="Verdana" w:hAnsi="Verdana" w:cs="Verdana"/>
                <w:bCs/>
                <w:spacing w:val="-8"/>
                <w:sz w:val="16"/>
                <w:szCs w:val="16"/>
              </w:rPr>
              <w:t>пересування</w:t>
            </w:r>
            <w:r w:rsidRPr="006A1634">
              <w:rPr>
                <w:rFonts w:ascii="Verdana" w:hAnsi="Verdana" w:cs="Arial"/>
                <w:bCs/>
                <w:spacing w:val="-8"/>
                <w:sz w:val="16"/>
                <w:szCs w:val="16"/>
              </w:rPr>
              <w:t xml:space="preserve"> різних груп чоловіків і жінок</w:t>
            </w:r>
          </w:p>
        </w:tc>
        <w:tc>
          <w:tcPr>
            <w:tcW w:w="2555" w:type="dxa"/>
          </w:tcPr>
          <w:p w14:paraId="76916B81" w14:textId="276FAD32" w:rsidR="009E339F" w:rsidRPr="00B87CBA" w:rsidRDefault="009E339F" w:rsidP="006E55CA">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19. Реконструкція дорожнього покриття доріг комунальної власності в населених пунктах Першотравневської сільської територіальної громади Нікопольського району Дніпропетровської області</w:t>
            </w:r>
          </w:p>
        </w:tc>
        <w:tc>
          <w:tcPr>
            <w:tcW w:w="1701" w:type="dxa"/>
          </w:tcPr>
          <w:p w14:paraId="43D621C8" w14:textId="02542911" w:rsidR="009E339F" w:rsidRPr="006A1634" w:rsidRDefault="009E339F" w:rsidP="006E55CA">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2025-2027</w:t>
            </w:r>
          </w:p>
        </w:tc>
        <w:tc>
          <w:tcPr>
            <w:tcW w:w="1839" w:type="dxa"/>
          </w:tcPr>
          <w:p w14:paraId="08DAE17B" w14:textId="45BC4359"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D5BD173" w14:textId="772FB7C1"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Протяжність відремонтованої дороги – 5,4 км.</w:t>
            </w:r>
          </w:p>
          <w:p w14:paraId="5008EDC5" w14:textId="45AC7EC0"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мешканців та ВПО, для яких </w:t>
            </w:r>
            <w:r w:rsidRPr="00665CE6">
              <w:rPr>
                <w:rFonts w:ascii="Verdana" w:hAnsi="Verdana" w:cs="Arial"/>
                <w:bCs/>
                <w:spacing w:val="-8"/>
                <w:sz w:val="16"/>
                <w:szCs w:val="16"/>
              </w:rPr>
              <w:t>забезпечен</w:t>
            </w:r>
            <w:r>
              <w:rPr>
                <w:rFonts w:ascii="Verdana" w:hAnsi="Verdana" w:cs="Arial"/>
                <w:bCs/>
                <w:spacing w:val="-8"/>
                <w:sz w:val="16"/>
                <w:szCs w:val="16"/>
              </w:rPr>
              <w:t>о</w:t>
            </w:r>
            <w:r w:rsidRPr="00665CE6">
              <w:rPr>
                <w:rFonts w:ascii="Verdana" w:hAnsi="Verdana" w:cs="Arial"/>
                <w:bCs/>
                <w:spacing w:val="-8"/>
                <w:sz w:val="16"/>
                <w:szCs w:val="16"/>
              </w:rPr>
              <w:t xml:space="preserve"> безперешкодн</w:t>
            </w:r>
            <w:r w:rsidR="00890A1C">
              <w:rPr>
                <w:rFonts w:ascii="Verdana" w:hAnsi="Verdana" w:cs="Arial"/>
                <w:bCs/>
                <w:spacing w:val="-8"/>
                <w:sz w:val="16"/>
                <w:szCs w:val="16"/>
              </w:rPr>
              <w:t>е</w:t>
            </w:r>
            <w:r w:rsidRPr="00665CE6">
              <w:rPr>
                <w:rFonts w:ascii="Verdana" w:hAnsi="Verdana" w:cs="Arial"/>
                <w:bCs/>
                <w:spacing w:val="-8"/>
                <w:sz w:val="16"/>
                <w:szCs w:val="16"/>
              </w:rPr>
              <w:t xml:space="preserve"> транспортн</w:t>
            </w:r>
            <w:r w:rsidR="00890A1C">
              <w:rPr>
                <w:rFonts w:ascii="Verdana" w:hAnsi="Verdana" w:cs="Arial"/>
                <w:bCs/>
                <w:spacing w:val="-8"/>
                <w:sz w:val="16"/>
                <w:szCs w:val="16"/>
              </w:rPr>
              <w:t>е</w:t>
            </w:r>
            <w:r w:rsidRPr="00665CE6">
              <w:rPr>
                <w:rFonts w:ascii="Verdana" w:hAnsi="Verdana" w:cs="Arial"/>
                <w:bCs/>
                <w:spacing w:val="-8"/>
                <w:sz w:val="16"/>
                <w:szCs w:val="16"/>
              </w:rPr>
              <w:t xml:space="preserve"> сполучення між населеними пунктами громади</w:t>
            </w:r>
            <w:r w:rsidR="00890A1C">
              <w:rPr>
                <w:rFonts w:ascii="Verdana" w:hAnsi="Verdana" w:cs="Arial"/>
                <w:bCs/>
                <w:spacing w:val="-8"/>
                <w:sz w:val="16"/>
                <w:szCs w:val="16"/>
              </w:rPr>
              <w:t>,</w:t>
            </w:r>
            <w:r>
              <w:rPr>
                <w:rFonts w:ascii="Verdana" w:hAnsi="Verdana" w:cs="Arial"/>
                <w:bCs/>
                <w:spacing w:val="-8"/>
                <w:sz w:val="16"/>
                <w:szCs w:val="16"/>
              </w:rPr>
              <w:t xml:space="preserve"> – щонайменше 6400 осіб.</w:t>
            </w:r>
          </w:p>
        </w:tc>
      </w:tr>
      <w:tr w:rsidR="009E339F" w:rsidRPr="006A1634" w14:paraId="15415CAF" w14:textId="77777777" w:rsidTr="00180D90">
        <w:tc>
          <w:tcPr>
            <w:tcW w:w="2268" w:type="dxa"/>
            <w:vMerge/>
          </w:tcPr>
          <w:p w14:paraId="712745AD"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tcPr>
          <w:p w14:paraId="0AA8E600" w14:textId="17279310" w:rsidR="009E339F" w:rsidRPr="006A1634" w:rsidRDefault="009E339F" w:rsidP="006E55CA">
            <w:pPr>
              <w:tabs>
                <w:tab w:val="left" w:pos="425"/>
                <w:tab w:val="left" w:pos="993"/>
              </w:tabs>
              <w:rPr>
                <w:rFonts w:ascii="Verdana" w:hAnsi="Verdana" w:cs="Arial"/>
                <w:bCs/>
                <w:spacing w:val="-8"/>
                <w:sz w:val="16"/>
                <w:szCs w:val="16"/>
              </w:rPr>
            </w:pPr>
            <w:r w:rsidRPr="006A1634">
              <w:rPr>
                <w:rFonts w:ascii="Verdana" w:hAnsi="Verdana" w:cs="Arial"/>
                <w:bCs/>
                <w:spacing w:val="-8"/>
                <w:sz w:val="16"/>
                <w:szCs w:val="16"/>
              </w:rPr>
              <w:t>1.3.3. Забезпечити транспортну доступність до місць надання послуг для усіх груп населення незалежно від місця проживання в громаді</w:t>
            </w:r>
          </w:p>
        </w:tc>
        <w:tc>
          <w:tcPr>
            <w:tcW w:w="2555" w:type="dxa"/>
          </w:tcPr>
          <w:p w14:paraId="0C8C5410" w14:textId="71B812BE" w:rsidR="009E339F" w:rsidRPr="00B87CBA" w:rsidRDefault="009E339F" w:rsidP="006E55CA">
            <w:pPr>
              <w:tabs>
                <w:tab w:val="left" w:pos="425"/>
                <w:tab w:val="left" w:pos="993"/>
              </w:tabs>
              <w:rPr>
                <w:rFonts w:ascii="Verdana" w:hAnsi="Verdana" w:cs="Arial"/>
                <w:bCs/>
                <w:spacing w:val="-8"/>
                <w:sz w:val="16"/>
                <w:szCs w:val="16"/>
              </w:rPr>
            </w:pPr>
            <w:r w:rsidRPr="00B87CBA">
              <w:rPr>
                <w:rFonts w:ascii="Verdana" w:hAnsi="Verdana" w:cs="Arial"/>
                <w:bCs/>
                <w:spacing w:val="-8"/>
                <w:sz w:val="16"/>
                <w:szCs w:val="16"/>
              </w:rPr>
              <w:t>Проєкт 20. Соціальний автобус</w:t>
            </w:r>
          </w:p>
        </w:tc>
        <w:tc>
          <w:tcPr>
            <w:tcW w:w="1701" w:type="dxa"/>
          </w:tcPr>
          <w:p w14:paraId="7E8196EA" w14:textId="3DB3EB40" w:rsidR="009E339F" w:rsidRPr="006A1634" w:rsidRDefault="009E339F" w:rsidP="006E55CA">
            <w:pPr>
              <w:tabs>
                <w:tab w:val="left" w:pos="425"/>
                <w:tab w:val="left" w:pos="993"/>
              </w:tabs>
              <w:jc w:val="center"/>
              <w:rPr>
                <w:rFonts w:ascii="Verdana" w:hAnsi="Verdana" w:cs="Arial"/>
                <w:bCs/>
                <w:spacing w:val="-8"/>
                <w:sz w:val="16"/>
                <w:szCs w:val="16"/>
              </w:rPr>
            </w:pPr>
            <w:r w:rsidRPr="00B87CBA">
              <w:rPr>
                <w:rFonts w:ascii="Verdana" w:hAnsi="Verdana" w:cs="Arial"/>
                <w:bCs/>
                <w:spacing w:val="-8"/>
                <w:sz w:val="16"/>
                <w:szCs w:val="16"/>
              </w:rPr>
              <w:t>2025-2027</w:t>
            </w:r>
          </w:p>
        </w:tc>
        <w:tc>
          <w:tcPr>
            <w:tcW w:w="1839" w:type="dxa"/>
          </w:tcPr>
          <w:p w14:paraId="4C879C8C" w14:textId="62708F56"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71CB19C1"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придбаних автобусів – 1 од.</w:t>
            </w:r>
          </w:p>
          <w:p w14:paraId="098D8559" w14:textId="15E06F01"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перевезених осіб у рік – щонайменше 2880 осіб.</w:t>
            </w:r>
          </w:p>
        </w:tc>
      </w:tr>
      <w:tr w:rsidR="009E339F" w:rsidRPr="006A1634" w14:paraId="0A048F36" w14:textId="77777777" w:rsidTr="00180D90">
        <w:tc>
          <w:tcPr>
            <w:tcW w:w="2268" w:type="dxa"/>
            <w:vMerge w:val="restart"/>
          </w:tcPr>
          <w:p w14:paraId="393F491C" w14:textId="5B1B15CA"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 Територія громади є інвестиційно привабливою для великого бізнесу та МСП</w:t>
            </w:r>
          </w:p>
        </w:tc>
        <w:tc>
          <w:tcPr>
            <w:tcW w:w="2122" w:type="dxa"/>
            <w:vMerge w:val="restart"/>
          </w:tcPr>
          <w:p w14:paraId="4BE47FDA" w14:textId="391FD8A6"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2.1.1. Здійснити просторове планування для раціонального використання території та ресурсів громади</w:t>
            </w:r>
          </w:p>
        </w:tc>
        <w:tc>
          <w:tcPr>
            <w:tcW w:w="2555" w:type="dxa"/>
          </w:tcPr>
          <w:p w14:paraId="1809AF61" w14:textId="29F5361D"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21. Розроблення схеми планування території громади</w:t>
            </w:r>
          </w:p>
        </w:tc>
        <w:tc>
          <w:tcPr>
            <w:tcW w:w="1701" w:type="dxa"/>
          </w:tcPr>
          <w:p w14:paraId="4699E644" w14:textId="3F29AF55"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2026-2027</w:t>
            </w:r>
          </w:p>
        </w:tc>
        <w:tc>
          <w:tcPr>
            <w:tcW w:w="1839" w:type="dxa"/>
          </w:tcPr>
          <w:p w14:paraId="1923AA3A" w14:textId="5BCAD9CB"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317E731"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Наявність </w:t>
            </w:r>
            <w:r w:rsidRPr="006E55CA">
              <w:rPr>
                <w:rFonts w:ascii="Verdana" w:hAnsi="Verdana" w:cs="Arial"/>
                <w:bCs/>
                <w:spacing w:val="-8"/>
                <w:sz w:val="16"/>
                <w:szCs w:val="16"/>
              </w:rPr>
              <w:t>схеми планування території громади</w:t>
            </w:r>
            <w:r>
              <w:rPr>
                <w:rFonts w:ascii="Verdana" w:hAnsi="Verdana" w:cs="Arial"/>
                <w:bCs/>
                <w:spacing w:val="-8"/>
                <w:sz w:val="16"/>
                <w:szCs w:val="16"/>
              </w:rPr>
              <w:t>, +/-.</w:t>
            </w:r>
          </w:p>
          <w:p w14:paraId="08463FA7" w14:textId="505F2A27"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Частка площі громади, покрита схемою планування території, – 100%. </w:t>
            </w:r>
          </w:p>
        </w:tc>
      </w:tr>
      <w:tr w:rsidR="009E339F" w:rsidRPr="006A1634" w14:paraId="5B3A44C6" w14:textId="77777777" w:rsidTr="00180D90">
        <w:tc>
          <w:tcPr>
            <w:tcW w:w="2268" w:type="dxa"/>
            <w:vMerge/>
          </w:tcPr>
          <w:p w14:paraId="73EA5042" w14:textId="7306BD5F"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7F15EFAE" w14:textId="0EBC90AC"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0798E239" w14:textId="3D381D94"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22. Нормативно-грошова оцінка земель громади</w:t>
            </w:r>
          </w:p>
        </w:tc>
        <w:tc>
          <w:tcPr>
            <w:tcW w:w="1701" w:type="dxa"/>
          </w:tcPr>
          <w:p w14:paraId="0F2B4980" w14:textId="2CD39E78"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w:t>
            </w:r>
          </w:p>
        </w:tc>
        <w:tc>
          <w:tcPr>
            <w:tcW w:w="1839" w:type="dxa"/>
          </w:tcPr>
          <w:p w14:paraId="0AAF6E19" w14:textId="10121F3C"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A724B3B" w14:textId="77777777" w:rsidR="009E339F" w:rsidRDefault="009E339F" w:rsidP="006E55CA">
            <w:pPr>
              <w:tabs>
                <w:tab w:val="left" w:pos="174"/>
              </w:tabs>
              <w:contextualSpacing/>
              <w:rPr>
                <w:rFonts w:ascii="Verdana" w:hAnsi="Verdana" w:cs="Arial"/>
                <w:bCs/>
                <w:spacing w:val="-8"/>
                <w:sz w:val="16"/>
                <w:szCs w:val="16"/>
              </w:rPr>
            </w:pPr>
            <w:r w:rsidRPr="006E55CA">
              <w:rPr>
                <w:rFonts w:ascii="Verdana" w:hAnsi="Verdana" w:cs="Arial"/>
                <w:bCs/>
                <w:spacing w:val="-8"/>
                <w:sz w:val="16"/>
                <w:szCs w:val="16"/>
              </w:rPr>
              <w:t xml:space="preserve">Затверджені текстові та графічні матеріали нормативної грошової оцінки </w:t>
            </w:r>
            <w:r>
              <w:rPr>
                <w:rFonts w:ascii="Verdana" w:hAnsi="Verdana" w:cs="Arial"/>
                <w:bCs/>
                <w:spacing w:val="-8"/>
                <w:sz w:val="16"/>
                <w:szCs w:val="16"/>
              </w:rPr>
              <w:t xml:space="preserve">земель </w:t>
            </w:r>
            <w:r w:rsidRPr="006E55CA">
              <w:rPr>
                <w:rFonts w:ascii="Verdana" w:hAnsi="Verdana" w:cs="Arial"/>
                <w:bCs/>
                <w:spacing w:val="-8"/>
                <w:sz w:val="16"/>
                <w:szCs w:val="16"/>
              </w:rPr>
              <w:t xml:space="preserve">Першотравневської </w:t>
            </w:r>
            <w:r>
              <w:rPr>
                <w:rFonts w:ascii="Verdana" w:hAnsi="Verdana" w:cs="Arial"/>
                <w:bCs/>
                <w:spacing w:val="-8"/>
                <w:sz w:val="16"/>
                <w:szCs w:val="16"/>
              </w:rPr>
              <w:t>СТГ, +/-.</w:t>
            </w:r>
          </w:p>
          <w:p w14:paraId="071F6A36" w14:textId="3FAA76D8"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площі громади, щодо якої</w:t>
            </w:r>
            <w:r w:rsidR="00890A1C">
              <w:rPr>
                <w:rFonts w:ascii="Verdana" w:hAnsi="Verdana" w:cs="Arial"/>
                <w:bCs/>
                <w:spacing w:val="-8"/>
                <w:sz w:val="16"/>
                <w:szCs w:val="16"/>
              </w:rPr>
              <w:t xml:space="preserve"> здійснено</w:t>
            </w:r>
            <w:r>
              <w:rPr>
                <w:rFonts w:ascii="Verdana" w:hAnsi="Verdana" w:cs="Arial"/>
                <w:bCs/>
                <w:spacing w:val="-8"/>
                <w:sz w:val="16"/>
                <w:szCs w:val="16"/>
              </w:rPr>
              <w:t xml:space="preserve"> нормативно-грошову оцінку, – 100%.</w:t>
            </w:r>
          </w:p>
        </w:tc>
      </w:tr>
      <w:tr w:rsidR="009E339F" w:rsidRPr="006A1634" w14:paraId="2A945FA9" w14:textId="77777777" w:rsidTr="00180D90">
        <w:tc>
          <w:tcPr>
            <w:tcW w:w="2268" w:type="dxa"/>
            <w:vMerge/>
          </w:tcPr>
          <w:p w14:paraId="00FB263C"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val="restart"/>
          </w:tcPr>
          <w:p w14:paraId="04862AEC" w14:textId="77777777"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2.1.2. Забезпечити умови для розвитку агропромислового виробництва</w:t>
            </w:r>
          </w:p>
          <w:p w14:paraId="3DF68438" w14:textId="2A295AC8" w:rsidR="009E339F" w:rsidRPr="006A1634" w:rsidRDefault="009E339F" w:rsidP="006E55CA">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 xml:space="preserve">2.1.3. Створити умови для започаткування </w:t>
            </w:r>
            <w:r w:rsidRPr="002845B7">
              <w:rPr>
                <w:rFonts w:ascii="Verdana" w:hAnsi="Verdana" w:cs="Arial"/>
                <w:bCs/>
                <w:spacing w:val="-8"/>
                <w:sz w:val="16"/>
                <w:szCs w:val="16"/>
              </w:rPr>
              <w:lastRenderedPageBreak/>
              <w:t xml:space="preserve">підприємницької діяльності на території громади мешканцями та ВПО </w:t>
            </w:r>
          </w:p>
        </w:tc>
        <w:tc>
          <w:tcPr>
            <w:tcW w:w="2555" w:type="dxa"/>
          </w:tcPr>
          <w:p w14:paraId="353B2991" w14:textId="4D73240E"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lastRenderedPageBreak/>
              <w:t>Проєкт 23. Інвестиційний паспорт громади та його популяризація</w:t>
            </w:r>
          </w:p>
        </w:tc>
        <w:tc>
          <w:tcPr>
            <w:tcW w:w="1701" w:type="dxa"/>
          </w:tcPr>
          <w:p w14:paraId="39B68115" w14:textId="553B0B58"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 xml:space="preserve">2025 – 2027 </w:t>
            </w:r>
          </w:p>
        </w:tc>
        <w:tc>
          <w:tcPr>
            <w:tcW w:w="1839" w:type="dxa"/>
          </w:tcPr>
          <w:p w14:paraId="2982E191" w14:textId="2244F626"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719517A"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Наявність інвестиційного паспорта громади, +/-.</w:t>
            </w:r>
          </w:p>
          <w:p w14:paraId="3215A276"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C93785">
              <w:rPr>
                <w:rFonts w:ascii="Verdana" w:hAnsi="Verdana" w:cs="Arial"/>
                <w:bCs/>
                <w:spacing w:val="-8"/>
                <w:sz w:val="16"/>
                <w:szCs w:val="16"/>
              </w:rPr>
              <w:t>публічних презентацій інвестиційного потенціалу громади</w:t>
            </w:r>
            <w:r>
              <w:rPr>
                <w:rFonts w:ascii="Verdana" w:hAnsi="Verdana" w:cs="Arial"/>
                <w:bCs/>
                <w:spacing w:val="-8"/>
                <w:sz w:val="16"/>
                <w:szCs w:val="16"/>
              </w:rPr>
              <w:t xml:space="preserve"> – щонайменше 3 заходи.</w:t>
            </w:r>
          </w:p>
          <w:p w14:paraId="1D143079" w14:textId="58E4E2F1"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залучених інвесторів у громаду – щонайменше 1 інвестор.</w:t>
            </w:r>
          </w:p>
        </w:tc>
      </w:tr>
      <w:tr w:rsidR="009E339F" w:rsidRPr="006A1634" w14:paraId="2C5495E5" w14:textId="77777777" w:rsidTr="00180D90">
        <w:tc>
          <w:tcPr>
            <w:tcW w:w="2268" w:type="dxa"/>
            <w:vMerge/>
          </w:tcPr>
          <w:p w14:paraId="192697BC"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7897C9C1" w14:textId="4314802E"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7223F5BC" w14:textId="552F1C23"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24. Сільський зелений туризм та комерційне рибальство</w:t>
            </w:r>
          </w:p>
        </w:tc>
        <w:tc>
          <w:tcPr>
            <w:tcW w:w="1701" w:type="dxa"/>
          </w:tcPr>
          <w:p w14:paraId="68971A9D" w14:textId="0B575D82"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07E4F9D7" w14:textId="4AA3CFDE"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2D7BB1FD"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локацій, облаштованих для проведення активного дозвілля, – щонайменше 15.</w:t>
            </w:r>
          </w:p>
          <w:p w14:paraId="765169CB" w14:textId="2EE8621B"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створених малих підприємств/ФОПів – щонайменше 4 од.</w:t>
            </w:r>
          </w:p>
        </w:tc>
      </w:tr>
      <w:tr w:rsidR="009E339F" w:rsidRPr="006A1634" w14:paraId="4F3D435D" w14:textId="77777777" w:rsidTr="00180D90">
        <w:tc>
          <w:tcPr>
            <w:tcW w:w="2268" w:type="dxa"/>
            <w:vMerge/>
          </w:tcPr>
          <w:p w14:paraId="4407437D" w14:textId="065B68ED"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65B4EF52" w14:textId="51B776F5"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694DFF9E" w14:textId="31AB0232"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25. Програма підтримки і розвитку місцевого бізнесу та підприємництва через започаткування і ведення власної справи</w:t>
            </w:r>
          </w:p>
        </w:tc>
        <w:tc>
          <w:tcPr>
            <w:tcW w:w="1701" w:type="dxa"/>
          </w:tcPr>
          <w:p w14:paraId="705440A3" w14:textId="087FF3F6"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6B40B129" w14:textId="096A5D1B"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5CE95C66" w14:textId="79DE2FDE"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проведених заході – щонайменше 10 заходів.</w:t>
            </w:r>
          </w:p>
          <w:p w14:paraId="367E660B" w14:textId="7A48FB9B"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C93785">
              <w:rPr>
                <w:rFonts w:ascii="Verdana" w:hAnsi="Verdana" w:cs="Arial"/>
                <w:bCs/>
                <w:spacing w:val="-8"/>
                <w:sz w:val="16"/>
                <w:szCs w:val="16"/>
              </w:rPr>
              <w:t>учасників/-ць інформаційно-навчальних заходів</w:t>
            </w:r>
            <w:r>
              <w:rPr>
                <w:rFonts w:ascii="Verdana" w:hAnsi="Verdana" w:cs="Arial"/>
                <w:bCs/>
                <w:spacing w:val="-8"/>
                <w:sz w:val="16"/>
                <w:szCs w:val="16"/>
              </w:rPr>
              <w:t xml:space="preserve"> за рік – щонайменше 100 осіб.</w:t>
            </w:r>
          </w:p>
          <w:p w14:paraId="2BD96D27" w14:textId="06D3F51A" w:rsidR="009E339F" w:rsidRPr="006A1634" w:rsidRDefault="009E339F" w:rsidP="003703C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залучених грантів для розвитку власної справи – 3 од.</w:t>
            </w:r>
          </w:p>
        </w:tc>
      </w:tr>
      <w:tr w:rsidR="009E339F" w:rsidRPr="006A1634" w14:paraId="230DE139" w14:textId="77777777" w:rsidTr="00180D90">
        <w:tc>
          <w:tcPr>
            <w:tcW w:w="2268" w:type="dxa"/>
            <w:vMerge/>
          </w:tcPr>
          <w:p w14:paraId="65911580" w14:textId="77777777" w:rsidR="009E339F" w:rsidRPr="006A1634" w:rsidRDefault="009E339F" w:rsidP="006E55CA">
            <w:pPr>
              <w:tabs>
                <w:tab w:val="left" w:pos="425"/>
                <w:tab w:val="left" w:pos="993"/>
              </w:tabs>
              <w:rPr>
                <w:rFonts w:ascii="Verdana" w:hAnsi="Verdana" w:cs="Arial"/>
                <w:bCs/>
                <w:spacing w:val="-8"/>
                <w:sz w:val="16"/>
                <w:szCs w:val="16"/>
              </w:rPr>
            </w:pPr>
          </w:p>
        </w:tc>
        <w:tc>
          <w:tcPr>
            <w:tcW w:w="2122" w:type="dxa"/>
            <w:vMerge/>
          </w:tcPr>
          <w:p w14:paraId="09F2B003" w14:textId="23FD6A46" w:rsidR="009E339F" w:rsidRPr="006A1634" w:rsidRDefault="009E339F" w:rsidP="006E55CA">
            <w:pPr>
              <w:tabs>
                <w:tab w:val="left" w:pos="425"/>
                <w:tab w:val="left" w:pos="993"/>
              </w:tabs>
              <w:rPr>
                <w:rFonts w:ascii="Verdana" w:hAnsi="Verdana" w:cs="Arial"/>
                <w:bCs/>
                <w:spacing w:val="-8"/>
                <w:sz w:val="16"/>
                <w:szCs w:val="16"/>
              </w:rPr>
            </w:pPr>
          </w:p>
        </w:tc>
        <w:tc>
          <w:tcPr>
            <w:tcW w:w="2555" w:type="dxa"/>
          </w:tcPr>
          <w:p w14:paraId="3E5714C5" w14:textId="2FBED5E5" w:rsidR="009E339F" w:rsidRPr="006A1634" w:rsidRDefault="009E339F" w:rsidP="006E55CA">
            <w:pPr>
              <w:tabs>
                <w:tab w:val="left" w:pos="425"/>
                <w:tab w:val="left" w:pos="993"/>
              </w:tabs>
              <w:rPr>
                <w:rFonts w:ascii="Verdana" w:hAnsi="Verdana" w:cs="Arial"/>
                <w:sz w:val="16"/>
                <w:szCs w:val="16"/>
                <w:shd w:val="clear" w:color="auto" w:fill="FFFFFF"/>
              </w:rPr>
            </w:pPr>
            <w:r w:rsidRPr="006E55CA">
              <w:rPr>
                <w:rFonts w:ascii="Verdana" w:hAnsi="Verdana" w:cs="Arial"/>
                <w:sz w:val="16"/>
                <w:szCs w:val="16"/>
                <w:shd w:val="clear" w:color="auto" w:fill="FFFFFF"/>
              </w:rPr>
              <w:t>Проєкт 26. Консультаційний центр підтримки місцевого бізнесу та підприємництва на базі місцевого ЦНАП</w:t>
            </w:r>
          </w:p>
        </w:tc>
        <w:tc>
          <w:tcPr>
            <w:tcW w:w="1701" w:type="dxa"/>
          </w:tcPr>
          <w:p w14:paraId="2DC48D74" w14:textId="47208E81" w:rsidR="009E339F" w:rsidRPr="006A1634" w:rsidRDefault="009E339F" w:rsidP="006E55CA">
            <w:pPr>
              <w:tabs>
                <w:tab w:val="left" w:pos="425"/>
                <w:tab w:val="left" w:pos="993"/>
              </w:tabs>
              <w:jc w:val="center"/>
              <w:rPr>
                <w:rFonts w:ascii="Verdana" w:hAnsi="Verdana" w:cs="Arial"/>
                <w:bCs/>
                <w:spacing w:val="-8"/>
                <w:sz w:val="16"/>
                <w:szCs w:val="16"/>
              </w:rPr>
            </w:pPr>
            <w:r w:rsidRPr="006E55CA">
              <w:rPr>
                <w:rFonts w:ascii="Verdana" w:hAnsi="Verdana" w:cs="Arial"/>
                <w:bCs/>
                <w:spacing w:val="-8"/>
                <w:sz w:val="16"/>
                <w:szCs w:val="16"/>
              </w:rPr>
              <w:t>2025-2027</w:t>
            </w:r>
          </w:p>
        </w:tc>
        <w:tc>
          <w:tcPr>
            <w:tcW w:w="1839" w:type="dxa"/>
          </w:tcPr>
          <w:p w14:paraId="68736458" w14:textId="50828609" w:rsidR="009E339F" w:rsidRPr="006A1634" w:rsidRDefault="009E339F" w:rsidP="006E55CA">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AA39C8B"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наданих </w:t>
            </w:r>
            <w:r w:rsidRPr="003703C7">
              <w:rPr>
                <w:rFonts w:ascii="Verdana" w:hAnsi="Verdana" w:cs="Arial"/>
                <w:bCs/>
                <w:spacing w:val="-8"/>
                <w:sz w:val="16"/>
                <w:szCs w:val="16"/>
              </w:rPr>
              <w:t xml:space="preserve">консультацій </w:t>
            </w:r>
            <w:r>
              <w:rPr>
                <w:rFonts w:ascii="Verdana" w:hAnsi="Verdana" w:cs="Arial"/>
                <w:bCs/>
                <w:spacing w:val="-8"/>
                <w:sz w:val="16"/>
                <w:szCs w:val="16"/>
              </w:rPr>
              <w:t xml:space="preserve">підприємцям </w:t>
            </w:r>
            <w:r w:rsidRPr="003703C7">
              <w:rPr>
                <w:rFonts w:ascii="Verdana" w:hAnsi="Verdana" w:cs="Arial"/>
                <w:bCs/>
                <w:spacing w:val="-8"/>
                <w:sz w:val="16"/>
                <w:szCs w:val="16"/>
              </w:rPr>
              <w:t>щокварталу</w:t>
            </w:r>
            <w:r>
              <w:rPr>
                <w:rFonts w:ascii="Verdana" w:hAnsi="Verdana" w:cs="Arial"/>
                <w:bCs/>
                <w:spacing w:val="-8"/>
                <w:sz w:val="16"/>
                <w:szCs w:val="16"/>
              </w:rPr>
              <w:t xml:space="preserve"> – щонайменше 30 од.</w:t>
            </w:r>
          </w:p>
          <w:p w14:paraId="6E83D3AB"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7E1A3E">
              <w:rPr>
                <w:rFonts w:ascii="Verdana" w:hAnsi="Verdana" w:cs="Arial"/>
                <w:bCs/>
                <w:spacing w:val="-8"/>
                <w:sz w:val="16"/>
                <w:szCs w:val="16"/>
              </w:rPr>
              <w:t>тематичних навчальних заход</w:t>
            </w:r>
            <w:r>
              <w:rPr>
                <w:rFonts w:ascii="Verdana" w:hAnsi="Verdana" w:cs="Arial"/>
                <w:bCs/>
                <w:spacing w:val="-8"/>
                <w:sz w:val="16"/>
                <w:szCs w:val="16"/>
              </w:rPr>
              <w:t>ів</w:t>
            </w:r>
            <w:r w:rsidRPr="007E1A3E">
              <w:rPr>
                <w:rFonts w:ascii="Verdana" w:hAnsi="Verdana" w:cs="Arial"/>
                <w:bCs/>
                <w:spacing w:val="-8"/>
                <w:sz w:val="16"/>
                <w:szCs w:val="16"/>
              </w:rPr>
              <w:t xml:space="preserve"> щокварталу</w:t>
            </w:r>
            <w:r>
              <w:rPr>
                <w:rFonts w:ascii="Verdana" w:hAnsi="Verdana" w:cs="Arial"/>
                <w:bCs/>
                <w:spacing w:val="-8"/>
                <w:sz w:val="16"/>
                <w:szCs w:val="16"/>
              </w:rPr>
              <w:t xml:space="preserve"> – щонайменше 3 од.</w:t>
            </w:r>
          </w:p>
          <w:p w14:paraId="130E7565" w14:textId="77777777" w:rsidR="009E339F"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Кількість </w:t>
            </w:r>
            <w:r w:rsidRPr="007E1A3E">
              <w:rPr>
                <w:rFonts w:ascii="Verdana" w:hAnsi="Verdana" w:cs="Arial"/>
                <w:bCs/>
                <w:spacing w:val="-8"/>
                <w:sz w:val="16"/>
                <w:szCs w:val="16"/>
              </w:rPr>
              <w:t>сформован</w:t>
            </w:r>
            <w:r>
              <w:rPr>
                <w:rFonts w:ascii="Verdana" w:hAnsi="Verdana" w:cs="Arial"/>
                <w:bCs/>
                <w:spacing w:val="-8"/>
                <w:sz w:val="16"/>
                <w:szCs w:val="16"/>
              </w:rPr>
              <w:t>их</w:t>
            </w:r>
            <w:r w:rsidRPr="007E1A3E">
              <w:rPr>
                <w:rFonts w:ascii="Verdana" w:hAnsi="Verdana" w:cs="Arial"/>
                <w:bCs/>
                <w:spacing w:val="-8"/>
                <w:sz w:val="16"/>
                <w:szCs w:val="16"/>
              </w:rPr>
              <w:t xml:space="preserve"> та подан</w:t>
            </w:r>
            <w:r>
              <w:rPr>
                <w:rFonts w:ascii="Verdana" w:hAnsi="Verdana" w:cs="Arial"/>
                <w:bCs/>
                <w:spacing w:val="-8"/>
                <w:sz w:val="16"/>
                <w:szCs w:val="16"/>
              </w:rPr>
              <w:t>их</w:t>
            </w:r>
            <w:r w:rsidRPr="007E1A3E">
              <w:rPr>
                <w:rFonts w:ascii="Verdana" w:hAnsi="Verdana" w:cs="Arial"/>
                <w:bCs/>
                <w:spacing w:val="-8"/>
                <w:sz w:val="16"/>
                <w:szCs w:val="16"/>
              </w:rPr>
              <w:t xml:space="preserve"> заявок на отримання грантів з боку місцевого бізнесу щокварталу</w:t>
            </w:r>
            <w:r>
              <w:rPr>
                <w:rFonts w:ascii="Verdana" w:hAnsi="Verdana" w:cs="Arial"/>
                <w:bCs/>
                <w:spacing w:val="-8"/>
                <w:sz w:val="16"/>
                <w:szCs w:val="16"/>
              </w:rPr>
              <w:t xml:space="preserve"> – щонайменше 5 од. </w:t>
            </w:r>
          </w:p>
          <w:p w14:paraId="2DDD6F91" w14:textId="4C458715" w:rsidR="009E339F" w:rsidRPr="006A1634" w:rsidRDefault="009E339F" w:rsidP="006E55CA">
            <w:pPr>
              <w:tabs>
                <w:tab w:val="left" w:pos="174"/>
              </w:tabs>
              <w:contextualSpacing/>
              <w:rPr>
                <w:rFonts w:ascii="Verdana" w:hAnsi="Verdana" w:cs="Arial"/>
                <w:bCs/>
                <w:spacing w:val="-8"/>
                <w:sz w:val="16"/>
                <w:szCs w:val="16"/>
              </w:rPr>
            </w:pPr>
            <w:r>
              <w:rPr>
                <w:rFonts w:ascii="Verdana" w:hAnsi="Verdana" w:cs="Arial"/>
                <w:bCs/>
                <w:spacing w:val="-8"/>
                <w:sz w:val="16"/>
                <w:szCs w:val="16"/>
              </w:rPr>
              <w:t xml:space="preserve">Обсяг </w:t>
            </w:r>
            <w:r w:rsidRPr="007E1A3E">
              <w:rPr>
                <w:rFonts w:ascii="Verdana" w:hAnsi="Verdana" w:cs="Arial"/>
                <w:bCs/>
                <w:spacing w:val="-8"/>
                <w:sz w:val="16"/>
                <w:szCs w:val="16"/>
              </w:rPr>
              <w:t>залучен</w:t>
            </w:r>
            <w:r>
              <w:rPr>
                <w:rFonts w:ascii="Verdana" w:hAnsi="Verdana" w:cs="Arial"/>
                <w:bCs/>
                <w:spacing w:val="-8"/>
                <w:sz w:val="16"/>
                <w:szCs w:val="16"/>
              </w:rPr>
              <w:t>их коштів</w:t>
            </w:r>
            <w:r w:rsidRPr="007E1A3E">
              <w:rPr>
                <w:rFonts w:ascii="Verdana" w:hAnsi="Verdana" w:cs="Arial"/>
                <w:bCs/>
                <w:spacing w:val="-8"/>
                <w:sz w:val="16"/>
                <w:szCs w:val="16"/>
              </w:rPr>
              <w:t xml:space="preserve"> в розвиток місцевого бізнесу </w:t>
            </w:r>
            <w:r>
              <w:rPr>
                <w:rFonts w:ascii="Verdana" w:hAnsi="Verdana" w:cs="Arial"/>
                <w:bCs/>
                <w:spacing w:val="-8"/>
                <w:sz w:val="16"/>
                <w:szCs w:val="16"/>
              </w:rPr>
              <w:t>(</w:t>
            </w:r>
            <w:r w:rsidRPr="007E1A3E">
              <w:rPr>
                <w:rFonts w:ascii="Verdana" w:hAnsi="Verdana" w:cs="Arial"/>
                <w:bCs/>
                <w:spacing w:val="-8"/>
                <w:sz w:val="16"/>
                <w:szCs w:val="16"/>
              </w:rPr>
              <w:t>з другого року функціонування Центру</w:t>
            </w:r>
            <w:r>
              <w:rPr>
                <w:rFonts w:ascii="Verdana" w:hAnsi="Verdana" w:cs="Arial"/>
                <w:bCs/>
                <w:spacing w:val="-8"/>
                <w:sz w:val="16"/>
                <w:szCs w:val="16"/>
              </w:rPr>
              <w:t>) – щонайменше 500 тис. грн.</w:t>
            </w:r>
          </w:p>
        </w:tc>
      </w:tr>
      <w:tr w:rsidR="009E339F" w:rsidRPr="006A1634" w14:paraId="496129B1" w14:textId="77777777" w:rsidTr="00180D90">
        <w:tc>
          <w:tcPr>
            <w:tcW w:w="2268" w:type="dxa"/>
            <w:vMerge w:val="restart"/>
          </w:tcPr>
          <w:p w14:paraId="66860F7C" w14:textId="5C00B68D" w:rsidR="009E339F" w:rsidRPr="006A1634" w:rsidRDefault="009E339F" w:rsidP="00D47A27">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 Першотравневська СТГ є активною згуртованою громадою з соціально відповідальною владою</w:t>
            </w:r>
          </w:p>
        </w:tc>
        <w:tc>
          <w:tcPr>
            <w:tcW w:w="2122" w:type="dxa"/>
            <w:vMerge w:val="restart"/>
          </w:tcPr>
          <w:p w14:paraId="400D08B3" w14:textId="22681C70" w:rsidR="009E339F" w:rsidRPr="006A1634" w:rsidRDefault="009E339F" w:rsidP="00D47A27">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2.2.1. Забезпечити інституційну спроможність органів управління громадою</w:t>
            </w:r>
          </w:p>
        </w:tc>
        <w:tc>
          <w:tcPr>
            <w:tcW w:w="2555" w:type="dxa"/>
          </w:tcPr>
          <w:p w14:paraId="4F139025" w14:textId="201F6EAD" w:rsidR="009E339F" w:rsidRPr="006A1634" w:rsidRDefault="009E339F" w:rsidP="00D47A27">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27. Робоча станція для оформлення та видачі паспортних документів</w:t>
            </w:r>
          </w:p>
        </w:tc>
        <w:tc>
          <w:tcPr>
            <w:tcW w:w="1701" w:type="dxa"/>
          </w:tcPr>
          <w:p w14:paraId="3C8DC278" w14:textId="70E5A30F" w:rsidR="009E339F" w:rsidRPr="006A1634" w:rsidRDefault="009E339F" w:rsidP="00D47A27">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256A4612" w14:textId="1FD0BAD1" w:rsidR="009E339F" w:rsidRPr="006A1634" w:rsidRDefault="009E339F" w:rsidP="00D47A27">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62C3EE83" w14:textId="77777777" w:rsidR="009E339F"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нових послуг в ЦНАПі – 5 од.</w:t>
            </w:r>
          </w:p>
          <w:p w14:paraId="790ED729" w14:textId="15202FA8" w:rsidR="009E339F" w:rsidRPr="006A1634"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потреба яких буде задоволена новими послугами, – щонайменше 5 тис. осіб.</w:t>
            </w:r>
          </w:p>
        </w:tc>
      </w:tr>
      <w:tr w:rsidR="009E339F" w:rsidRPr="006A1634" w14:paraId="43E32E73" w14:textId="77777777" w:rsidTr="00180D90">
        <w:tc>
          <w:tcPr>
            <w:tcW w:w="2268" w:type="dxa"/>
            <w:vMerge/>
          </w:tcPr>
          <w:p w14:paraId="2F89576C" w14:textId="29F5A5F1" w:rsidR="009E339F" w:rsidRPr="006A1634" w:rsidRDefault="009E339F" w:rsidP="00D47A27">
            <w:pPr>
              <w:tabs>
                <w:tab w:val="left" w:pos="425"/>
                <w:tab w:val="left" w:pos="993"/>
              </w:tabs>
              <w:rPr>
                <w:rFonts w:ascii="Verdana" w:hAnsi="Verdana" w:cs="Arial"/>
                <w:bCs/>
                <w:spacing w:val="-8"/>
                <w:sz w:val="16"/>
                <w:szCs w:val="16"/>
              </w:rPr>
            </w:pPr>
          </w:p>
        </w:tc>
        <w:tc>
          <w:tcPr>
            <w:tcW w:w="2122" w:type="dxa"/>
            <w:vMerge/>
          </w:tcPr>
          <w:p w14:paraId="42EBA832" w14:textId="5B5012FF" w:rsidR="009E339F" w:rsidRPr="006A1634" w:rsidRDefault="009E339F" w:rsidP="00D47A27">
            <w:pPr>
              <w:tabs>
                <w:tab w:val="left" w:pos="425"/>
                <w:tab w:val="left" w:pos="993"/>
              </w:tabs>
              <w:rPr>
                <w:rFonts w:ascii="Verdana" w:hAnsi="Verdana" w:cs="Arial"/>
                <w:bCs/>
                <w:spacing w:val="-8"/>
                <w:sz w:val="16"/>
                <w:szCs w:val="16"/>
              </w:rPr>
            </w:pPr>
          </w:p>
        </w:tc>
        <w:tc>
          <w:tcPr>
            <w:tcW w:w="2555" w:type="dxa"/>
          </w:tcPr>
          <w:p w14:paraId="65A05776" w14:textId="34AD69D7" w:rsidR="009E339F" w:rsidRPr="006A1634" w:rsidRDefault="009E339F" w:rsidP="00D47A27">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28. Устаткування для надання послуг сервісного центру МВС</w:t>
            </w:r>
          </w:p>
        </w:tc>
        <w:tc>
          <w:tcPr>
            <w:tcW w:w="1701" w:type="dxa"/>
          </w:tcPr>
          <w:p w14:paraId="534826C7" w14:textId="7BC22C74" w:rsidR="009E339F" w:rsidRPr="006A1634" w:rsidRDefault="009E339F" w:rsidP="00D47A27">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12048320" w14:textId="259B95B8" w:rsidR="009E339F" w:rsidRPr="006A1634" w:rsidRDefault="009E339F" w:rsidP="00D47A27">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47C43E5C" w14:textId="498139CD" w:rsidR="009E339F"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нових послуг в ЦНАПі – 9 од.</w:t>
            </w:r>
          </w:p>
          <w:p w14:paraId="52272C81" w14:textId="1DAA1F4A" w:rsidR="009E339F" w:rsidRPr="006A1634"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потреба яких буде задоволена новими послугами, – щонайменше 10 тис. осіб.</w:t>
            </w:r>
          </w:p>
        </w:tc>
      </w:tr>
      <w:tr w:rsidR="009E339F" w:rsidRPr="006A1634" w14:paraId="57A5C9DB" w14:textId="77777777" w:rsidTr="00180D90">
        <w:tc>
          <w:tcPr>
            <w:tcW w:w="2268" w:type="dxa"/>
            <w:vMerge/>
          </w:tcPr>
          <w:p w14:paraId="2EA9B6AE" w14:textId="77777777" w:rsidR="009E339F" w:rsidRPr="006A1634" w:rsidRDefault="009E339F" w:rsidP="00D47A27">
            <w:pPr>
              <w:tabs>
                <w:tab w:val="left" w:pos="425"/>
                <w:tab w:val="left" w:pos="993"/>
              </w:tabs>
              <w:rPr>
                <w:rFonts w:ascii="Verdana" w:hAnsi="Verdana" w:cs="Arial"/>
                <w:bCs/>
                <w:spacing w:val="-8"/>
                <w:sz w:val="16"/>
                <w:szCs w:val="16"/>
              </w:rPr>
            </w:pPr>
          </w:p>
        </w:tc>
        <w:tc>
          <w:tcPr>
            <w:tcW w:w="2122" w:type="dxa"/>
            <w:vMerge/>
          </w:tcPr>
          <w:p w14:paraId="3FD1EE47" w14:textId="78A79B53" w:rsidR="009E339F" w:rsidRPr="006A1634" w:rsidRDefault="009E339F" w:rsidP="00D47A27">
            <w:pPr>
              <w:tabs>
                <w:tab w:val="left" w:pos="425"/>
                <w:tab w:val="left" w:pos="993"/>
              </w:tabs>
              <w:rPr>
                <w:rFonts w:ascii="Verdana" w:hAnsi="Verdana" w:cs="Arial"/>
                <w:bCs/>
                <w:spacing w:val="-8"/>
                <w:sz w:val="16"/>
                <w:szCs w:val="16"/>
              </w:rPr>
            </w:pPr>
          </w:p>
        </w:tc>
        <w:tc>
          <w:tcPr>
            <w:tcW w:w="2555" w:type="dxa"/>
          </w:tcPr>
          <w:p w14:paraId="73AEF50E" w14:textId="633045B1" w:rsidR="009E339F" w:rsidRPr="006A1634" w:rsidRDefault="009E339F" w:rsidP="00D47A27">
            <w:pPr>
              <w:tabs>
                <w:tab w:val="left" w:pos="425"/>
                <w:tab w:val="left" w:pos="993"/>
              </w:tabs>
              <w:rPr>
                <w:rFonts w:ascii="Verdana" w:hAnsi="Verdana" w:cs="Arial"/>
                <w:sz w:val="16"/>
                <w:szCs w:val="16"/>
                <w:shd w:val="clear" w:color="auto" w:fill="FFFFFF"/>
              </w:rPr>
            </w:pPr>
            <w:r w:rsidRPr="00D47A27">
              <w:rPr>
                <w:rFonts w:ascii="Verdana" w:hAnsi="Verdana" w:cs="Arial"/>
                <w:sz w:val="16"/>
                <w:szCs w:val="16"/>
                <w:shd w:val="clear" w:color="auto" w:fill="FFFFFF"/>
              </w:rPr>
              <w:t>Проєкт 29. Незламні духом (психоемоційна підтримка населення)</w:t>
            </w:r>
          </w:p>
        </w:tc>
        <w:tc>
          <w:tcPr>
            <w:tcW w:w="1701" w:type="dxa"/>
          </w:tcPr>
          <w:p w14:paraId="19FBFD12" w14:textId="4DEE7257" w:rsidR="009E339F" w:rsidRPr="006A1634" w:rsidRDefault="009E339F" w:rsidP="00D47A27">
            <w:pPr>
              <w:tabs>
                <w:tab w:val="left" w:pos="425"/>
                <w:tab w:val="left" w:pos="993"/>
              </w:tabs>
              <w:jc w:val="center"/>
              <w:rPr>
                <w:rFonts w:ascii="Verdana" w:hAnsi="Verdana" w:cs="Arial"/>
                <w:bCs/>
                <w:spacing w:val="-8"/>
                <w:sz w:val="16"/>
                <w:szCs w:val="16"/>
              </w:rPr>
            </w:pPr>
            <w:r w:rsidRPr="00D47A27">
              <w:rPr>
                <w:rFonts w:ascii="Verdana" w:hAnsi="Verdana" w:cs="Arial"/>
                <w:bCs/>
                <w:spacing w:val="-8"/>
                <w:sz w:val="16"/>
                <w:szCs w:val="16"/>
              </w:rPr>
              <w:t>2025-2027</w:t>
            </w:r>
          </w:p>
        </w:tc>
        <w:tc>
          <w:tcPr>
            <w:tcW w:w="1839" w:type="dxa"/>
          </w:tcPr>
          <w:p w14:paraId="73284D10" w14:textId="5CCB7D62" w:rsidR="009E339F" w:rsidRPr="006A1634" w:rsidRDefault="009E339F" w:rsidP="00D47A27">
            <w:pPr>
              <w:tabs>
                <w:tab w:val="left" w:pos="425"/>
                <w:tab w:val="left" w:pos="993"/>
              </w:tabs>
              <w:rPr>
                <w:rFonts w:ascii="Verdana" w:hAnsi="Verdana" w:cs="Arial"/>
                <w:bCs/>
                <w:spacing w:val="-8"/>
                <w:sz w:val="16"/>
                <w:szCs w:val="16"/>
              </w:rPr>
            </w:pPr>
            <w:r w:rsidRPr="00A128F4">
              <w:rPr>
                <w:rFonts w:ascii="Verdana" w:hAnsi="Verdana" w:cs="Arial"/>
                <w:bCs/>
                <w:spacing w:val="-8"/>
                <w:sz w:val="16"/>
                <w:szCs w:val="16"/>
              </w:rPr>
              <w:t>Виконавчий комітет Першотравневської сільської ради</w:t>
            </w:r>
          </w:p>
        </w:tc>
        <w:tc>
          <w:tcPr>
            <w:tcW w:w="3831" w:type="dxa"/>
          </w:tcPr>
          <w:p w14:paraId="2B0F7A29" w14:textId="77777777" w:rsidR="009E339F"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заходів/тренінгів – щонайменше 48 од.</w:t>
            </w:r>
          </w:p>
          <w:p w14:paraId="6C21617C" w14:textId="76634CD0" w:rsidR="009E339F" w:rsidRPr="006A1634" w:rsidRDefault="009E339F" w:rsidP="00D47A27">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мешканців та ВПО, які відвідали заходи, – щонайменше 350 осіб.</w:t>
            </w:r>
          </w:p>
        </w:tc>
      </w:tr>
      <w:tr w:rsidR="009E339F" w:rsidRPr="006A1634" w14:paraId="3DF195A0" w14:textId="77777777" w:rsidTr="00180D90">
        <w:tc>
          <w:tcPr>
            <w:tcW w:w="2268" w:type="dxa"/>
            <w:vMerge/>
          </w:tcPr>
          <w:p w14:paraId="0E3DC17C"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val="restart"/>
          </w:tcPr>
          <w:p w14:paraId="72346D3D" w14:textId="41D48A95" w:rsidR="009E339F" w:rsidRPr="006A1634" w:rsidRDefault="009E339F" w:rsidP="00C27590">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2.2.2. Створити умови для гуртування різних груп мешканців і мешканок та їх залучення до участі в управлінні громадою</w:t>
            </w:r>
          </w:p>
        </w:tc>
        <w:tc>
          <w:tcPr>
            <w:tcW w:w="2555" w:type="dxa"/>
          </w:tcPr>
          <w:p w14:paraId="604FAA08" w14:textId="53A7A425"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30. Створення Інтернет-простору</w:t>
            </w:r>
          </w:p>
        </w:tc>
        <w:tc>
          <w:tcPr>
            <w:tcW w:w="1701" w:type="dxa"/>
          </w:tcPr>
          <w:p w14:paraId="6B3ACBE5" w14:textId="6150EF50"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2025-2027</w:t>
            </w:r>
          </w:p>
        </w:tc>
        <w:tc>
          <w:tcPr>
            <w:tcW w:w="1839" w:type="dxa"/>
          </w:tcPr>
          <w:p w14:paraId="49AD0BF9" w14:textId="416CE511"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3E8482F7"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населених пунктів, в яких створено Інтернет-простори – 9 н. п.</w:t>
            </w:r>
          </w:p>
          <w:p w14:paraId="0EB12BFF" w14:textId="5EA051D2"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населення, яке відвідує</w:t>
            </w:r>
            <w:r w:rsidRPr="00C27590">
              <w:rPr>
                <w:rFonts w:ascii="Verdana" w:hAnsi="Verdana" w:cs="Arial"/>
                <w:bCs/>
                <w:spacing w:val="-8"/>
                <w:sz w:val="16"/>
                <w:szCs w:val="16"/>
              </w:rPr>
              <w:t xml:space="preserve"> </w:t>
            </w:r>
            <w:r>
              <w:rPr>
                <w:rFonts w:ascii="Verdana" w:hAnsi="Verdana" w:cs="Arial"/>
                <w:bCs/>
                <w:spacing w:val="-8"/>
                <w:sz w:val="16"/>
                <w:szCs w:val="16"/>
              </w:rPr>
              <w:t>Інтернет-</w:t>
            </w:r>
            <w:r w:rsidRPr="00C27590">
              <w:rPr>
                <w:rFonts w:ascii="Verdana" w:hAnsi="Verdana" w:cs="Arial"/>
                <w:bCs/>
                <w:spacing w:val="-8"/>
                <w:sz w:val="16"/>
                <w:szCs w:val="16"/>
              </w:rPr>
              <w:t>простор</w:t>
            </w:r>
            <w:r>
              <w:rPr>
                <w:rFonts w:ascii="Verdana" w:hAnsi="Verdana" w:cs="Arial"/>
                <w:bCs/>
                <w:spacing w:val="-8"/>
                <w:sz w:val="16"/>
                <w:szCs w:val="16"/>
              </w:rPr>
              <w:t>и,</w:t>
            </w:r>
            <w:r w:rsidRPr="00C27590">
              <w:rPr>
                <w:rFonts w:ascii="Verdana" w:hAnsi="Verdana" w:cs="Arial"/>
                <w:bCs/>
                <w:spacing w:val="-8"/>
                <w:sz w:val="16"/>
                <w:szCs w:val="16"/>
              </w:rPr>
              <w:t xml:space="preserve"> </w:t>
            </w:r>
            <w:r>
              <w:rPr>
                <w:rFonts w:ascii="Verdana" w:hAnsi="Verdana" w:cs="Arial"/>
                <w:bCs/>
                <w:spacing w:val="-8"/>
                <w:sz w:val="16"/>
                <w:szCs w:val="16"/>
              </w:rPr>
              <w:t xml:space="preserve">– </w:t>
            </w:r>
            <w:r w:rsidRPr="00C27590">
              <w:rPr>
                <w:rFonts w:ascii="Verdana" w:hAnsi="Verdana" w:cs="Arial"/>
                <w:bCs/>
                <w:spacing w:val="-8"/>
                <w:sz w:val="16"/>
                <w:szCs w:val="16"/>
              </w:rPr>
              <w:t>70% населення у відповідному населеному пункт</w:t>
            </w:r>
            <w:r>
              <w:rPr>
                <w:rFonts w:ascii="Verdana" w:hAnsi="Verdana" w:cs="Arial"/>
                <w:bCs/>
                <w:spacing w:val="-8"/>
                <w:sz w:val="16"/>
                <w:szCs w:val="16"/>
              </w:rPr>
              <w:t>і.</w:t>
            </w:r>
          </w:p>
        </w:tc>
      </w:tr>
      <w:tr w:rsidR="009E339F" w:rsidRPr="006A1634" w14:paraId="0E1992DE" w14:textId="77777777" w:rsidTr="00180D90">
        <w:tc>
          <w:tcPr>
            <w:tcW w:w="2268" w:type="dxa"/>
            <w:vMerge/>
          </w:tcPr>
          <w:p w14:paraId="363C6C10"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tcPr>
          <w:p w14:paraId="470A640D" w14:textId="77777777" w:rsidR="009E339F" w:rsidRPr="006A1634" w:rsidRDefault="009E339F" w:rsidP="00C27590">
            <w:pPr>
              <w:tabs>
                <w:tab w:val="left" w:pos="425"/>
                <w:tab w:val="left" w:pos="993"/>
              </w:tabs>
              <w:rPr>
                <w:rFonts w:ascii="Verdana" w:hAnsi="Verdana" w:cs="Arial"/>
                <w:bCs/>
                <w:spacing w:val="-8"/>
                <w:sz w:val="16"/>
                <w:szCs w:val="16"/>
              </w:rPr>
            </w:pPr>
          </w:p>
        </w:tc>
        <w:tc>
          <w:tcPr>
            <w:tcW w:w="2555" w:type="dxa"/>
          </w:tcPr>
          <w:p w14:paraId="74AD1013" w14:textId="78F9C206"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31. Зелена школа</w:t>
            </w:r>
          </w:p>
        </w:tc>
        <w:tc>
          <w:tcPr>
            <w:tcW w:w="1701" w:type="dxa"/>
          </w:tcPr>
          <w:p w14:paraId="2E4EA270" w14:textId="20956AF3"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2026</w:t>
            </w:r>
          </w:p>
        </w:tc>
        <w:tc>
          <w:tcPr>
            <w:tcW w:w="1839" w:type="dxa"/>
          </w:tcPr>
          <w:p w14:paraId="19BA6E25" w14:textId="099CA375"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73947771" w14:textId="77777777" w:rsidR="009E339F" w:rsidRDefault="009E339F" w:rsidP="00C27590">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залучених учнів</w:t>
            </w:r>
            <w:r>
              <w:rPr>
                <w:rFonts w:ascii="Verdana" w:hAnsi="Verdana" w:cs="Arial"/>
                <w:bCs/>
                <w:spacing w:val="-8"/>
                <w:sz w:val="16"/>
                <w:szCs w:val="16"/>
              </w:rPr>
              <w:t xml:space="preserve"> – 100 осіб.</w:t>
            </w:r>
          </w:p>
          <w:p w14:paraId="5DF31C2D"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створених зелених зон – 3 од.</w:t>
            </w:r>
          </w:p>
          <w:p w14:paraId="2020318C" w14:textId="48E5FFC0" w:rsidR="009E339F" w:rsidRPr="006A1634" w:rsidRDefault="009E339F" w:rsidP="00C27590">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нових садів, клумб або зелених насаджень</w:t>
            </w:r>
            <w:r>
              <w:rPr>
                <w:rFonts w:ascii="Verdana" w:hAnsi="Verdana" w:cs="Arial"/>
                <w:bCs/>
                <w:spacing w:val="-8"/>
                <w:sz w:val="16"/>
                <w:szCs w:val="16"/>
              </w:rPr>
              <w:t xml:space="preserve"> – щонайменше </w:t>
            </w:r>
            <w:r w:rsidRPr="00C27590">
              <w:rPr>
                <w:rFonts w:ascii="Verdana" w:hAnsi="Verdana" w:cs="Arial"/>
                <w:bCs/>
                <w:spacing w:val="-8"/>
                <w:sz w:val="16"/>
                <w:szCs w:val="16"/>
              </w:rPr>
              <w:t>3 клумб</w:t>
            </w:r>
            <w:r>
              <w:rPr>
                <w:rFonts w:ascii="Verdana" w:hAnsi="Verdana" w:cs="Arial"/>
                <w:bCs/>
                <w:spacing w:val="-8"/>
                <w:sz w:val="16"/>
                <w:szCs w:val="16"/>
              </w:rPr>
              <w:t>и</w:t>
            </w:r>
            <w:r w:rsidRPr="00C27590">
              <w:rPr>
                <w:rFonts w:ascii="Verdana" w:hAnsi="Verdana" w:cs="Arial"/>
                <w:bCs/>
                <w:spacing w:val="-8"/>
                <w:sz w:val="16"/>
                <w:szCs w:val="16"/>
              </w:rPr>
              <w:t>, 150 саджанців фруктових дерев</w:t>
            </w:r>
            <w:r>
              <w:rPr>
                <w:rFonts w:ascii="Verdana" w:hAnsi="Verdana" w:cs="Arial"/>
                <w:bCs/>
                <w:spacing w:val="-8"/>
                <w:sz w:val="16"/>
                <w:szCs w:val="16"/>
              </w:rPr>
              <w:t>.</w:t>
            </w:r>
          </w:p>
        </w:tc>
      </w:tr>
      <w:tr w:rsidR="009E339F" w:rsidRPr="006A1634" w14:paraId="22CA2DF2" w14:textId="77777777" w:rsidTr="00180D90">
        <w:tc>
          <w:tcPr>
            <w:tcW w:w="2268" w:type="dxa"/>
            <w:vMerge/>
          </w:tcPr>
          <w:p w14:paraId="7805F99B" w14:textId="5BB85A3F"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val="restart"/>
          </w:tcPr>
          <w:p w14:paraId="1845B163" w14:textId="102E6BBE" w:rsidR="009E339F" w:rsidRPr="006A1634" w:rsidRDefault="009E339F" w:rsidP="00C27590">
            <w:pPr>
              <w:tabs>
                <w:tab w:val="left" w:pos="425"/>
                <w:tab w:val="left" w:pos="993"/>
              </w:tabs>
              <w:rPr>
                <w:rFonts w:ascii="Verdana" w:hAnsi="Verdana" w:cs="Arial"/>
                <w:bCs/>
                <w:spacing w:val="-8"/>
                <w:sz w:val="16"/>
                <w:szCs w:val="16"/>
              </w:rPr>
            </w:pPr>
            <w:r w:rsidRPr="002845B7">
              <w:rPr>
                <w:rFonts w:ascii="Verdana" w:hAnsi="Verdana" w:cs="Arial"/>
                <w:bCs/>
                <w:spacing w:val="-8"/>
                <w:sz w:val="16"/>
                <w:szCs w:val="16"/>
              </w:rPr>
              <w:t>2.2.3.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w:t>
            </w:r>
          </w:p>
        </w:tc>
        <w:tc>
          <w:tcPr>
            <w:tcW w:w="2555" w:type="dxa"/>
          </w:tcPr>
          <w:p w14:paraId="44B2E307" w14:textId="1F34AF0A"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32. Зелені простори для громади (с. Воля). РЕКОНСТРУКЦІЯ ПАРКУ БОЙОВОЇ СЛАВИ (с. Воля)</w:t>
            </w:r>
          </w:p>
        </w:tc>
        <w:tc>
          <w:tcPr>
            <w:tcW w:w="1701" w:type="dxa"/>
          </w:tcPr>
          <w:p w14:paraId="1DBC6900" w14:textId="432BE667"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2025-2026</w:t>
            </w:r>
          </w:p>
        </w:tc>
        <w:tc>
          <w:tcPr>
            <w:tcW w:w="1839" w:type="dxa"/>
          </w:tcPr>
          <w:p w14:paraId="6014D63A" w14:textId="593770A8"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0BB0213A"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Відремонтована площа – 2100 м</w:t>
            </w:r>
            <w:r w:rsidRPr="00C27590">
              <w:rPr>
                <w:rFonts w:ascii="Verdana" w:hAnsi="Verdana" w:cs="Arial"/>
                <w:bCs/>
                <w:spacing w:val="-8"/>
                <w:sz w:val="16"/>
                <w:szCs w:val="16"/>
                <w:vertAlign w:val="superscript"/>
              </w:rPr>
              <w:t>2</w:t>
            </w:r>
            <w:r>
              <w:rPr>
                <w:rFonts w:ascii="Verdana" w:hAnsi="Verdana" w:cs="Arial"/>
                <w:bCs/>
                <w:spacing w:val="-8"/>
                <w:sz w:val="16"/>
                <w:szCs w:val="16"/>
              </w:rPr>
              <w:t>.</w:t>
            </w:r>
          </w:p>
          <w:p w14:paraId="04F00E2B" w14:textId="77777777" w:rsidR="009E339F" w:rsidRDefault="009E339F" w:rsidP="00C27590">
            <w:pPr>
              <w:tabs>
                <w:tab w:val="left" w:pos="174"/>
              </w:tabs>
              <w:contextualSpacing/>
              <w:rPr>
                <w:rFonts w:ascii="Verdana" w:hAnsi="Verdana" w:cs="Arial"/>
                <w:bCs/>
                <w:spacing w:val="-8"/>
                <w:sz w:val="16"/>
                <w:szCs w:val="16"/>
              </w:rPr>
            </w:pPr>
            <w:r w:rsidRPr="00C27590">
              <w:rPr>
                <w:rFonts w:ascii="Verdana" w:hAnsi="Verdana" w:cs="Arial"/>
                <w:bCs/>
                <w:spacing w:val="-8"/>
                <w:sz w:val="16"/>
                <w:szCs w:val="16"/>
              </w:rPr>
              <w:t>Кількість встановлених туалетних кабін</w:t>
            </w:r>
            <w:r>
              <w:rPr>
                <w:rFonts w:ascii="Verdana" w:hAnsi="Verdana" w:cs="Arial"/>
                <w:bCs/>
                <w:spacing w:val="-8"/>
                <w:sz w:val="16"/>
                <w:szCs w:val="16"/>
              </w:rPr>
              <w:t xml:space="preserve"> – 2 од.</w:t>
            </w:r>
          </w:p>
          <w:p w14:paraId="4D69C074" w14:textId="77777777" w:rsidR="009E339F" w:rsidRDefault="009E339F" w:rsidP="00C27590">
            <w:pPr>
              <w:tabs>
                <w:tab w:val="left" w:pos="174"/>
              </w:tabs>
              <w:contextualSpacing/>
              <w:rPr>
                <w:rFonts w:ascii="Verdana" w:hAnsi="Verdana" w:cs="Arial"/>
                <w:bCs/>
                <w:spacing w:val="-8"/>
                <w:sz w:val="16"/>
                <w:szCs w:val="16"/>
              </w:rPr>
            </w:pPr>
            <w:r w:rsidRPr="009E339F">
              <w:rPr>
                <w:rFonts w:ascii="Verdana" w:hAnsi="Verdana" w:cs="Arial"/>
                <w:bCs/>
                <w:spacing w:val="-8"/>
                <w:sz w:val="16"/>
                <w:szCs w:val="16"/>
              </w:rPr>
              <w:t>Кількість висаджених хвойних дерев</w:t>
            </w:r>
            <w:r>
              <w:rPr>
                <w:rFonts w:ascii="Verdana" w:hAnsi="Verdana" w:cs="Arial"/>
                <w:bCs/>
                <w:spacing w:val="-8"/>
                <w:sz w:val="16"/>
                <w:szCs w:val="16"/>
              </w:rPr>
              <w:t xml:space="preserve"> – 300 шт.</w:t>
            </w:r>
          </w:p>
          <w:p w14:paraId="1A6B55E0" w14:textId="0EFFC92C"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відвідувачів парку в рік – щонайменше 1000 осіб.</w:t>
            </w:r>
          </w:p>
        </w:tc>
      </w:tr>
      <w:tr w:rsidR="009E339F" w:rsidRPr="006A1634" w14:paraId="5DD6992E" w14:textId="77777777" w:rsidTr="00180D90">
        <w:tc>
          <w:tcPr>
            <w:tcW w:w="2268" w:type="dxa"/>
            <w:vMerge/>
          </w:tcPr>
          <w:p w14:paraId="6DBCB4EA"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tcPr>
          <w:p w14:paraId="7B7570B6" w14:textId="5C667007" w:rsidR="009E339F" w:rsidRPr="006A1634" w:rsidRDefault="009E339F" w:rsidP="00C27590">
            <w:pPr>
              <w:tabs>
                <w:tab w:val="left" w:pos="425"/>
                <w:tab w:val="left" w:pos="993"/>
              </w:tabs>
              <w:rPr>
                <w:rFonts w:ascii="Verdana" w:hAnsi="Verdana" w:cs="Arial"/>
                <w:bCs/>
                <w:spacing w:val="-8"/>
                <w:sz w:val="16"/>
                <w:szCs w:val="16"/>
              </w:rPr>
            </w:pPr>
          </w:p>
        </w:tc>
        <w:tc>
          <w:tcPr>
            <w:tcW w:w="2555" w:type="dxa"/>
          </w:tcPr>
          <w:p w14:paraId="6371F21F" w14:textId="0632DA1C"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 xml:space="preserve">Проєкт 33. Спортивне село (створення мініспорткомплексу в с. Мозолевське) </w:t>
            </w:r>
          </w:p>
        </w:tc>
        <w:tc>
          <w:tcPr>
            <w:tcW w:w="1701" w:type="dxa"/>
          </w:tcPr>
          <w:p w14:paraId="256280C8" w14:textId="67E60BBB"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2025-2026</w:t>
            </w:r>
          </w:p>
        </w:tc>
        <w:tc>
          <w:tcPr>
            <w:tcW w:w="1839" w:type="dxa"/>
          </w:tcPr>
          <w:p w14:paraId="4EF33340" w14:textId="3EE9BCDD"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6C91242D" w14:textId="77777777" w:rsidR="009E339F"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відвідувачів за рік – 3500 осіб.</w:t>
            </w:r>
          </w:p>
          <w:p w14:paraId="6301F9BC" w14:textId="30C6BB0C"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Кількість об’єктів спортивної інфраструктури – 5 об’єктів (</w:t>
            </w:r>
            <w:r w:rsidRPr="009E339F">
              <w:rPr>
                <w:rFonts w:ascii="Verdana" w:hAnsi="Verdana" w:cs="Arial"/>
                <w:bCs/>
                <w:spacing w:val="-8"/>
                <w:sz w:val="16"/>
                <w:szCs w:val="16"/>
              </w:rPr>
              <w:t>футбольне поле, тенісний корт, в</w:t>
            </w:r>
            <w:r>
              <w:rPr>
                <w:rFonts w:ascii="Verdana" w:hAnsi="Verdana" w:cs="Arial"/>
                <w:bCs/>
                <w:spacing w:val="-8"/>
                <w:sz w:val="16"/>
                <w:szCs w:val="16"/>
              </w:rPr>
              <w:t>о</w:t>
            </w:r>
            <w:r w:rsidRPr="009E339F">
              <w:rPr>
                <w:rFonts w:ascii="Verdana" w:hAnsi="Verdana" w:cs="Arial"/>
                <w:bCs/>
                <w:spacing w:val="-8"/>
                <w:sz w:val="16"/>
                <w:szCs w:val="16"/>
              </w:rPr>
              <w:t>лейбол</w:t>
            </w:r>
            <w:r>
              <w:rPr>
                <w:rFonts w:ascii="Verdana" w:hAnsi="Verdana" w:cs="Arial"/>
                <w:bCs/>
                <w:spacing w:val="-8"/>
                <w:sz w:val="16"/>
                <w:szCs w:val="16"/>
              </w:rPr>
              <w:t>ь</w:t>
            </w:r>
            <w:r w:rsidRPr="009E339F">
              <w:rPr>
                <w:rFonts w:ascii="Verdana" w:hAnsi="Verdana" w:cs="Arial"/>
                <w:bCs/>
                <w:spacing w:val="-8"/>
                <w:sz w:val="16"/>
                <w:szCs w:val="16"/>
              </w:rPr>
              <w:t>не поле, спортивн</w:t>
            </w:r>
            <w:r>
              <w:rPr>
                <w:rFonts w:ascii="Verdana" w:hAnsi="Verdana" w:cs="Arial"/>
                <w:bCs/>
                <w:spacing w:val="-8"/>
                <w:sz w:val="16"/>
                <w:szCs w:val="16"/>
              </w:rPr>
              <w:t xml:space="preserve">ий майданчик </w:t>
            </w:r>
            <w:r w:rsidRPr="009E339F">
              <w:rPr>
                <w:rFonts w:ascii="Verdana" w:hAnsi="Verdana" w:cs="Arial"/>
                <w:bCs/>
                <w:spacing w:val="-8"/>
                <w:sz w:val="16"/>
                <w:szCs w:val="16"/>
              </w:rPr>
              <w:t>з вуличними тренажерами, бігов</w:t>
            </w:r>
            <w:r>
              <w:rPr>
                <w:rFonts w:ascii="Verdana" w:hAnsi="Verdana" w:cs="Arial"/>
                <w:bCs/>
                <w:spacing w:val="-8"/>
                <w:sz w:val="16"/>
                <w:szCs w:val="16"/>
              </w:rPr>
              <w:t>а</w:t>
            </w:r>
            <w:r w:rsidRPr="009E339F">
              <w:rPr>
                <w:rFonts w:ascii="Verdana" w:hAnsi="Verdana" w:cs="Arial"/>
                <w:bCs/>
                <w:spacing w:val="-8"/>
                <w:sz w:val="16"/>
                <w:szCs w:val="16"/>
              </w:rPr>
              <w:t xml:space="preserve"> доріжк</w:t>
            </w:r>
            <w:r>
              <w:rPr>
                <w:rFonts w:ascii="Verdana" w:hAnsi="Verdana" w:cs="Arial"/>
                <w:bCs/>
                <w:spacing w:val="-8"/>
                <w:sz w:val="16"/>
                <w:szCs w:val="16"/>
              </w:rPr>
              <w:t>а</w:t>
            </w:r>
            <w:r w:rsidRPr="009E339F">
              <w:rPr>
                <w:rFonts w:ascii="Verdana" w:hAnsi="Verdana" w:cs="Arial"/>
                <w:bCs/>
                <w:spacing w:val="-8"/>
                <w:sz w:val="16"/>
                <w:szCs w:val="16"/>
              </w:rPr>
              <w:t xml:space="preserve"> навколо спортивного комплексу</w:t>
            </w:r>
            <w:r>
              <w:rPr>
                <w:rFonts w:ascii="Verdana" w:hAnsi="Verdana" w:cs="Arial"/>
                <w:bCs/>
                <w:spacing w:val="-8"/>
                <w:sz w:val="16"/>
                <w:szCs w:val="16"/>
              </w:rPr>
              <w:t>).</w:t>
            </w:r>
          </w:p>
        </w:tc>
      </w:tr>
      <w:tr w:rsidR="009E339F" w:rsidRPr="006A1634" w14:paraId="7C95F270" w14:textId="77777777" w:rsidTr="00180D90">
        <w:tc>
          <w:tcPr>
            <w:tcW w:w="2268" w:type="dxa"/>
            <w:vMerge/>
          </w:tcPr>
          <w:p w14:paraId="0CBF6B88" w14:textId="77777777" w:rsidR="009E339F" w:rsidRPr="006A1634" w:rsidRDefault="009E339F" w:rsidP="00C27590">
            <w:pPr>
              <w:tabs>
                <w:tab w:val="left" w:pos="425"/>
                <w:tab w:val="left" w:pos="993"/>
              </w:tabs>
              <w:rPr>
                <w:rFonts w:ascii="Verdana" w:hAnsi="Verdana" w:cs="Arial"/>
                <w:bCs/>
                <w:spacing w:val="-8"/>
                <w:sz w:val="16"/>
                <w:szCs w:val="16"/>
              </w:rPr>
            </w:pPr>
          </w:p>
        </w:tc>
        <w:tc>
          <w:tcPr>
            <w:tcW w:w="2122" w:type="dxa"/>
            <w:vMerge/>
          </w:tcPr>
          <w:p w14:paraId="268CF083" w14:textId="3D62B7C4" w:rsidR="009E339F" w:rsidRPr="006A1634" w:rsidRDefault="009E339F" w:rsidP="00C27590">
            <w:pPr>
              <w:tabs>
                <w:tab w:val="left" w:pos="425"/>
                <w:tab w:val="left" w:pos="993"/>
              </w:tabs>
              <w:rPr>
                <w:rFonts w:ascii="Verdana" w:hAnsi="Verdana" w:cs="Arial"/>
                <w:bCs/>
                <w:spacing w:val="-8"/>
                <w:sz w:val="16"/>
                <w:szCs w:val="16"/>
              </w:rPr>
            </w:pPr>
          </w:p>
        </w:tc>
        <w:tc>
          <w:tcPr>
            <w:tcW w:w="2555" w:type="dxa"/>
          </w:tcPr>
          <w:p w14:paraId="07F39C99" w14:textId="7F5D0189" w:rsidR="009E339F" w:rsidRPr="006A1634" w:rsidRDefault="009E339F" w:rsidP="00C27590">
            <w:pPr>
              <w:tabs>
                <w:tab w:val="left" w:pos="425"/>
                <w:tab w:val="left" w:pos="993"/>
              </w:tabs>
              <w:rPr>
                <w:rFonts w:ascii="Verdana" w:hAnsi="Verdana" w:cs="Arial"/>
                <w:sz w:val="16"/>
                <w:szCs w:val="16"/>
                <w:shd w:val="clear" w:color="auto" w:fill="FFFFFF"/>
              </w:rPr>
            </w:pPr>
            <w:r w:rsidRPr="00C27590">
              <w:rPr>
                <w:rFonts w:ascii="Verdana" w:hAnsi="Verdana" w:cs="Arial"/>
                <w:sz w:val="16"/>
                <w:szCs w:val="16"/>
                <w:shd w:val="clear" w:color="auto" w:fill="FFFFFF"/>
              </w:rPr>
              <w:t>Проєкт 34.Будівництво дитячого спортивно-ігрового майданчика «Розвиток дітей – наше майбутнє» в с. Таврійське</w:t>
            </w:r>
          </w:p>
        </w:tc>
        <w:tc>
          <w:tcPr>
            <w:tcW w:w="1701" w:type="dxa"/>
          </w:tcPr>
          <w:p w14:paraId="27CB463E" w14:textId="2E10E799" w:rsidR="009E339F" w:rsidRPr="006A1634" w:rsidRDefault="009E339F" w:rsidP="00C27590">
            <w:pPr>
              <w:tabs>
                <w:tab w:val="left" w:pos="425"/>
                <w:tab w:val="left" w:pos="993"/>
              </w:tabs>
              <w:jc w:val="center"/>
              <w:rPr>
                <w:rFonts w:ascii="Verdana" w:hAnsi="Verdana" w:cs="Arial"/>
                <w:bCs/>
                <w:spacing w:val="-8"/>
                <w:sz w:val="16"/>
                <w:szCs w:val="16"/>
              </w:rPr>
            </w:pPr>
            <w:r w:rsidRPr="00C27590">
              <w:rPr>
                <w:rFonts w:ascii="Verdana" w:hAnsi="Verdana" w:cs="Arial"/>
                <w:bCs/>
                <w:spacing w:val="-8"/>
                <w:sz w:val="16"/>
                <w:szCs w:val="16"/>
              </w:rPr>
              <w:t>2025</w:t>
            </w:r>
          </w:p>
        </w:tc>
        <w:tc>
          <w:tcPr>
            <w:tcW w:w="1839" w:type="dxa"/>
          </w:tcPr>
          <w:p w14:paraId="3C5275E4" w14:textId="27FF5057" w:rsidR="009E339F" w:rsidRPr="006A1634" w:rsidRDefault="009E339F" w:rsidP="00C27590">
            <w:pPr>
              <w:tabs>
                <w:tab w:val="left" w:pos="425"/>
                <w:tab w:val="left" w:pos="993"/>
              </w:tabs>
              <w:rPr>
                <w:rFonts w:ascii="Verdana" w:hAnsi="Verdana" w:cs="Arial"/>
                <w:bCs/>
                <w:spacing w:val="-8"/>
                <w:sz w:val="16"/>
                <w:szCs w:val="16"/>
              </w:rPr>
            </w:pPr>
            <w:r w:rsidRPr="000070B0">
              <w:rPr>
                <w:rFonts w:ascii="Verdana" w:hAnsi="Verdana" w:cs="Arial"/>
                <w:bCs/>
                <w:spacing w:val="-8"/>
                <w:sz w:val="16"/>
                <w:szCs w:val="16"/>
              </w:rPr>
              <w:t>Виконавчий комітет Першотравневської сільської ради</w:t>
            </w:r>
          </w:p>
        </w:tc>
        <w:tc>
          <w:tcPr>
            <w:tcW w:w="3831" w:type="dxa"/>
          </w:tcPr>
          <w:p w14:paraId="42817C9A" w14:textId="176210AC" w:rsidR="009E339F" w:rsidRPr="006A1634" w:rsidRDefault="009E339F" w:rsidP="00C27590">
            <w:pPr>
              <w:tabs>
                <w:tab w:val="left" w:pos="174"/>
              </w:tabs>
              <w:contextualSpacing/>
              <w:rPr>
                <w:rFonts w:ascii="Verdana" w:hAnsi="Verdana" w:cs="Arial"/>
                <w:bCs/>
                <w:spacing w:val="-8"/>
                <w:sz w:val="16"/>
                <w:szCs w:val="16"/>
              </w:rPr>
            </w:pPr>
            <w:r>
              <w:rPr>
                <w:rFonts w:ascii="Verdana" w:hAnsi="Verdana" w:cs="Arial"/>
                <w:bCs/>
                <w:spacing w:val="-8"/>
                <w:sz w:val="16"/>
                <w:szCs w:val="16"/>
              </w:rPr>
              <w:t>Частка дітей населеного пункту, які отримають доступ до проведення активного дозвілля, - 100%.</w:t>
            </w:r>
          </w:p>
        </w:tc>
      </w:tr>
    </w:tbl>
    <w:p w14:paraId="1E5F1832" w14:textId="77777777" w:rsidR="006A1634" w:rsidRDefault="006A1634" w:rsidP="006A1634">
      <w:pPr>
        <w:tabs>
          <w:tab w:val="left" w:pos="425"/>
          <w:tab w:val="left" w:pos="993"/>
        </w:tabs>
        <w:spacing w:after="200" w:line="264" w:lineRule="auto"/>
        <w:ind w:firstLine="425"/>
        <w:jc w:val="both"/>
        <w:rPr>
          <w:rFonts w:ascii="Verdana" w:eastAsia="Arial" w:hAnsi="Verdana" w:cs="Arial"/>
          <w:color w:val="000000"/>
        </w:rPr>
      </w:pPr>
    </w:p>
    <w:p w14:paraId="31F74030" w14:textId="77777777" w:rsidR="006A1634" w:rsidRDefault="006A1634" w:rsidP="006A1634">
      <w:pPr>
        <w:tabs>
          <w:tab w:val="left" w:pos="425"/>
          <w:tab w:val="left" w:pos="993"/>
        </w:tabs>
        <w:spacing w:after="200" w:line="264" w:lineRule="auto"/>
        <w:ind w:firstLine="425"/>
        <w:jc w:val="both"/>
        <w:rPr>
          <w:rFonts w:ascii="Verdana" w:eastAsia="Arial" w:hAnsi="Verdana" w:cs="Arial"/>
          <w:color w:val="000000"/>
        </w:rPr>
      </w:pPr>
    </w:p>
    <w:p w14:paraId="6BC5499E" w14:textId="77777777" w:rsidR="006A1634" w:rsidRPr="00084401" w:rsidRDefault="006A1634" w:rsidP="006A1634">
      <w:pPr>
        <w:tabs>
          <w:tab w:val="left" w:pos="425"/>
          <w:tab w:val="left" w:pos="993"/>
        </w:tabs>
        <w:spacing w:after="200" w:line="264" w:lineRule="auto"/>
        <w:ind w:firstLine="425"/>
        <w:jc w:val="both"/>
        <w:rPr>
          <w:rFonts w:ascii="Verdana" w:eastAsia="Arial" w:hAnsi="Verdana" w:cs="Arial"/>
          <w:color w:val="000000"/>
        </w:rPr>
      </w:pPr>
    </w:p>
    <w:sectPr w:rsidR="006A1634" w:rsidRPr="00084401" w:rsidSect="006A1634">
      <w:pgSz w:w="16838" w:h="11906" w:orient="landscape" w:code="9"/>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4E1CF" w14:textId="77777777" w:rsidR="005F64AB" w:rsidRDefault="005F64AB">
      <w:pPr>
        <w:spacing w:after="0" w:line="240" w:lineRule="auto"/>
      </w:pPr>
      <w:r>
        <w:separator/>
      </w:r>
    </w:p>
  </w:endnote>
  <w:endnote w:type="continuationSeparator" w:id="0">
    <w:p w14:paraId="206F95CA" w14:textId="77777777" w:rsidR="005F64AB" w:rsidRDefault="005F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PF Square Sans Pro">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Arial"/>
    <w:charset w:val="00"/>
    <w:family w:val="swiss"/>
    <w:pitch w:val="variable"/>
    <w:sig w:usb0="00000001" w:usb1="00000000" w:usb2="00000000" w:usb3="00000000" w:csb0="00000005" w:csb1="00000000"/>
  </w:font>
  <w:font w:name="Andale Sans UI">
    <w:altName w:val="Times New Roman"/>
    <w:charset w:val="00"/>
    <w:family w:val="auto"/>
    <w:pitch w:val="variable"/>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423848710"/>
      <w:docPartObj>
        <w:docPartGallery w:val="Page Numbers (Bottom of Page)"/>
        <w:docPartUnique/>
      </w:docPartObj>
    </w:sdtPr>
    <w:sdtContent>
      <w:p w14:paraId="6E759B22" w14:textId="4274915A" w:rsidR="00071A2C" w:rsidRDefault="00071A2C"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C01650">
          <w:rPr>
            <w:rStyle w:val="af2"/>
            <w:noProof/>
          </w:rPr>
          <w:t>2</w:t>
        </w:r>
        <w:r>
          <w:rPr>
            <w:rStyle w:val="af2"/>
          </w:rPr>
          <w:fldChar w:fldCharType="end"/>
        </w:r>
      </w:p>
    </w:sdtContent>
  </w:sdt>
  <w:p w14:paraId="56CB5268" w14:textId="77777777" w:rsidR="00071A2C" w:rsidRDefault="00071A2C" w:rsidP="00071A2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856192433"/>
      <w:docPartObj>
        <w:docPartGallery w:val="Page Numbers (Bottom of Page)"/>
        <w:docPartUnique/>
      </w:docPartObj>
    </w:sdtPr>
    <w:sdtContent>
      <w:p w14:paraId="31897B43" w14:textId="4B9D414C" w:rsidR="00071A2C" w:rsidRDefault="00071A2C" w:rsidP="004E6C33">
        <w:pPr>
          <w:pStyle w:val="ac"/>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6</w:t>
        </w:r>
        <w:r>
          <w:rPr>
            <w:rStyle w:val="af2"/>
          </w:rPr>
          <w:fldChar w:fldCharType="end"/>
        </w:r>
      </w:p>
    </w:sdtContent>
  </w:sdt>
  <w:p w14:paraId="1FDD8F5F" w14:textId="2B056A58" w:rsidR="00071A2C" w:rsidRDefault="00071A2C" w:rsidP="00071A2C">
    <w:pPr>
      <w:pStyle w:val="ac"/>
      <w:ind w:right="360"/>
    </w:pPr>
    <w:r>
      <w:rPr>
        <w:noProof/>
      </w:rPr>
      <mc:AlternateContent>
        <mc:Choice Requires="wps">
          <w:drawing>
            <wp:anchor distT="0" distB="0" distL="114300" distR="114300" simplePos="0" relativeHeight="251659264" behindDoc="0" locked="0" layoutInCell="1" allowOverlap="1" wp14:anchorId="09CD8930" wp14:editId="04B5904F">
              <wp:simplePos x="0" y="0"/>
              <wp:positionH relativeFrom="column">
                <wp:posOffset>3391</wp:posOffset>
              </wp:positionH>
              <wp:positionV relativeFrom="paragraph">
                <wp:posOffset>-77658</wp:posOffset>
              </wp:positionV>
              <wp:extent cx="6119000" cy="0"/>
              <wp:effectExtent l="0" t="0" r="15240" b="12700"/>
              <wp:wrapNone/>
              <wp:docPr id="360407960" name="Straight Connector 180"/>
              <wp:cNvGraphicFramePr/>
              <a:graphic xmlns:a="http://schemas.openxmlformats.org/drawingml/2006/main">
                <a:graphicData uri="http://schemas.microsoft.com/office/word/2010/wordprocessingShape">
                  <wps:wsp>
                    <wps:cNvCnPr/>
                    <wps:spPr>
                      <a:xfrm>
                        <a:off x="0" y="0"/>
                        <a:ext cx="6119000" cy="0"/>
                      </a:xfrm>
                      <a:prstGeom prst="line">
                        <a:avLst/>
                      </a:prstGeom>
                      <a:ln w="127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32DF6" id="Straight Connector 18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1pt" to="48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" strokecolor="#2e74b5 [2404]"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1CC64" w14:textId="77777777" w:rsidR="005F64AB" w:rsidRDefault="005F64AB">
      <w:pPr>
        <w:spacing w:after="0" w:line="240" w:lineRule="auto"/>
      </w:pPr>
      <w:r>
        <w:separator/>
      </w:r>
    </w:p>
  </w:footnote>
  <w:footnote w:type="continuationSeparator" w:id="0">
    <w:p w14:paraId="34EDB3F6" w14:textId="77777777" w:rsidR="005F64AB" w:rsidRDefault="005F6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6152F"/>
    <w:multiLevelType w:val="multilevel"/>
    <w:tmpl w:val="A8763754"/>
    <w:lvl w:ilvl="0">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02593CA2"/>
    <w:multiLevelType w:val="multilevel"/>
    <w:tmpl w:val="CBD2DE5C"/>
    <w:lvl w:ilvl="0">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15:restartNumberingAfterBreak="0">
    <w:nsid w:val="02D007F1"/>
    <w:multiLevelType w:val="hybridMultilevel"/>
    <w:tmpl w:val="3D52D10A"/>
    <w:lvl w:ilvl="0" w:tplc="623E542A">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44904F4"/>
    <w:multiLevelType w:val="multilevel"/>
    <w:tmpl w:val="87AC5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48520F2"/>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062B3EBE"/>
    <w:multiLevelType w:val="multilevel"/>
    <w:tmpl w:val="A35EFFD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062F5A26"/>
    <w:multiLevelType w:val="multilevel"/>
    <w:tmpl w:val="34864D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B7111E7"/>
    <w:multiLevelType w:val="hybridMultilevel"/>
    <w:tmpl w:val="8AAE98A8"/>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15:restartNumberingAfterBreak="0">
    <w:nsid w:val="0B8656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165E83"/>
    <w:multiLevelType w:val="hybridMultilevel"/>
    <w:tmpl w:val="CBAE763E"/>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0" w15:restartNumberingAfterBreak="0">
    <w:nsid w:val="114D6B7C"/>
    <w:multiLevelType w:val="hybridMultilevel"/>
    <w:tmpl w:val="6B74C112"/>
    <w:lvl w:ilvl="0" w:tplc="7AA0E2B4">
      <w:numFmt w:val="bullet"/>
      <w:lvlText w:val=""/>
      <w:lvlJc w:val="left"/>
      <w:pPr>
        <w:ind w:left="1146" w:hanging="360"/>
      </w:pPr>
      <w:rPr>
        <w:rFonts w:ascii="Symbol" w:eastAsiaTheme="minorHAnsi" w:hAnsi="Symbol"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1" w15:restartNumberingAfterBreak="0">
    <w:nsid w:val="12045C20"/>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21D2406"/>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9F24B2"/>
    <w:multiLevelType w:val="hybridMultilevel"/>
    <w:tmpl w:val="4AB2F97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141A641D"/>
    <w:multiLevelType w:val="hybridMultilevel"/>
    <w:tmpl w:val="1FCC3F94"/>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DB467A"/>
    <w:multiLevelType w:val="hybridMultilevel"/>
    <w:tmpl w:val="9C1EC0F2"/>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5C847FD"/>
    <w:multiLevelType w:val="hybridMultilevel"/>
    <w:tmpl w:val="744CFB86"/>
    <w:lvl w:ilvl="0" w:tplc="DC3A561A">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17042FD9"/>
    <w:multiLevelType w:val="multilevel"/>
    <w:tmpl w:val="98D2310A"/>
    <w:lvl w:ilvl="0">
      <w:start w:val="1"/>
      <w:numFmt w:val="decimal"/>
      <w:lvlText w:val="%1."/>
      <w:lvlJc w:val="left"/>
      <w:pPr>
        <w:ind w:left="720" w:hanging="360"/>
      </w:pPr>
      <w:rPr>
        <w:vertAlign w:val="baseline"/>
      </w:rPr>
    </w:lvl>
    <w:lvl w:ilvl="1">
      <w:start w:val="1"/>
      <w:numFmt w:val="decimal"/>
      <w:lvlText w:val="%1.%2."/>
      <w:lvlJc w:val="left"/>
      <w:pPr>
        <w:ind w:left="1800" w:hanging="720"/>
      </w:pPr>
      <w:rPr>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600" w:hanging="108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400" w:hanging="1440"/>
      </w:pPr>
      <w:rPr>
        <w:vertAlign w:val="baseline"/>
      </w:rPr>
    </w:lvl>
    <w:lvl w:ilvl="6">
      <w:start w:val="1"/>
      <w:numFmt w:val="decimal"/>
      <w:lvlText w:val="%1.%2.%3.%4.%5.%6.%7."/>
      <w:lvlJc w:val="left"/>
      <w:pPr>
        <w:ind w:left="6120" w:hanging="1440"/>
      </w:pPr>
      <w:rPr>
        <w:vertAlign w:val="baseline"/>
      </w:rPr>
    </w:lvl>
    <w:lvl w:ilvl="7">
      <w:start w:val="1"/>
      <w:numFmt w:val="decimal"/>
      <w:lvlText w:val="%1.%2.%3.%4.%5.%6.%7.%8."/>
      <w:lvlJc w:val="left"/>
      <w:pPr>
        <w:ind w:left="7200" w:hanging="1800"/>
      </w:pPr>
      <w:rPr>
        <w:vertAlign w:val="baseline"/>
      </w:rPr>
    </w:lvl>
    <w:lvl w:ilvl="8">
      <w:start w:val="1"/>
      <w:numFmt w:val="decimal"/>
      <w:lvlText w:val="%1.%2.%3.%4.%5.%6.%7.%8.%9."/>
      <w:lvlJc w:val="left"/>
      <w:pPr>
        <w:ind w:left="8280" w:hanging="2160"/>
      </w:pPr>
      <w:rPr>
        <w:vertAlign w:val="baseline"/>
      </w:rPr>
    </w:lvl>
  </w:abstractNum>
  <w:abstractNum w:abstractNumId="18" w15:restartNumberingAfterBreak="0">
    <w:nsid w:val="194D5540"/>
    <w:multiLevelType w:val="multilevel"/>
    <w:tmpl w:val="6B24AACA"/>
    <w:lvl w:ilvl="0">
      <w:numFmt w:val="bullet"/>
      <w:pStyle w:val="LINCFigureUkr"/>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1E6F49A1"/>
    <w:multiLevelType w:val="multilevel"/>
    <w:tmpl w:val="D9786C8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1E7A65DB"/>
    <w:multiLevelType w:val="hybridMultilevel"/>
    <w:tmpl w:val="17E280EC"/>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27174927"/>
    <w:multiLevelType w:val="hybridMultilevel"/>
    <w:tmpl w:val="68BC55BA"/>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CE91DF1"/>
    <w:multiLevelType w:val="multilevel"/>
    <w:tmpl w:val="B39AA594"/>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2F120A0B"/>
    <w:multiLevelType w:val="multilevel"/>
    <w:tmpl w:val="DCFC4C1A"/>
    <w:lvl w:ilvl="0">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4" w15:restartNumberingAfterBreak="0">
    <w:nsid w:val="309628B0"/>
    <w:multiLevelType w:val="multilevel"/>
    <w:tmpl w:val="590C8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13F001E"/>
    <w:multiLevelType w:val="multilevel"/>
    <w:tmpl w:val="75E660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5B81985"/>
    <w:multiLevelType w:val="multilevel"/>
    <w:tmpl w:val="86F61852"/>
    <w:lvl w:ilvl="0">
      <w:start w:val="1"/>
      <w:numFmt w:val="decimal"/>
      <w:lvlText w:val="%1."/>
      <w:lvlJc w:val="left"/>
      <w:pPr>
        <w:ind w:left="786" w:hanging="360"/>
      </w:pPr>
      <w:rPr>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36546575"/>
    <w:multiLevelType w:val="hybridMultilevel"/>
    <w:tmpl w:val="F6EC3F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39D32574"/>
    <w:multiLevelType w:val="hybridMultilevel"/>
    <w:tmpl w:val="1E1802E2"/>
    <w:lvl w:ilvl="0" w:tplc="7AA0E2B4">
      <w:numFmt w:val="bullet"/>
      <w:lvlText w:val=""/>
      <w:lvlJc w:val="left"/>
      <w:pPr>
        <w:ind w:left="927" w:hanging="360"/>
      </w:pPr>
      <w:rPr>
        <w:rFonts w:ascii="Symbol" w:eastAsiaTheme="minorHAnsi" w:hAnsi="Symbol"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29" w15:restartNumberingAfterBreak="0">
    <w:nsid w:val="3B073158"/>
    <w:multiLevelType w:val="multilevel"/>
    <w:tmpl w:val="5E3CB6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BEC1AC0"/>
    <w:multiLevelType w:val="hybridMultilevel"/>
    <w:tmpl w:val="B9187DBC"/>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CA55101"/>
    <w:multiLevelType w:val="multilevel"/>
    <w:tmpl w:val="97F87A6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3E3D6BF8"/>
    <w:multiLevelType w:val="multilevel"/>
    <w:tmpl w:val="89248C8C"/>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3FFB4BE7"/>
    <w:multiLevelType w:val="multilevel"/>
    <w:tmpl w:val="4D4E293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4" w15:restartNumberingAfterBreak="0">
    <w:nsid w:val="401E70AA"/>
    <w:multiLevelType w:val="multilevel"/>
    <w:tmpl w:val="08946642"/>
    <w:lvl w:ilvl="0">
      <w:numFmt w:val="bullet"/>
      <w:lvlText w:val="−"/>
      <w:lvlJc w:val="left"/>
      <w:pPr>
        <w:ind w:left="1146" w:hanging="360"/>
      </w:pPr>
      <w:rPr>
        <w:rFonts w:ascii="Noto Sans Symbols" w:eastAsia="Noto Sans Symbols" w:hAnsi="Noto Sans Symbols" w:cs="Noto Sans Symbols"/>
      </w:rPr>
    </w:lvl>
    <w:lvl w:ilvl="1">
      <w:start w:val="10"/>
      <w:numFmt w:val="bullet"/>
      <w:lvlText w:val="-"/>
      <w:lvlJc w:val="left"/>
      <w:pPr>
        <w:ind w:left="1866" w:hanging="360"/>
      </w:pPr>
      <w:rPr>
        <w:rFonts w:ascii="Arial" w:eastAsia="Arial" w:hAnsi="Arial" w:cs="Arial"/>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5" w15:restartNumberingAfterBreak="0">
    <w:nsid w:val="44634642"/>
    <w:multiLevelType w:val="hybridMultilevel"/>
    <w:tmpl w:val="4F2EF4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4A2106E4"/>
    <w:multiLevelType w:val="hybridMultilevel"/>
    <w:tmpl w:val="16425C4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4D85375E"/>
    <w:multiLevelType w:val="hybridMultilevel"/>
    <w:tmpl w:val="7DAE185A"/>
    <w:lvl w:ilvl="0" w:tplc="08090001">
      <w:start w:val="1"/>
      <w:numFmt w:val="bullet"/>
      <w:lvlText w:val=""/>
      <w:lvlJc w:val="left"/>
      <w:pPr>
        <w:ind w:left="1146" w:hanging="360"/>
      </w:pPr>
      <w:rPr>
        <w:rFonts w:ascii="Symbol" w:hAnsi="Symbol"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38" w15:restartNumberingAfterBreak="0">
    <w:nsid w:val="4FB050EC"/>
    <w:multiLevelType w:val="multilevel"/>
    <w:tmpl w:val="7C80A10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50436A47"/>
    <w:multiLevelType w:val="multilevel"/>
    <w:tmpl w:val="F1EED4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28634CB"/>
    <w:multiLevelType w:val="multilevel"/>
    <w:tmpl w:val="0A940F36"/>
    <w:lvl w:ilvl="0">
      <w:start w:val="1"/>
      <w:numFmt w:val="decimal"/>
      <w:pStyle w:val="ChartTitle"/>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2C0F5E"/>
    <w:multiLevelType w:val="multilevel"/>
    <w:tmpl w:val="5DAA9EDC"/>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54C1148"/>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9061232"/>
    <w:multiLevelType w:val="hybridMultilevel"/>
    <w:tmpl w:val="BC441BF8"/>
    <w:lvl w:ilvl="0" w:tplc="E4F2AB00">
      <w:numFmt w:val="bullet"/>
      <w:lvlText w:val="-"/>
      <w:lvlJc w:val="left"/>
      <w:pPr>
        <w:ind w:left="1006" w:hanging="580"/>
      </w:pPr>
      <w:rPr>
        <w:rFonts w:ascii="Verdana" w:eastAsia="Arial" w:hAnsi="Verdana"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4" w15:restartNumberingAfterBreak="0">
    <w:nsid w:val="5E262D72"/>
    <w:multiLevelType w:val="hybridMultilevel"/>
    <w:tmpl w:val="9B9E929A"/>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5" w15:restartNumberingAfterBreak="0">
    <w:nsid w:val="609212BF"/>
    <w:multiLevelType w:val="hybridMultilevel"/>
    <w:tmpl w:val="CEFE621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6" w15:restartNumberingAfterBreak="0">
    <w:nsid w:val="60E03FE9"/>
    <w:multiLevelType w:val="hybridMultilevel"/>
    <w:tmpl w:val="1BEC97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61820EF3"/>
    <w:multiLevelType w:val="multilevel"/>
    <w:tmpl w:val="491AF84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624302DF"/>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3447F1C"/>
    <w:multiLevelType w:val="hybridMultilevel"/>
    <w:tmpl w:val="2EDADA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0" w15:restartNumberingAfterBreak="0">
    <w:nsid w:val="635342FD"/>
    <w:multiLevelType w:val="multilevel"/>
    <w:tmpl w:val="3ABA69DA"/>
    <w:lvl w:ilvl="0">
      <w:start w:val="1"/>
      <w:numFmt w:val="decimal"/>
      <w:pStyle w:val="LINCTableRus"/>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650130B7"/>
    <w:multiLevelType w:val="multilevel"/>
    <w:tmpl w:val="2332A7EC"/>
    <w:lvl w:ilvl="0">
      <w:start w:val="1"/>
      <w:numFmt w:val="decimal"/>
      <w:lvlText w:val="%1."/>
      <w:lvlJc w:val="left"/>
      <w:pPr>
        <w:ind w:left="720" w:hanging="360"/>
      </w:pPr>
      <w:rPr>
        <w:vertAlign w:val="baseline"/>
      </w:rPr>
    </w:lvl>
    <w:lvl w:ilvl="1">
      <w:start w:val="2"/>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52" w15:restartNumberingAfterBreak="0">
    <w:nsid w:val="67934493"/>
    <w:multiLevelType w:val="hybridMultilevel"/>
    <w:tmpl w:val="24009C20"/>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3" w15:restartNumberingAfterBreak="0">
    <w:nsid w:val="69662A82"/>
    <w:multiLevelType w:val="hybridMultilevel"/>
    <w:tmpl w:val="9C1EC0F2"/>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6A5214F4"/>
    <w:multiLevelType w:val="multilevel"/>
    <w:tmpl w:val="1C0C5E4A"/>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55" w15:restartNumberingAfterBreak="0">
    <w:nsid w:val="6D801C61"/>
    <w:multiLevelType w:val="multilevel"/>
    <w:tmpl w:val="B4B28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2DA6579"/>
    <w:multiLevelType w:val="multilevel"/>
    <w:tmpl w:val="356CBE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427549D"/>
    <w:multiLevelType w:val="multilevel"/>
    <w:tmpl w:val="9DBA799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8" w15:restartNumberingAfterBreak="0">
    <w:nsid w:val="77AA1681"/>
    <w:multiLevelType w:val="hybridMultilevel"/>
    <w:tmpl w:val="3F4EE842"/>
    <w:lvl w:ilvl="0" w:tplc="08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16cid:durableId="841702883">
    <w:abstractNumId w:val="26"/>
  </w:num>
  <w:num w:numId="2" w16cid:durableId="383451719">
    <w:abstractNumId w:val="31"/>
  </w:num>
  <w:num w:numId="3" w16cid:durableId="1462652794">
    <w:abstractNumId w:val="22"/>
  </w:num>
  <w:num w:numId="4" w16cid:durableId="996961295">
    <w:abstractNumId w:val="40"/>
  </w:num>
  <w:num w:numId="5" w16cid:durableId="1187259017">
    <w:abstractNumId w:val="50"/>
  </w:num>
  <w:num w:numId="6" w16cid:durableId="139612019">
    <w:abstractNumId w:val="18"/>
  </w:num>
  <w:num w:numId="7" w16cid:durableId="273637562">
    <w:abstractNumId w:val="29"/>
  </w:num>
  <w:num w:numId="8" w16cid:durableId="1431778774">
    <w:abstractNumId w:val="32"/>
  </w:num>
  <w:num w:numId="9" w16cid:durableId="352650165">
    <w:abstractNumId w:val="34"/>
  </w:num>
  <w:num w:numId="10" w16cid:durableId="573931500">
    <w:abstractNumId w:val="24"/>
  </w:num>
  <w:num w:numId="11" w16cid:durableId="220750433">
    <w:abstractNumId w:val="47"/>
  </w:num>
  <w:num w:numId="12" w16cid:durableId="2015691258">
    <w:abstractNumId w:val="39"/>
  </w:num>
  <w:num w:numId="13" w16cid:durableId="1111054641">
    <w:abstractNumId w:val="19"/>
  </w:num>
  <w:num w:numId="14" w16cid:durableId="1132551853">
    <w:abstractNumId w:val="33"/>
  </w:num>
  <w:num w:numId="15" w16cid:durableId="1914506223">
    <w:abstractNumId w:val="56"/>
  </w:num>
  <w:num w:numId="16" w16cid:durableId="1897206529">
    <w:abstractNumId w:val="41"/>
  </w:num>
  <w:num w:numId="17" w16cid:durableId="2064675761">
    <w:abstractNumId w:val="57"/>
  </w:num>
  <w:num w:numId="18" w16cid:durableId="662897526">
    <w:abstractNumId w:val="1"/>
  </w:num>
  <w:num w:numId="19" w16cid:durableId="1310088297">
    <w:abstractNumId w:val="6"/>
  </w:num>
  <w:num w:numId="20" w16cid:durableId="1461263148">
    <w:abstractNumId w:val="38"/>
  </w:num>
  <w:num w:numId="21" w16cid:durableId="1024677049">
    <w:abstractNumId w:val="3"/>
  </w:num>
  <w:num w:numId="22" w16cid:durableId="1571304135">
    <w:abstractNumId w:val="0"/>
  </w:num>
  <w:num w:numId="23" w16cid:durableId="400837588">
    <w:abstractNumId w:val="5"/>
  </w:num>
  <w:num w:numId="24" w16cid:durableId="725882465">
    <w:abstractNumId w:val="23"/>
  </w:num>
  <w:num w:numId="25" w16cid:durableId="186061212">
    <w:abstractNumId w:val="2"/>
  </w:num>
  <w:num w:numId="26" w16cid:durableId="880823570">
    <w:abstractNumId w:val="10"/>
  </w:num>
  <w:num w:numId="27" w16cid:durableId="1180124174">
    <w:abstractNumId w:val="16"/>
  </w:num>
  <w:num w:numId="28" w16cid:durableId="46341036">
    <w:abstractNumId w:val="8"/>
  </w:num>
  <w:num w:numId="29" w16cid:durableId="1509440604">
    <w:abstractNumId w:val="21"/>
  </w:num>
  <w:num w:numId="30" w16cid:durableId="1575818642">
    <w:abstractNumId w:val="53"/>
  </w:num>
  <w:num w:numId="31" w16cid:durableId="1757556514">
    <w:abstractNumId w:val="30"/>
  </w:num>
  <w:num w:numId="32" w16cid:durableId="1570842456">
    <w:abstractNumId w:val="15"/>
  </w:num>
  <w:num w:numId="33" w16cid:durableId="16835552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71605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3503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9748498">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5155597">
    <w:abstractNumId w:val="28"/>
  </w:num>
  <w:num w:numId="38" w16cid:durableId="1060638940">
    <w:abstractNumId w:val="11"/>
  </w:num>
  <w:num w:numId="39" w16cid:durableId="2106614793">
    <w:abstractNumId w:val="4"/>
  </w:num>
  <w:num w:numId="40" w16cid:durableId="587620670">
    <w:abstractNumId w:val="35"/>
  </w:num>
  <w:num w:numId="41" w16cid:durableId="1590508363">
    <w:abstractNumId w:val="43"/>
  </w:num>
  <w:num w:numId="42" w16cid:durableId="254944911">
    <w:abstractNumId w:val="49"/>
  </w:num>
  <w:num w:numId="43" w16cid:durableId="1992054439">
    <w:abstractNumId w:val="14"/>
  </w:num>
  <w:num w:numId="44" w16cid:durableId="31928275">
    <w:abstractNumId w:val="46"/>
  </w:num>
  <w:num w:numId="45" w16cid:durableId="980232979">
    <w:abstractNumId w:val="27"/>
  </w:num>
  <w:num w:numId="46" w16cid:durableId="1981961035">
    <w:abstractNumId w:val="13"/>
  </w:num>
  <w:num w:numId="47" w16cid:durableId="2028748173">
    <w:abstractNumId w:val="52"/>
  </w:num>
  <w:num w:numId="48" w16cid:durableId="2063870813">
    <w:abstractNumId w:val="7"/>
  </w:num>
  <w:num w:numId="49" w16cid:durableId="575092544">
    <w:abstractNumId w:val="44"/>
  </w:num>
  <w:num w:numId="50" w16cid:durableId="150485479">
    <w:abstractNumId w:val="58"/>
  </w:num>
  <w:num w:numId="51" w16cid:durableId="1599482482">
    <w:abstractNumId w:val="20"/>
  </w:num>
  <w:num w:numId="52" w16cid:durableId="321547733">
    <w:abstractNumId w:val="9"/>
  </w:num>
  <w:num w:numId="53" w16cid:durableId="1366176839">
    <w:abstractNumId w:val="37"/>
  </w:num>
  <w:num w:numId="54" w16cid:durableId="1551767191">
    <w:abstractNumId w:val="36"/>
  </w:num>
  <w:num w:numId="55" w16cid:durableId="1166242402">
    <w:abstractNumId w:val="45"/>
  </w:num>
  <w:num w:numId="56" w16cid:durableId="399330541">
    <w:abstractNumId w:val="42"/>
  </w:num>
  <w:num w:numId="57" w16cid:durableId="1522628162">
    <w:abstractNumId w:val="48"/>
  </w:num>
  <w:num w:numId="58" w16cid:durableId="736167650">
    <w:abstractNumId w:val="12"/>
  </w:num>
  <w:num w:numId="59" w16cid:durableId="1529022590">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C36"/>
    <w:rsid w:val="000002BC"/>
    <w:rsid w:val="00002943"/>
    <w:rsid w:val="0000390A"/>
    <w:rsid w:val="00007661"/>
    <w:rsid w:val="00017A61"/>
    <w:rsid w:val="00017BF7"/>
    <w:rsid w:val="000201B7"/>
    <w:rsid w:val="00027B2B"/>
    <w:rsid w:val="000344AE"/>
    <w:rsid w:val="00034B02"/>
    <w:rsid w:val="000447B1"/>
    <w:rsid w:val="00047DA8"/>
    <w:rsid w:val="00050792"/>
    <w:rsid w:val="000555B0"/>
    <w:rsid w:val="00057D3F"/>
    <w:rsid w:val="00060A41"/>
    <w:rsid w:val="000627C1"/>
    <w:rsid w:val="00071A2C"/>
    <w:rsid w:val="00072F6D"/>
    <w:rsid w:val="000747F2"/>
    <w:rsid w:val="000749F6"/>
    <w:rsid w:val="00076BFF"/>
    <w:rsid w:val="00077972"/>
    <w:rsid w:val="00084401"/>
    <w:rsid w:val="00085460"/>
    <w:rsid w:val="00086BC6"/>
    <w:rsid w:val="000877F2"/>
    <w:rsid w:val="0009443E"/>
    <w:rsid w:val="000955B5"/>
    <w:rsid w:val="0009601B"/>
    <w:rsid w:val="000A1FBF"/>
    <w:rsid w:val="000B14CB"/>
    <w:rsid w:val="000C1CF1"/>
    <w:rsid w:val="000C21F8"/>
    <w:rsid w:val="000C760C"/>
    <w:rsid w:val="000D004E"/>
    <w:rsid w:val="000D0CDC"/>
    <w:rsid w:val="000D591A"/>
    <w:rsid w:val="000D5EB1"/>
    <w:rsid w:val="000E1D93"/>
    <w:rsid w:val="000E5256"/>
    <w:rsid w:val="000F09DD"/>
    <w:rsid w:val="00100146"/>
    <w:rsid w:val="00100B34"/>
    <w:rsid w:val="001025E1"/>
    <w:rsid w:val="00102F5F"/>
    <w:rsid w:val="001119DB"/>
    <w:rsid w:val="001158F0"/>
    <w:rsid w:val="00115B80"/>
    <w:rsid w:val="001169BD"/>
    <w:rsid w:val="00117247"/>
    <w:rsid w:val="00124B8D"/>
    <w:rsid w:val="00132617"/>
    <w:rsid w:val="00134B72"/>
    <w:rsid w:val="00134F90"/>
    <w:rsid w:val="001401F9"/>
    <w:rsid w:val="00142C8D"/>
    <w:rsid w:val="00144726"/>
    <w:rsid w:val="0014606B"/>
    <w:rsid w:val="00146A4F"/>
    <w:rsid w:val="00147BFD"/>
    <w:rsid w:val="00152F00"/>
    <w:rsid w:val="00156339"/>
    <w:rsid w:val="00157B3B"/>
    <w:rsid w:val="00161039"/>
    <w:rsid w:val="00167FBD"/>
    <w:rsid w:val="001701D2"/>
    <w:rsid w:val="00172699"/>
    <w:rsid w:val="001770B2"/>
    <w:rsid w:val="00180D90"/>
    <w:rsid w:val="001920C0"/>
    <w:rsid w:val="001A07BD"/>
    <w:rsid w:val="001A1D21"/>
    <w:rsid w:val="001A218D"/>
    <w:rsid w:val="001A5201"/>
    <w:rsid w:val="001C22B5"/>
    <w:rsid w:val="001C6FB0"/>
    <w:rsid w:val="001D058A"/>
    <w:rsid w:val="001D557E"/>
    <w:rsid w:val="001D5622"/>
    <w:rsid w:val="001D5BD1"/>
    <w:rsid w:val="001D5E74"/>
    <w:rsid w:val="001D7EEB"/>
    <w:rsid w:val="001E1DE6"/>
    <w:rsid w:val="001E2F8B"/>
    <w:rsid w:val="001E7006"/>
    <w:rsid w:val="001E7081"/>
    <w:rsid w:val="001E7A07"/>
    <w:rsid w:val="001F488E"/>
    <w:rsid w:val="001F5988"/>
    <w:rsid w:val="001F7A17"/>
    <w:rsid w:val="00204E3A"/>
    <w:rsid w:val="0021072B"/>
    <w:rsid w:val="00224EF5"/>
    <w:rsid w:val="002278AD"/>
    <w:rsid w:val="00227F08"/>
    <w:rsid w:val="00230A6A"/>
    <w:rsid w:val="00234C94"/>
    <w:rsid w:val="00237814"/>
    <w:rsid w:val="0024244C"/>
    <w:rsid w:val="00244AEB"/>
    <w:rsid w:val="00245841"/>
    <w:rsid w:val="00245E41"/>
    <w:rsid w:val="00247EC6"/>
    <w:rsid w:val="00253E64"/>
    <w:rsid w:val="002548CF"/>
    <w:rsid w:val="00257C3D"/>
    <w:rsid w:val="00257C79"/>
    <w:rsid w:val="00260D8E"/>
    <w:rsid w:val="00260DDD"/>
    <w:rsid w:val="002619A4"/>
    <w:rsid w:val="00262C0B"/>
    <w:rsid w:val="00270C69"/>
    <w:rsid w:val="002743BF"/>
    <w:rsid w:val="002845B7"/>
    <w:rsid w:val="00294622"/>
    <w:rsid w:val="002949E9"/>
    <w:rsid w:val="002A0007"/>
    <w:rsid w:val="002A318C"/>
    <w:rsid w:val="002A3816"/>
    <w:rsid w:val="002A7A34"/>
    <w:rsid w:val="002B0FB3"/>
    <w:rsid w:val="002B1C88"/>
    <w:rsid w:val="002B22DF"/>
    <w:rsid w:val="002B341F"/>
    <w:rsid w:val="002B5B71"/>
    <w:rsid w:val="002C24DD"/>
    <w:rsid w:val="002C4EDC"/>
    <w:rsid w:val="002C76D7"/>
    <w:rsid w:val="002D0D8C"/>
    <w:rsid w:val="002D1255"/>
    <w:rsid w:val="002D64C7"/>
    <w:rsid w:val="002E2BCD"/>
    <w:rsid w:val="002E5596"/>
    <w:rsid w:val="002F7D24"/>
    <w:rsid w:val="003029CE"/>
    <w:rsid w:val="00306029"/>
    <w:rsid w:val="00313FE7"/>
    <w:rsid w:val="00314D12"/>
    <w:rsid w:val="00316EE8"/>
    <w:rsid w:val="00325D24"/>
    <w:rsid w:val="003261D2"/>
    <w:rsid w:val="00334835"/>
    <w:rsid w:val="0034504B"/>
    <w:rsid w:val="00345E5C"/>
    <w:rsid w:val="00347F16"/>
    <w:rsid w:val="003500BB"/>
    <w:rsid w:val="003539F8"/>
    <w:rsid w:val="0035657D"/>
    <w:rsid w:val="00360100"/>
    <w:rsid w:val="003608CF"/>
    <w:rsid w:val="00361BEA"/>
    <w:rsid w:val="003650E9"/>
    <w:rsid w:val="003703C7"/>
    <w:rsid w:val="00370AA2"/>
    <w:rsid w:val="00370B38"/>
    <w:rsid w:val="00371AC6"/>
    <w:rsid w:val="00375FCB"/>
    <w:rsid w:val="00383386"/>
    <w:rsid w:val="003853F9"/>
    <w:rsid w:val="003917C7"/>
    <w:rsid w:val="0039798C"/>
    <w:rsid w:val="003A0F0E"/>
    <w:rsid w:val="003A33A6"/>
    <w:rsid w:val="003A4011"/>
    <w:rsid w:val="003A4A99"/>
    <w:rsid w:val="003A4CAB"/>
    <w:rsid w:val="003C44BB"/>
    <w:rsid w:val="003E0601"/>
    <w:rsid w:val="003E704D"/>
    <w:rsid w:val="003F1748"/>
    <w:rsid w:val="003F207D"/>
    <w:rsid w:val="003F36B0"/>
    <w:rsid w:val="00403E49"/>
    <w:rsid w:val="004062F0"/>
    <w:rsid w:val="00407F00"/>
    <w:rsid w:val="0041167E"/>
    <w:rsid w:val="004124C3"/>
    <w:rsid w:val="00412D28"/>
    <w:rsid w:val="004137C7"/>
    <w:rsid w:val="004161B3"/>
    <w:rsid w:val="0042164F"/>
    <w:rsid w:val="0042217D"/>
    <w:rsid w:val="00425826"/>
    <w:rsid w:val="00430C7B"/>
    <w:rsid w:val="00431E81"/>
    <w:rsid w:val="00447363"/>
    <w:rsid w:val="00454BEC"/>
    <w:rsid w:val="004568EB"/>
    <w:rsid w:val="00460B43"/>
    <w:rsid w:val="0046134C"/>
    <w:rsid w:val="00462B98"/>
    <w:rsid w:val="00464AED"/>
    <w:rsid w:val="004664CA"/>
    <w:rsid w:val="004714F6"/>
    <w:rsid w:val="00472540"/>
    <w:rsid w:val="004774E8"/>
    <w:rsid w:val="00477513"/>
    <w:rsid w:val="0047799B"/>
    <w:rsid w:val="00480078"/>
    <w:rsid w:val="00482BAC"/>
    <w:rsid w:val="004832A6"/>
    <w:rsid w:val="00485593"/>
    <w:rsid w:val="00485C29"/>
    <w:rsid w:val="00490C06"/>
    <w:rsid w:val="00494136"/>
    <w:rsid w:val="004A1F37"/>
    <w:rsid w:val="004A6D81"/>
    <w:rsid w:val="004B631E"/>
    <w:rsid w:val="004C4C36"/>
    <w:rsid w:val="004D0543"/>
    <w:rsid w:val="004E1C64"/>
    <w:rsid w:val="004E3A2E"/>
    <w:rsid w:val="004E3B90"/>
    <w:rsid w:val="004E40EF"/>
    <w:rsid w:val="004E478C"/>
    <w:rsid w:val="004E6C33"/>
    <w:rsid w:val="004E6FDF"/>
    <w:rsid w:val="004F27D5"/>
    <w:rsid w:val="004F3CB0"/>
    <w:rsid w:val="004F4F42"/>
    <w:rsid w:val="00501CCF"/>
    <w:rsid w:val="005024AB"/>
    <w:rsid w:val="00503A02"/>
    <w:rsid w:val="00506A18"/>
    <w:rsid w:val="00516230"/>
    <w:rsid w:val="00520A7D"/>
    <w:rsid w:val="005253D3"/>
    <w:rsid w:val="0053196B"/>
    <w:rsid w:val="00532E6C"/>
    <w:rsid w:val="005372B2"/>
    <w:rsid w:val="00547AE4"/>
    <w:rsid w:val="0055330A"/>
    <w:rsid w:val="00563A0F"/>
    <w:rsid w:val="0056728F"/>
    <w:rsid w:val="00570AEE"/>
    <w:rsid w:val="00572496"/>
    <w:rsid w:val="00572D63"/>
    <w:rsid w:val="005743A0"/>
    <w:rsid w:val="00586E85"/>
    <w:rsid w:val="00593E84"/>
    <w:rsid w:val="00596068"/>
    <w:rsid w:val="005A2DA1"/>
    <w:rsid w:val="005A3EC3"/>
    <w:rsid w:val="005A46DE"/>
    <w:rsid w:val="005A5579"/>
    <w:rsid w:val="005A7380"/>
    <w:rsid w:val="005B0AB5"/>
    <w:rsid w:val="005B71FD"/>
    <w:rsid w:val="005C12DE"/>
    <w:rsid w:val="005C2C28"/>
    <w:rsid w:val="005C2EB6"/>
    <w:rsid w:val="005D0848"/>
    <w:rsid w:val="005D097C"/>
    <w:rsid w:val="005D0C36"/>
    <w:rsid w:val="005D115A"/>
    <w:rsid w:val="005D715A"/>
    <w:rsid w:val="005E0EA0"/>
    <w:rsid w:val="005E72F9"/>
    <w:rsid w:val="005E782D"/>
    <w:rsid w:val="005F60B4"/>
    <w:rsid w:val="005F64AB"/>
    <w:rsid w:val="005F7347"/>
    <w:rsid w:val="005F77B2"/>
    <w:rsid w:val="006024D6"/>
    <w:rsid w:val="00617E4B"/>
    <w:rsid w:val="00622559"/>
    <w:rsid w:val="0062402D"/>
    <w:rsid w:val="00626597"/>
    <w:rsid w:val="00634132"/>
    <w:rsid w:val="006353B2"/>
    <w:rsid w:val="0064013D"/>
    <w:rsid w:val="00643223"/>
    <w:rsid w:val="00644CDD"/>
    <w:rsid w:val="00650EE2"/>
    <w:rsid w:val="00654AAE"/>
    <w:rsid w:val="006631FC"/>
    <w:rsid w:val="00665CE6"/>
    <w:rsid w:val="00670983"/>
    <w:rsid w:val="00672323"/>
    <w:rsid w:val="00684479"/>
    <w:rsid w:val="00684838"/>
    <w:rsid w:val="00686916"/>
    <w:rsid w:val="00686DB6"/>
    <w:rsid w:val="006956DB"/>
    <w:rsid w:val="006964D2"/>
    <w:rsid w:val="006A1634"/>
    <w:rsid w:val="006B5568"/>
    <w:rsid w:val="006B5EDA"/>
    <w:rsid w:val="006C2BDA"/>
    <w:rsid w:val="006C66F6"/>
    <w:rsid w:val="006E1822"/>
    <w:rsid w:val="006E2470"/>
    <w:rsid w:val="006E55CA"/>
    <w:rsid w:val="006F51CB"/>
    <w:rsid w:val="006F79CB"/>
    <w:rsid w:val="0070455C"/>
    <w:rsid w:val="00707F50"/>
    <w:rsid w:val="0071331A"/>
    <w:rsid w:val="007149D9"/>
    <w:rsid w:val="007176AE"/>
    <w:rsid w:val="0071771F"/>
    <w:rsid w:val="0072132B"/>
    <w:rsid w:val="00726C3F"/>
    <w:rsid w:val="007407A2"/>
    <w:rsid w:val="007407A4"/>
    <w:rsid w:val="00742A63"/>
    <w:rsid w:val="0074737C"/>
    <w:rsid w:val="00750DCC"/>
    <w:rsid w:val="00754086"/>
    <w:rsid w:val="00755A5A"/>
    <w:rsid w:val="00763E44"/>
    <w:rsid w:val="00765927"/>
    <w:rsid w:val="00766AC6"/>
    <w:rsid w:val="00767518"/>
    <w:rsid w:val="00774372"/>
    <w:rsid w:val="00792E29"/>
    <w:rsid w:val="007A3958"/>
    <w:rsid w:val="007A5CCE"/>
    <w:rsid w:val="007A7C03"/>
    <w:rsid w:val="007A7F5A"/>
    <w:rsid w:val="007B4325"/>
    <w:rsid w:val="007C19EC"/>
    <w:rsid w:val="007C417B"/>
    <w:rsid w:val="007C64E0"/>
    <w:rsid w:val="007D780A"/>
    <w:rsid w:val="007E19D2"/>
    <w:rsid w:val="007E1A3E"/>
    <w:rsid w:val="007E3D94"/>
    <w:rsid w:val="007E4068"/>
    <w:rsid w:val="007E59C3"/>
    <w:rsid w:val="007E5E2F"/>
    <w:rsid w:val="007E6EEF"/>
    <w:rsid w:val="00800AA0"/>
    <w:rsid w:val="00806914"/>
    <w:rsid w:val="0080766C"/>
    <w:rsid w:val="00815971"/>
    <w:rsid w:val="00820513"/>
    <w:rsid w:val="00826D69"/>
    <w:rsid w:val="00830971"/>
    <w:rsid w:val="00842E52"/>
    <w:rsid w:val="00846BA2"/>
    <w:rsid w:val="0085395D"/>
    <w:rsid w:val="00864878"/>
    <w:rsid w:val="008652EF"/>
    <w:rsid w:val="0086564C"/>
    <w:rsid w:val="008713DD"/>
    <w:rsid w:val="00871A1F"/>
    <w:rsid w:val="00872D52"/>
    <w:rsid w:val="008730B4"/>
    <w:rsid w:val="008730D8"/>
    <w:rsid w:val="008846F3"/>
    <w:rsid w:val="00890A1C"/>
    <w:rsid w:val="00890CBB"/>
    <w:rsid w:val="0089348A"/>
    <w:rsid w:val="00896FFA"/>
    <w:rsid w:val="00897E6D"/>
    <w:rsid w:val="008A1AC0"/>
    <w:rsid w:val="008A3439"/>
    <w:rsid w:val="008A50B1"/>
    <w:rsid w:val="008B088D"/>
    <w:rsid w:val="008B601E"/>
    <w:rsid w:val="008C7EA0"/>
    <w:rsid w:val="008D2559"/>
    <w:rsid w:val="008D5E2C"/>
    <w:rsid w:val="008D7D46"/>
    <w:rsid w:val="008E01D6"/>
    <w:rsid w:val="008E040E"/>
    <w:rsid w:val="008E408C"/>
    <w:rsid w:val="008E65D9"/>
    <w:rsid w:val="008E7107"/>
    <w:rsid w:val="008F0532"/>
    <w:rsid w:val="008F2EE0"/>
    <w:rsid w:val="008F4207"/>
    <w:rsid w:val="008F5E24"/>
    <w:rsid w:val="0090630B"/>
    <w:rsid w:val="0091000A"/>
    <w:rsid w:val="0092056B"/>
    <w:rsid w:val="00920821"/>
    <w:rsid w:val="009237D6"/>
    <w:rsid w:val="00930958"/>
    <w:rsid w:val="0094026F"/>
    <w:rsid w:val="00940B2E"/>
    <w:rsid w:val="00943F81"/>
    <w:rsid w:val="009509E8"/>
    <w:rsid w:val="00950E3D"/>
    <w:rsid w:val="00951509"/>
    <w:rsid w:val="0095283E"/>
    <w:rsid w:val="00953A57"/>
    <w:rsid w:val="00956623"/>
    <w:rsid w:val="009629BE"/>
    <w:rsid w:val="00963E13"/>
    <w:rsid w:val="009641AD"/>
    <w:rsid w:val="00967D8F"/>
    <w:rsid w:val="009771B3"/>
    <w:rsid w:val="00985913"/>
    <w:rsid w:val="009956C4"/>
    <w:rsid w:val="00995F69"/>
    <w:rsid w:val="009A0B90"/>
    <w:rsid w:val="009B29F1"/>
    <w:rsid w:val="009B309C"/>
    <w:rsid w:val="009B3B57"/>
    <w:rsid w:val="009C6D95"/>
    <w:rsid w:val="009D0891"/>
    <w:rsid w:val="009D0F86"/>
    <w:rsid w:val="009D196F"/>
    <w:rsid w:val="009D2300"/>
    <w:rsid w:val="009E339F"/>
    <w:rsid w:val="009E4117"/>
    <w:rsid w:val="009E453F"/>
    <w:rsid w:val="009F2400"/>
    <w:rsid w:val="009F5446"/>
    <w:rsid w:val="00A00233"/>
    <w:rsid w:val="00A07B11"/>
    <w:rsid w:val="00A11794"/>
    <w:rsid w:val="00A25A3A"/>
    <w:rsid w:val="00A26615"/>
    <w:rsid w:val="00A272CB"/>
    <w:rsid w:val="00A31D38"/>
    <w:rsid w:val="00A3344E"/>
    <w:rsid w:val="00A34487"/>
    <w:rsid w:val="00A46082"/>
    <w:rsid w:val="00A50635"/>
    <w:rsid w:val="00A80C4F"/>
    <w:rsid w:val="00A947DC"/>
    <w:rsid w:val="00A95E96"/>
    <w:rsid w:val="00A96F49"/>
    <w:rsid w:val="00AA3260"/>
    <w:rsid w:val="00AA3336"/>
    <w:rsid w:val="00AA3691"/>
    <w:rsid w:val="00AA527D"/>
    <w:rsid w:val="00AB637E"/>
    <w:rsid w:val="00AB67D6"/>
    <w:rsid w:val="00AC29F9"/>
    <w:rsid w:val="00AC625C"/>
    <w:rsid w:val="00AE01A0"/>
    <w:rsid w:val="00AE0B32"/>
    <w:rsid w:val="00AE490A"/>
    <w:rsid w:val="00AE6E5C"/>
    <w:rsid w:val="00AE6E7C"/>
    <w:rsid w:val="00AE79FD"/>
    <w:rsid w:val="00AF0FF6"/>
    <w:rsid w:val="00AF4119"/>
    <w:rsid w:val="00AF4B4E"/>
    <w:rsid w:val="00AF4E51"/>
    <w:rsid w:val="00B06A4D"/>
    <w:rsid w:val="00B15961"/>
    <w:rsid w:val="00B228F2"/>
    <w:rsid w:val="00B232C8"/>
    <w:rsid w:val="00B25BB1"/>
    <w:rsid w:val="00B25DFB"/>
    <w:rsid w:val="00B27879"/>
    <w:rsid w:val="00B33809"/>
    <w:rsid w:val="00B46E91"/>
    <w:rsid w:val="00B50C01"/>
    <w:rsid w:val="00B653DD"/>
    <w:rsid w:val="00B714B3"/>
    <w:rsid w:val="00B730C8"/>
    <w:rsid w:val="00B77C55"/>
    <w:rsid w:val="00B825A5"/>
    <w:rsid w:val="00B82B0B"/>
    <w:rsid w:val="00B82FDA"/>
    <w:rsid w:val="00B857E4"/>
    <w:rsid w:val="00B87A99"/>
    <w:rsid w:val="00B87CBA"/>
    <w:rsid w:val="00B936E1"/>
    <w:rsid w:val="00B96DA1"/>
    <w:rsid w:val="00BA3A71"/>
    <w:rsid w:val="00BA3A73"/>
    <w:rsid w:val="00BA4C94"/>
    <w:rsid w:val="00BA5CD1"/>
    <w:rsid w:val="00BA6D80"/>
    <w:rsid w:val="00BB4FDB"/>
    <w:rsid w:val="00BC2D40"/>
    <w:rsid w:val="00BC3B94"/>
    <w:rsid w:val="00BC77A2"/>
    <w:rsid w:val="00BC7AAA"/>
    <w:rsid w:val="00BE0084"/>
    <w:rsid w:val="00BE5221"/>
    <w:rsid w:val="00BE56AF"/>
    <w:rsid w:val="00BF100D"/>
    <w:rsid w:val="00BF506E"/>
    <w:rsid w:val="00C009A4"/>
    <w:rsid w:val="00C00A99"/>
    <w:rsid w:val="00C01650"/>
    <w:rsid w:val="00C145AE"/>
    <w:rsid w:val="00C27590"/>
    <w:rsid w:val="00C3461A"/>
    <w:rsid w:val="00C3655F"/>
    <w:rsid w:val="00C36D8A"/>
    <w:rsid w:val="00C36E4B"/>
    <w:rsid w:val="00C45971"/>
    <w:rsid w:val="00C54668"/>
    <w:rsid w:val="00C55D50"/>
    <w:rsid w:val="00C5684E"/>
    <w:rsid w:val="00C62CFE"/>
    <w:rsid w:val="00C65E26"/>
    <w:rsid w:val="00C715AF"/>
    <w:rsid w:val="00C72E9C"/>
    <w:rsid w:val="00C73DDA"/>
    <w:rsid w:val="00C76748"/>
    <w:rsid w:val="00C77CB5"/>
    <w:rsid w:val="00C82190"/>
    <w:rsid w:val="00C82CF0"/>
    <w:rsid w:val="00C85940"/>
    <w:rsid w:val="00C93785"/>
    <w:rsid w:val="00C9423B"/>
    <w:rsid w:val="00CA0D85"/>
    <w:rsid w:val="00CA25AC"/>
    <w:rsid w:val="00CA329B"/>
    <w:rsid w:val="00CB299A"/>
    <w:rsid w:val="00CB31C9"/>
    <w:rsid w:val="00CB34CE"/>
    <w:rsid w:val="00CB3957"/>
    <w:rsid w:val="00CC0D73"/>
    <w:rsid w:val="00CC2049"/>
    <w:rsid w:val="00CC356F"/>
    <w:rsid w:val="00CC57F6"/>
    <w:rsid w:val="00CC6B27"/>
    <w:rsid w:val="00CC761A"/>
    <w:rsid w:val="00CD33CD"/>
    <w:rsid w:val="00CD3C34"/>
    <w:rsid w:val="00CE012F"/>
    <w:rsid w:val="00CE24D8"/>
    <w:rsid w:val="00CE2717"/>
    <w:rsid w:val="00CE3B8A"/>
    <w:rsid w:val="00CE67DD"/>
    <w:rsid w:val="00CE725F"/>
    <w:rsid w:val="00CF4543"/>
    <w:rsid w:val="00CF65B1"/>
    <w:rsid w:val="00CF66C4"/>
    <w:rsid w:val="00D066F0"/>
    <w:rsid w:val="00D121C3"/>
    <w:rsid w:val="00D126E6"/>
    <w:rsid w:val="00D16580"/>
    <w:rsid w:val="00D21DF0"/>
    <w:rsid w:val="00D2396C"/>
    <w:rsid w:val="00D2706F"/>
    <w:rsid w:val="00D27386"/>
    <w:rsid w:val="00D320C7"/>
    <w:rsid w:val="00D34FD5"/>
    <w:rsid w:val="00D4199F"/>
    <w:rsid w:val="00D44230"/>
    <w:rsid w:val="00D4500B"/>
    <w:rsid w:val="00D47A27"/>
    <w:rsid w:val="00D47C6B"/>
    <w:rsid w:val="00D5154B"/>
    <w:rsid w:val="00D51A21"/>
    <w:rsid w:val="00D54505"/>
    <w:rsid w:val="00D56A91"/>
    <w:rsid w:val="00D56F5F"/>
    <w:rsid w:val="00D5711B"/>
    <w:rsid w:val="00D601FF"/>
    <w:rsid w:val="00D63847"/>
    <w:rsid w:val="00D6756B"/>
    <w:rsid w:val="00D73DAB"/>
    <w:rsid w:val="00D753AD"/>
    <w:rsid w:val="00D75A75"/>
    <w:rsid w:val="00D8188A"/>
    <w:rsid w:val="00D902B9"/>
    <w:rsid w:val="00D90DAB"/>
    <w:rsid w:val="00D918AB"/>
    <w:rsid w:val="00D93AA3"/>
    <w:rsid w:val="00D9485A"/>
    <w:rsid w:val="00D95722"/>
    <w:rsid w:val="00DA1C6F"/>
    <w:rsid w:val="00DA20A4"/>
    <w:rsid w:val="00DA25DC"/>
    <w:rsid w:val="00DA3C7C"/>
    <w:rsid w:val="00DB09B9"/>
    <w:rsid w:val="00DB225C"/>
    <w:rsid w:val="00DB25DC"/>
    <w:rsid w:val="00DB3FDF"/>
    <w:rsid w:val="00DC0743"/>
    <w:rsid w:val="00DC6D79"/>
    <w:rsid w:val="00DD02EB"/>
    <w:rsid w:val="00DD2740"/>
    <w:rsid w:val="00DD4738"/>
    <w:rsid w:val="00DD6A93"/>
    <w:rsid w:val="00DE0D31"/>
    <w:rsid w:val="00DF7696"/>
    <w:rsid w:val="00E01B9D"/>
    <w:rsid w:val="00E16F6B"/>
    <w:rsid w:val="00E25B9A"/>
    <w:rsid w:val="00E25BE8"/>
    <w:rsid w:val="00E303A3"/>
    <w:rsid w:val="00E355FA"/>
    <w:rsid w:val="00E37A2E"/>
    <w:rsid w:val="00E45080"/>
    <w:rsid w:val="00E47101"/>
    <w:rsid w:val="00E53C55"/>
    <w:rsid w:val="00E63125"/>
    <w:rsid w:val="00E6526E"/>
    <w:rsid w:val="00E705FB"/>
    <w:rsid w:val="00E70683"/>
    <w:rsid w:val="00E75181"/>
    <w:rsid w:val="00E77125"/>
    <w:rsid w:val="00E81ADC"/>
    <w:rsid w:val="00E85501"/>
    <w:rsid w:val="00E93B8C"/>
    <w:rsid w:val="00E95A5D"/>
    <w:rsid w:val="00EA0E81"/>
    <w:rsid w:val="00EA6B40"/>
    <w:rsid w:val="00EA710D"/>
    <w:rsid w:val="00EB1624"/>
    <w:rsid w:val="00EB2DAE"/>
    <w:rsid w:val="00EB4433"/>
    <w:rsid w:val="00EB6E8C"/>
    <w:rsid w:val="00EC44A0"/>
    <w:rsid w:val="00EC4BE6"/>
    <w:rsid w:val="00EC567C"/>
    <w:rsid w:val="00EC60EB"/>
    <w:rsid w:val="00EC6602"/>
    <w:rsid w:val="00ED017B"/>
    <w:rsid w:val="00EE0AC2"/>
    <w:rsid w:val="00EE7C37"/>
    <w:rsid w:val="00EF186B"/>
    <w:rsid w:val="00F022B6"/>
    <w:rsid w:val="00F113CA"/>
    <w:rsid w:val="00F11BB7"/>
    <w:rsid w:val="00F13396"/>
    <w:rsid w:val="00F17772"/>
    <w:rsid w:val="00F2233C"/>
    <w:rsid w:val="00F3372E"/>
    <w:rsid w:val="00F37C92"/>
    <w:rsid w:val="00F50AFA"/>
    <w:rsid w:val="00F5136A"/>
    <w:rsid w:val="00F51BE2"/>
    <w:rsid w:val="00F53A2E"/>
    <w:rsid w:val="00F66C2F"/>
    <w:rsid w:val="00F74F8E"/>
    <w:rsid w:val="00F81781"/>
    <w:rsid w:val="00F83914"/>
    <w:rsid w:val="00F93AD1"/>
    <w:rsid w:val="00F94CB7"/>
    <w:rsid w:val="00FB0911"/>
    <w:rsid w:val="00FB1330"/>
    <w:rsid w:val="00FB5FD4"/>
    <w:rsid w:val="00FB6058"/>
    <w:rsid w:val="00FC1DB5"/>
    <w:rsid w:val="00FD3DB9"/>
    <w:rsid w:val="00FD61E4"/>
    <w:rsid w:val="00FD777F"/>
    <w:rsid w:val="00FE2FF3"/>
    <w:rsid w:val="00FE6A4B"/>
    <w:rsid w:val="00FE77A0"/>
    <w:rsid w:val="00FF2480"/>
    <w:rsid w:val="00FF66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BC4E8"/>
  <w15:docId w15:val="{04496D62-EB65-F648-A800-7B0F2786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8CF"/>
  </w:style>
  <w:style w:type="paragraph" w:styleId="1">
    <w:name w:val="heading 1"/>
    <w:basedOn w:val="a"/>
    <w:next w:val="a"/>
    <w:link w:val="10"/>
    <w:qFormat/>
    <w:rsid w:val="00CF2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F2D65"/>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semiHidden/>
    <w:unhideWhenUsed/>
    <w:qFormat/>
    <w:rsid w:val="00CF2D65"/>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semiHidden/>
    <w:unhideWhenUsed/>
    <w:qFormat/>
    <w:rsid w:val="00CF2D65"/>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CF2D65"/>
    <w:pPr>
      <w:spacing w:before="240" w:after="60" w:line="240" w:lineRule="auto"/>
      <w:outlineLvl w:val="7"/>
    </w:pPr>
    <w:rPr>
      <w:rFonts w:eastAsia="Times New Roman" w:cs="Times New Roman"/>
      <w:i/>
      <w:iCs/>
      <w:sz w:val="24"/>
      <w:szCs w:val="24"/>
      <w:lang w:val="en-US"/>
    </w:rPr>
  </w:style>
  <w:style w:type="paragraph" w:styleId="9">
    <w:name w:val="heading 9"/>
    <w:basedOn w:val="a"/>
    <w:next w:val="a"/>
    <w:link w:val="90"/>
    <w:uiPriority w:val="9"/>
    <w:semiHidden/>
    <w:unhideWhenUsed/>
    <w:qFormat/>
    <w:rsid w:val="00CF2D65"/>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1">
    <w:name w:val="toc 1"/>
    <w:basedOn w:val="a"/>
    <w:next w:val="a"/>
    <w:autoRedefine/>
    <w:uiPriority w:val="39"/>
    <w:unhideWhenUsed/>
    <w:rsid w:val="00CF2D65"/>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CF2D65"/>
    <w:pPr>
      <w:tabs>
        <w:tab w:val="right" w:leader="dot" w:pos="9628"/>
      </w:tabs>
      <w:spacing w:after="0" w:line="240" w:lineRule="auto"/>
      <w:ind w:left="426"/>
    </w:pPr>
    <w:rPr>
      <w:rFonts w:cstheme="minorHAnsi"/>
      <w:smallCaps/>
      <w:sz w:val="20"/>
      <w:szCs w:val="20"/>
    </w:rPr>
  </w:style>
  <w:style w:type="character" w:styleId="a4">
    <w:name w:val="Hyperlink"/>
    <w:uiPriority w:val="99"/>
    <w:unhideWhenUsed/>
    <w:rsid w:val="00CF2D65"/>
    <w:rPr>
      <w:color w:val="0000FF"/>
      <w:u w:val="single"/>
    </w:rPr>
  </w:style>
  <w:style w:type="character" w:customStyle="1" w:styleId="20">
    <w:name w:val="Заголовок 2 Знак"/>
    <w:basedOn w:val="a0"/>
    <w:link w:val="2"/>
    <w:uiPriority w:val="9"/>
    <w:rsid w:val="00CF2D65"/>
    <w:rPr>
      <w:rFonts w:ascii="Arial" w:eastAsia="Times New Roman" w:hAnsi="Arial" w:cs="Arial"/>
      <w:b/>
      <w:bCs/>
      <w:szCs w:val="24"/>
      <w:lang w:val="uk-UA"/>
    </w:rPr>
  </w:style>
  <w:style w:type="paragraph" w:styleId="a5">
    <w:name w:val="caption"/>
    <w:aliases w:val="Назва таблиці"/>
    <w:basedOn w:val="a6"/>
    <w:next w:val="a"/>
    <w:uiPriority w:val="99"/>
    <w:qFormat/>
    <w:rsid w:val="00CF2D65"/>
    <w:pPr>
      <w:spacing w:before="0" w:after="0" w:line="240" w:lineRule="auto"/>
    </w:pPr>
    <w:rPr>
      <w:rFonts w:ascii="Arial" w:eastAsia="Times New Roman" w:hAnsi="Arial" w:cs="Times New Roman"/>
      <w:b w:val="0"/>
      <w:bCs w:val="0"/>
      <w:sz w:val="22"/>
      <w:szCs w:val="20"/>
    </w:rPr>
  </w:style>
  <w:style w:type="paragraph" w:styleId="a7">
    <w:name w:val="List Paragraph"/>
    <w:basedOn w:val="a"/>
    <w:link w:val="a8"/>
    <w:uiPriority w:val="34"/>
    <w:qFormat/>
    <w:rsid w:val="00CF2D65"/>
    <w:pPr>
      <w:ind w:left="720"/>
      <w:contextualSpacing/>
    </w:pPr>
    <w:rPr>
      <w:rFonts w:cs="Times New Roman"/>
      <w:lang w:val="ru-RU"/>
    </w:rPr>
  </w:style>
  <w:style w:type="character" w:customStyle="1" w:styleId="a8">
    <w:name w:val="Абзац списку Знак"/>
    <w:link w:val="a7"/>
    <w:uiPriority w:val="34"/>
    <w:qFormat/>
    <w:rsid w:val="00CF2D65"/>
    <w:rPr>
      <w:rFonts w:ascii="Calibri" w:eastAsia="Calibri" w:hAnsi="Calibri" w:cs="Times New Roman"/>
      <w:lang w:val="ru-RU"/>
    </w:rPr>
  </w:style>
  <w:style w:type="paragraph" w:styleId="a6">
    <w:name w:val="toa heading"/>
    <w:basedOn w:val="a"/>
    <w:next w:val="a"/>
    <w:uiPriority w:val="99"/>
    <w:semiHidden/>
    <w:unhideWhenUsed/>
    <w:rsid w:val="00CF2D65"/>
    <w:pPr>
      <w:spacing w:before="120"/>
    </w:pPr>
    <w:rPr>
      <w:rFonts w:asciiTheme="majorHAnsi" w:eastAsiaTheme="majorEastAsia" w:hAnsiTheme="majorHAnsi" w:cstheme="majorBidi"/>
      <w:b/>
      <w:bCs/>
      <w:sz w:val="24"/>
      <w:szCs w:val="24"/>
    </w:rPr>
  </w:style>
  <w:style w:type="table" w:styleId="a9">
    <w:name w:val="Table Grid"/>
    <w:basedOn w:val="a1"/>
    <w:uiPriority w:val="39"/>
    <w:rsid w:val="00CF2D6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F2D65"/>
    <w:rPr>
      <w:rFonts w:asciiTheme="majorHAnsi" w:eastAsiaTheme="majorEastAsia" w:hAnsiTheme="majorHAnsi" w:cstheme="majorBidi"/>
      <w:color w:val="2E74B5" w:themeColor="accent1" w:themeShade="BF"/>
      <w:sz w:val="32"/>
      <w:szCs w:val="32"/>
      <w:lang w:val="uk-UA"/>
    </w:rPr>
  </w:style>
  <w:style w:type="character" w:customStyle="1" w:styleId="30">
    <w:name w:val="Заголовок 3 Знак"/>
    <w:basedOn w:val="a0"/>
    <w:link w:val="3"/>
    <w:uiPriority w:val="9"/>
    <w:rsid w:val="00CF2D65"/>
    <w:rPr>
      <w:rFonts w:ascii="PF Square Sans Pro" w:eastAsia="Times New Roman" w:hAnsi="PF Square Sans Pro" w:cs="Arial"/>
      <w:b/>
      <w:bCs/>
      <w:i/>
      <w:color w:val="000000"/>
      <w:lang w:val="uk-UA"/>
    </w:rPr>
  </w:style>
  <w:style w:type="character" w:customStyle="1" w:styleId="40">
    <w:name w:val="Заголовок 4 Знак"/>
    <w:basedOn w:val="a0"/>
    <w:link w:val="4"/>
    <w:uiPriority w:val="9"/>
    <w:rsid w:val="00CF2D65"/>
    <w:rPr>
      <w:rFonts w:ascii="Arial" w:eastAsia="Times New Roman" w:hAnsi="Arial" w:cs="Times New Roman"/>
      <w:bCs/>
      <w:i/>
      <w:iCs/>
      <w:sz w:val="20"/>
      <w:szCs w:val="20"/>
      <w:u w:val="single"/>
      <w:lang w:val="uk-UA"/>
    </w:rPr>
  </w:style>
  <w:style w:type="character" w:customStyle="1" w:styleId="80">
    <w:name w:val="Заголовок 8 Знак"/>
    <w:basedOn w:val="a0"/>
    <w:link w:val="8"/>
    <w:uiPriority w:val="9"/>
    <w:semiHidden/>
    <w:rsid w:val="00CF2D6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F2D65"/>
    <w:rPr>
      <w:rFonts w:ascii="Calibri Light" w:eastAsia="Times New Roman" w:hAnsi="Calibri Light" w:cs="Times New Roman"/>
    </w:rPr>
  </w:style>
  <w:style w:type="numbering" w:customStyle="1" w:styleId="12">
    <w:name w:val="Немає списку1"/>
    <w:next w:val="a2"/>
    <w:semiHidden/>
    <w:unhideWhenUsed/>
    <w:rsid w:val="00CF2D65"/>
  </w:style>
  <w:style w:type="paragraph" w:styleId="aa">
    <w:name w:val="header"/>
    <w:basedOn w:val="a"/>
    <w:link w:val="ab"/>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b">
    <w:name w:val="Верхній колонтитул Знак"/>
    <w:basedOn w:val="a0"/>
    <w:link w:val="aa"/>
    <w:uiPriority w:val="99"/>
    <w:rsid w:val="00CF2D65"/>
    <w:rPr>
      <w:rFonts w:ascii="Arial" w:eastAsia="Calibri" w:hAnsi="Arial" w:cs="Times New Roman"/>
      <w:sz w:val="20"/>
      <w:szCs w:val="20"/>
      <w:lang w:val="uk-UA"/>
    </w:rPr>
  </w:style>
  <w:style w:type="paragraph" w:styleId="ac">
    <w:name w:val="footer"/>
    <w:basedOn w:val="a"/>
    <w:link w:val="ad"/>
    <w:uiPriority w:val="99"/>
    <w:unhideWhenUsed/>
    <w:rsid w:val="00CF2D65"/>
    <w:pPr>
      <w:tabs>
        <w:tab w:val="center" w:pos="4986"/>
        <w:tab w:val="right" w:pos="9973"/>
      </w:tabs>
      <w:spacing w:after="0" w:line="240" w:lineRule="auto"/>
    </w:pPr>
    <w:rPr>
      <w:rFonts w:ascii="Arial" w:hAnsi="Arial" w:cs="Times New Roman"/>
      <w:sz w:val="20"/>
      <w:szCs w:val="20"/>
    </w:rPr>
  </w:style>
  <w:style w:type="character" w:customStyle="1" w:styleId="ad">
    <w:name w:val="Нижній колонтитул Знак"/>
    <w:basedOn w:val="a0"/>
    <w:link w:val="ac"/>
    <w:uiPriority w:val="99"/>
    <w:rsid w:val="00CF2D65"/>
    <w:rPr>
      <w:rFonts w:ascii="Arial" w:eastAsia="Calibri" w:hAnsi="Arial" w:cs="Times New Roman"/>
      <w:sz w:val="20"/>
      <w:szCs w:val="20"/>
      <w:lang w:val="uk-UA"/>
    </w:rPr>
  </w:style>
  <w:style w:type="paragraph" w:styleId="ae">
    <w:name w:val="Subtitle"/>
    <w:basedOn w:val="a"/>
    <w:next w:val="a"/>
    <w:link w:val="af"/>
    <w:uiPriority w:val="11"/>
    <w:qFormat/>
    <w:pPr>
      <w:spacing w:before="120" w:after="120" w:line="240" w:lineRule="auto"/>
    </w:pPr>
    <w:rPr>
      <w:rFonts w:ascii="PF Square Sans Pro" w:eastAsia="PF Square Sans Pro" w:hAnsi="PF Square Sans Pro" w:cs="PF Square Sans Pro"/>
      <w:b/>
    </w:rPr>
  </w:style>
  <w:style w:type="character" w:customStyle="1" w:styleId="af">
    <w:name w:val="Підзаголовок Знак"/>
    <w:basedOn w:val="a0"/>
    <w:link w:val="ae"/>
    <w:uiPriority w:val="99"/>
    <w:rsid w:val="00CF2D65"/>
    <w:rPr>
      <w:rFonts w:ascii="PF Square Sans Pro" w:eastAsia="Times New Roman" w:hAnsi="PF Square Sans Pro" w:cs="Times New Roman"/>
      <w:b/>
      <w:szCs w:val="20"/>
      <w:lang w:val="uk-UA"/>
    </w:rPr>
  </w:style>
  <w:style w:type="paragraph" w:styleId="af0">
    <w:name w:val="Balloon Text"/>
    <w:basedOn w:val="a"/>
    <w:link w:val="af1"/>
    <w:uiPriority w:val="99"/>
    <w:unhideWhenUsed/>
    <w:rsid w:val="00CF2D65"/>
    <w:pPr>
      <w:spacing w:after="0" w:line="240" w:lineRule="auto"/>
    </w:pPr>
    <w:rPr>
      <w:rFonts w:ascii="Tahoma" w:hAnsi="Tahoma" w:cs="Times New Roman"/>
      <w:sz w:val="16"/>
      <w:szCs w:val="16"/>
    </w:rPr>
  </w:style>
  <w:style w:type="character" w:customStyle="1" w:styleId="af1">
    <w:name w:val="Текст у виносці Знак"/>
    <w:basedOn w:val="a0"/>
    <w:link w:val="af0"/>
    <w:uiPriority w:val="99"/>
    <w:rsid w:val="00CF2D65"/>
    <w:rPr>
      <w:rFonts w:ascii="Tahoma" w:eastAsia="Calibri" w:hAnsi="Tahoma" w:cs="Times New Roman"/>
      <w:sz w:val="16"/>
      <w:szCs w:val="16"/>
      <w:lang w:val="uk-UA"/>
    </w:rPr>
  </w:style>
  <w:style w:type="paragraph" w:customStyle="1" w:styleId="13">
    <w:name w:val="Без интервала1"/>
    <w:uiPriority w:val="1"/>
    <w:qFormat/>
    <w:rsid w:val="00CF2D65"/>
    <w:pPr>
      <w:spacing w:after="0" w:line="240" w:lineRule="auto"/>
    </w:pPr>
    <w:rPr>
      <w:rFonts w:cs="Times New Roman"/>
    </w:rPr>
  </w:style>
  <w:style w:type="paragraph" w:customStyle="1" w:styleId="14">
    <w:name w:val="Абзац списка1"/>
    <w:basedOn w:val="a"/>
    <w:uiPriority w:val="34"/>
    <w:qFormat/>
    <w:rsid w:val="00CF2D65"/>
    <w:pPr>
      <w:spacing w:after="0" w:line="240" w:lineRule="auto"/>
      <w:ind w:left="720"/>
      <w:contextualSpacing/>
    </w:pPr>
    <w:rPr>
      <w:rFonts w:ascii="Arial" w:hAnsi="Arial" w:cs="Times New Roman"/>
      <w:lang w:val="en-US"/>
    </w:rPr>
  </w:style>
  <w:style w:type="paragraph" w:styleId="31">
    <w:name w:val="toc 3"/>
    <w:basedOn w:val="a"/>
    <w:next w:val="a"/>
    <w:autoRedefine/>
    <w:uiPriority w:val="39"/>
    <w:unhideWhenUsed/>
    <w:rsid w:val="00CF2D65"/>
    <w:pPr>
      <w:spacing w:after="0"/>
      <w:ind w:left="440"/>
    </w:pPr>
    <w:rPr>
      <w:rFonts w:cstheme="minorHAnsi"/>
      <w:i/>
      <w:iCs/>
      <w:sz w:val="20"/>
      <w:szCs w:val="20"/>
    </w:rPr>
  </w:style>
  <w:style w:type="paragraph" w:styleId="41">
    <w:name w:val="toc 4"/>
    <w:basedOn w:val="a"/>
    <w:next w:val="a"/>
    <w:autoRedefine/>
    <w:uiPriority w:val="39"/>
    <w:unhideWhenUsed/>
    <w:rsid w:val="00CF2D65"/>
    <w:pPr>
      <w:spacing w:after="0"/>
      <w:ind w:left="660"/>
    </w:pPr>
    <w:rPr>
      <w:rFonts w:cstheme="minorHAnsi"/>
      <w:sz w:val="18"/>
      <w:szCs w:val="18"/>
    </w:rPr>
  </w:style>
  <w:style w:type="paragraph" w:styleId="50">
    <w:name w:val="toc 5"/>
    <w:basedOn w:val="a"/>
    <w:next w:val="a"/>
    <w:autoRedefine/>
    <w:uiPriority w:val="39"/>
    <w:unhideWhenUsed/>
    <w:rsid w:val="00CF2D65"/>
    <w:pPr>
      <w:spacing w:after="0"/>
      <w:ind w:left="880"/>
    </w:pPr>
    <w:rPr>
      <w:rFonts w:cstheme="minorHAnsi"/>
      <w:sz w:val="18"/>
      <w:szCs w:val="18"/>
    </w:rPr>
  </w:style>
  <w:style w:type="paragraph" w:styleId="60">
    <w:name w:val="toc 6"/>
    <w:basedOn w:val="a"/>
    <w:next w:val="a"/>
    <w:autoRedefine/>
    <w:uiPriority w:val="39"/>
    <w:unhideWhenUsed/>
    <w:rsid w:val="00CF2D65"/>
    <w:pPr>
      <w:spacing w:after="0"/>
      <w:ind w:left="1100"/>
    </w:pPr>
    <w:rPr>
      <w:rFonts w:cstheme="minorHAnsi"/>
      <w:sz w:val="18"/>
      <w:szCs w:val="18"/>
    </w:rPr>
  </w:style>
  <w:style w:type="paragraph" w:styleId="7">
    <w:name w:val="toc 7"/>
    <w:basedOn w:val="a"/>
    <w:next w:val="a"/>
    <w:autoRedefine/>
    <w:uiPriority w:val="39"/>
    <w:unhideWhenUsed/>
    <w:rsid w:val="00CF2D65"/>
    <w:pPr>
      <w:spacing w:after="0"/>
      <w:ind w:left="1320"/>
    </w:pPr>
    <w:rPr>
      <w:rFonts w:cstheme="minorHAnsi"/>
      <w:sz w:val="18"/>
      <w:szCs w:val="18"/>
    </w:rPr>
  </w:style>
  <w:style w:type="paragraph" w:styleId="81">
    <w:name w:val="toc 8"/>
    <w:basedOn w:val="a"/>
    <w:next w:val="a"/>
    <w:autoRedefine/>
    <w:uiPriority w:val="39"/>
    <w:unhideWhenUsed/>
    <w:rsid w:val="00CF2D65"/>
    <w:pPr>
      <w:spacing w:after="0"/>
      <w:ind w:left="1540"/>
    </w:pPr>
    <w:rPr>
      <w:rFonts w:cstheme="minorHAnsi"/>
      <w:sz w:val="18"/>
      <w:szCs w:val="18"/>
    </w:rPr>
  </w:style>
  <w:style w:type="paragraph" w:styleId="91">
    <w:name w:val="toc 9"/>
    <w:basedOn w:val="a"/>
    <w:next w:val="a"/>
    <w:autoRedefine/>
    <w:uiPriority w:val="39"/>
    <w:unhideWhenUsed/>
    <w:rsid w:val="00CF2D65"/>
    <w:pPr>
      <w:spacing w:after="0"/>
      <w:ind w:left="1760"/>
    </w:pPr>
    <w:rPr>
      <w:rFonts w:cstheme="minorHAnsi"/>
      <w:sz w:val="18"/>
      <w:szCs w:val="18"/>
    </w:rPr>
  </w:style>
  <w:style w:type="character" w:styleId="af2">
    <w:name w:val="page number"/>
    <w:rsid w:val="00CF2D65"/>
  </w:style>
  <w:style w:type="paragraph" w:customStyle="1" w:styleId="ChartTitle">
    <w:name w:val="Chart Title"/>
    <w:basedOn w:val="a"/>
    <w:next w:val="a"/>
    <w:uiPriority w:val="99"/>
    <w:rsid w:val="00CF2D65"/>
    <w:pPr>
      <w:keepNext/>
      <w:keepLines/>
      <w:numPr>
        <w:numId w:val="4"/>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CF2D65"/>
    <w:pPr>
      <w:keepNext/>
      <w:keepLines/>
      <w:suppressAutoHyphens/>
      <w:spacing w:after="0" w:line="240" w:lineRule="auto"/>
      <w:ind w:firstLine="567"/>
      <w:jc w:val="right"/>
    </w:pPr>
    <w:rPr>
      <w:rFonts w:ascii="PF Square Sans Pro" w:eastAsia="Times New Roman" w:hAnsi="PF Square Sans Pro" w:cs="Arial"/>
      <w:b/>
      <w:bCs/>
      <w:i/>
    </w:rPr>
  </w:style>
  <w:style w:type="paragraph" w:customStyle="1" w:styleId="ListofTables">
    <w:name w:val="List of Tables"/>
    <w:basedOn w:val="a"/>
    <w:uiPriority w:val="99"/>
    <w:rsid w:val="00CF2D65"/>
    <w:pPr>
      <w:spacing w:after="120" w:line="240" w:lineRule="auto"/>
      <w:ind w:firstLine="720"/>
      <w:jc w:val="both"/>
    </w:pPr>
    <w:rPr>
      <w:rFonts w:ascii="Arial" w:eastAsia="Times New Roman" w:hAnsi="Arial" w:cs="Arial"/>
      <w:b/>
    </w:rPr>
  </w:style>
  <w:style w:type="paragraph" w:styleId="af3">
    <w:name w:val="footnote text"/>
    <w:basedOn w:val="a"/>
    <w:link w:val="af4"/>
    <w:uiPriority w:val="99"/>
    <w:rsid w:val="00CF2D65"/>
    <w:pPr>
      <w:spacing w:after="120" w:line="240" w:lineRule="auto"/>
      <w:ind w:firstLine="720"/>
      <w:jc w:val="both"/>
    </w:pPr>
    <w:rPr>
      <w:rFonts w:ascii="Arial" w:eastAsia="Times New Roman" w:hAnsi="Arial" w:cs="Times New Roman"/>
      <w:sz w:val="16"/>
      <w:szCs w:val="20"/>
    </w:rPr>
  </w:style>
  <w:style w:type="character" w:customStyle="1" w:styleId="af4">
    <w:name w:val="Текст виноски Знак"/>
    <w:basedOn w:val="a0"/>
    <w:link w:val="af3"/>
    <w:uiPriority w:val="99"/>
    <w:rsid w:val="00CF2D65"/>
    <w:rPr>
      <w:rFonts w:ascii="Arial" w:eastAsia="Times New Roman" w:hAnsi="Arial" w:cs="Times New Roman"/>
      <w:sz w:val="16"/>
      <w:szCs w:val="20"/>
      <w:lang w:val="uk-UA"/>
    </w:rPr>
  </w:style>
  <w:style w:type="paragraph" w:styleId="af5">
    <w:name w:val="table of figures"/>
    <w:basedOn w:val="a"/>
    <w:next w:val="a"/>
    <w:autoRedefine/>
    <w:uiPriority w:val="99"/>
    <w:rsid w:val="00872D52"/>
    <w:pPr>
      <w:tabs>
        <w:tab w:val="right" w:leader="dot" w:pos="9629"/>
      </w:tabs>
      <w:spacing w:after="120" w:line="240" w:lineRule="auto"/>
      <w:jc w:val="both"/>
    </w:pPr>
    <w:rPr>
      <w:rFonts w:ascii="Arial" w:eastAsia="Times New Roman" w:hAnsi="Arial" w:cs="Times New Roman"/>
      <w:noProof/>
    </w:rPr>
  </w:style>
  <w:style w:type="character" w:styleId="af6">
    <w:name w:val="footnote reference"/>
    <w:uiPriority w:val="99"/>
    <w:semiHidden/>
    <w:rsid w:val="00CF2D65"/>
    <w:rPr>
      <w:vertAlign w:val="superscript"/>
    </w:rPr>
  </w:style>
  <w:style w:type="paragraph" w:customStyle="1" w:styleId="366">
    <w:name w:val="Стиль Заголовок 3 + Перед:  6 пт После:  6 пт"/>
    <w:basedOn w:val="3"/>
    <w:uiPriority w:val="99"/>
    <w:rsid w:val="00CF2D65"/>
    <w:pPr>
      <w:keepLines w:val="0"/>
      <w:ind w:firstLine="720"/>
    </w:pPr>
    <w:rPr>
      <w:i w:val="0"/>
      <w:sz w:val="24"/>
    </w:rPr>
  </w:style>
  <w:style w:type="paragraph" w:customStyle="1" w:styleId="15">
    <w:name w:val="Стиль Заголовок 1 + все прописные"/>
    <w:basedOn w:val="1"/>
    <w:uiPriority w:val="99"/>
    <w:rsid w:val="00CF2D65"/>
    <w:pPr>
      <w:keepLines w:val="0"/>
      <w:pageBreakBefore/>
      <w:shd w:val="clear" w:color="auto" w:fill="FFC000"/>
      <w:tabs>
        <w:tab w:val="left" w:pos="567"/>
      </w:tabs>
      <w:spacing w:before="12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110">
    <w:name w:val="Стиль Заголовок 1 + все прописные1"/>
    <w:basedOn w:val="1"/>
    <w:uiPriority w:val="99"/>
    <w:rsid w:val="00CF2D65"/>
    <w:pPr>
      <w:keepLines w:val="0"/>
      <w:pageBreakBefore/>
      <w:shd w:val="clear" w:color="auto" w:fill="FFC000"/>
      <w:tabs>
        <w:tab w:val="left" w:pos="567"/>
      </w:tabs>
      <w:spacing w:before="360" w:after="240" w:line="240" w:lineRule="auto"/>
      <w:ind w:firstLine="720"/>
      <w:jc w:val="both"/>
    </w:pPr>
    <w:rPr>
      <w:rFonts w:ascii="PF Square Sans Pro" w:eastAsia="Times New Roman" w:hAnsi="PF Square Sans Pro" w:cs="Arial"/>
      <w:b/>
      <w:bCs/>
      <w:caps/>
      <w:color w:val="000000"/>
      <w:kern w:val="32"/>
      <w:szCs w:val="28"/>
    </w:rPr>
  </w:style>
  <w:style w:type="paragraph" w:customStyle="1" w:styleId="212">
    <w:name w:val="Стиль Заголовок 2 + не курсив малые прописные После:  12 пт"/>
    <w:basedOn w:val="2"/>
    <w:uiPriority w:val="99"/>
    <w:rsid w:val="00CF2D65"/>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CF2D65"/>
    <w:pPr>
      <w:keepLines w:val="0"/>
      <w:tabs>
        <w:tab w:val="clear" w:pos="567"/>
      </w:tabs>
      <w:spacing w:after="240"/>
      <w:ind w:left="1418" w:hanging="698"/>
      <w:jc w:val="both"/>
    </w:pPr>
    <w:rPr>
      <w:smallCaps/>
      <w:sz w:val="28"/>
      <w:szCs w:val="20"/>
    </w:rPr>
  </w:style>
  <w:style w:type="character" w:styleId="af7">
    <w:name w:val="annotation reference"/>
    <w:semiHidden/>
    <w:rsid w:val="00CF2D65"/>
    <w:rPr>
      <w:sz w:val="16"/>
      <w:szCs w:val="16"/>
    </w:rPr>
  </w:style>
  <w:style w:type="paragraph" w:styleId="af8">
    <w:name w:val="annotation text"/>
    <w:basedOn w:val="a"/>
    <w:link w:val="af9"/>
    <w:uiPriority w:val="99"/>
    <w:semiHidden/>
    <w:rsid w:val="00CF2D65"/>
    <w:pPr>
      <w:spacing w:after="120" w:line="240" w:lineRule="auto"/>
      <w:ind w:firstLine="720"/>
      <w:jc w:val="both"/>
    </w:pPr>
    <w:rPr>
      <w:rFonts w:ascii="Arial" w:eastAsia="Times New Roman" w:hAnsi="Arial" w:cs="Times New Roman"/>
      <w:sz w:val="20"/>
      <w:szCs w:val="20"/>
    </w:rPr>
  </w:style>
  <w:style w:type="character" w:customStyle="1" w:styleId="af9">
    <w:name w:val="Текст примітки Знак"/>
    <w:basedOn w:val="a0"/>
    <w:link w:val="af8"/>
    <w:uiPriority w:val="99"/>
    <w:semiHidden/>
    <w:rsid w:val="00CF2D65"/>
    <w:rPr>
      <w:rFonts w:ascii="Arial" w:eastAsia="Times New Roman" w:hAnsi="Arial" w:cs="Times New Roman"/>
      <w:sz w:val="20"/>
      <w:szCs w:val="20"/>
      <w:lang w:val="uk-UA"/>
    </w:rPr>
  </w:style>
  <w:style w:type="paragraph" w:styleId="afa">
    <w:name w:val="annotation subject"/>
    <w:basedOn w:val="af8"/>
    <w:next w:val="af8"/>
    <w:link w:val="afb"/>
    <w:uiPriority w:val="99"/>
    <w:semiHidden/>
    <w:rsid w:val="00CF2D65"/>
    <w:rPr>
      <w:b/>
      <w:bCs/>
    </w:rPr>
  </w:style>
  <w:style w:type="character" w:customStyle="1" w:styleId="afb">
    <w:name w:val="Тема примітки Знак"/>
    <w:basedOn w:val="af9"/>
    <w:link w:val="afa"/>
    <w:uiPriority w:val="99"/>
    <w:semiHidden/>
    <w:rsid w:val="00CF2D65"/>
    <w:rPr>
      <w:rFonts w:ascii="Arial" w:eastAsia="Times New Roman" w:hAnsi="Arial" w:cs="Times New Roman"/>
      <w:b/>
      <w:bCs/>
      <w:sz w:val="20"/>
      <w:szCs w:val="20"/>
      <w:lang w:val="uk-UA"/>
    </w:rPr>
  </w:style>
  <w:style w:type="paragraph" w:customStyle="1" w:styleId="16">
    <w:name w:val="Заголовок оглавления1"/>
    <w:basedOn w:val="1"/>
    <w:next w:val="a"/>
    <w:uiPriority w:val="39"/>
    <w:qFormat/>
    <w:rsid w:val="00CF2D65"/>
    <w:pPr>
      <w:shd w:val="clear" w:color="auto" w:fill="FFC000"/>
      <w:spacing w:before="480" w:line="240" w:lineRule="auto"/>
      <w:outlineLvl w:val="9"/>
    </w:pPr>
    <w:rPr>
      <w:rFonts w:ascii="Cambria" w:eastAsia="Times New Roman" w:hAnsi="Cambria" w:cs="Arial"/>
      <w:b/>
      <w:bCs/>
      <w:color w:val="365F91"/>
      <w:sz w:val="28"/>
      <w:szCs w:val="28"/>
    </w:rPr>
  </w:style>
  <w:style w:type="paragraph" w:customStyle="1" w:styleId="17">
    <w:name w:val="1"/>
    <w:basedOn w:val="a"/>
    <w:uiPriority w:val="99"/>
    <w:rsid w:val="00CF2D65"/>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CF2D65"/>
    <w:pPr>
      <w:keepNext/>
      <w:keepLines/>
      <w:numPr>
        <w:numId w:val="5"/>
      </w:numPr>
      <w:tabs>
        <w:tab w:val="left" w:pos="1418"/>
      </w:tabs>
      <w:spacing w:before="120" w:after="120" w:line="240" w:lineRule="auto"/>
      <w:jc w:val="both"/>
    </w:pPr>
    <w:rPr>
      <w:rFonts w:ascii="Arial" w:eastAsia="Times New Roman" w:hAnsi="Arial" w:cs="Arial"/>
      <w:b/>
      <w:color w:val="004990"/>
      <w:lang w:val="ru-RU"/>
    </w:rPr>
  </w:style>
  <w:style w:type="paragraph" w:styleId="afc">
    <w:name w:val="Normal (Web)"/>
    <w:basedOn w:val="a"/>
    <w:uiPriority w:val="99"/>
    <w:unhideWhenUsed/>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2D65"/>
  </w:style>
  <w:style w:type="numbering" w:customStyle="1" w:styleId="111">
    <w:name w:val="Немає списку11"/>
    <w:next w:val="a2"/>
    <w:uiPriority w:val="99"/>
    <w:semiHidden/>
    <w:unhideWhenUsed/>
    <w:rsid w:val="00CF2D65"/>
  </w:style>
  <w:style w:type="numbering" w:customStyle="1" w:styleId="22">
    <w:name w:val="Немає списку2"/>
    <w:next w:val="a2"/>
    <w:uiPriority w:val="99"/>
    <w:semiHidden/>
    <w:unhideWhenUsed/>
    <w:rsid w:val="00CF2D65"/>
  </w:style>
  <w:style w:type="paragraph" w:customStyle="1" w:styleId="msonormal0">
    <w:name w:val="msonormal"/>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Strong"/>
    <w:basedOn w:val="a0"/>
    <w:uiPriority w:val="22"/>
    <w:qFormat/>
    <w:rsid w:val="00CF2D65"/>
    <w:rPr>
      <w:b/>
      <w:bCs/>
    </w:rPr>
  </w:style>
  <w:style w:type="character" w:customStyle="1" w:styleId="mw-headline">
    <w:name w:val="mw-headline"/>
    <w:basedOn w:val="a0"/>
    <w:rsid w:val="00CF2D65"/>
  </w:style>
  <w:style w:type="character" w:customStyle="1" w:styleId="mw-editsection">
    <w:name w:val="mw-editsection"/>
    <w:basedOn w:val="a0"/>
    <w:rsid w:val="00CF2D65"/>
  </w:style>
  <w:style w:type="character" w:customStyle="1" w:styleId="mw-editsection-bracket">
    <w:name w:val="mw-editsection-bracket"/>
    <w:basedOn w:val="a0"/>
    <w:rsid w:val="00CF2D65"/>
  </w:style>
  <w:style w:type="character" w:customStyle="1" w:styleId="mw-editsection-divider">
    <w:name w:val="mw-editsection-divider"/>
    <w:basedOn w:val="a0"/>
    <w:rsid w:val="00CF2D65"/>
  </w:style>
  <w:style w:type="character" w:customStyle="1" w:styleId="value-title">
    <w:name w:val="value-title"/>
    <w:basedOn w:val="a0"/>
    <w:rsid w:val="00CF2D65"/>
  </w:style>
  <w:style w:type="character" w:styleId="afe">
    <w:name w:val="Emphasis"/>
    <w:basedOn w:val="a0"/>
    <w:uiPriority w:val="20"/>
    <w:qFormat/>
    <w:rsid w:val="00CF2D65"/>
    <w:rPr>
      <w:i/>
      <w:iCs/>
    </w:rPr>
  </w:style>
  <w:style w:type="character" w:styleId="aff">
    <w:name w:val="FollowedHyperlink"/>
    <w:basedOn w:val="a0"/>
    <w:uiPriority w:val="99"/>
    <w:unhideWhenUsed/>
    <w:rsid w:val="00CF2D65"/>
    <w:rPr>
      <w:color w:val="954F72" w:themeColor="followedHyperlink"/>
      <w:u w:val="single"/>
    </w:rPr>
  </w:style>
  <w:style w:type="paragraph" w:customStyle="1" w:styleId="ShapkaDocumentu">
    <w:name w:val="Shapka Documentu"/>
    <w:basedOn w:val="a"/>
    <w:uiPriority w:val="99"/>
    <w:rsid w:val="00CF2D65"/>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CF2D65"/>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ий текст 3 Знак"/>
    <w:basedOn w:val="a0"/>
    <w:link w:val="32"/>
    <w:uiPriority w:val="99"/>
    <w:rsid w:val="00CF2D65"/>
    <w:rPr>
      <w:rFonts w:ascii="Times New Roman" w:eastAsia="Times New Roman" w:hAnsi="Times New Roman" w:cs="Times New Roman"/>
      <w:sz w:val="28"/>
      <w:szCs w:val="24"/>
      <w:lang w:val="uk-UA" w:eastAsia="ru-RU"/>
    </w:rPr>
  </w:style>
  <w:style w:type="paragraph" w:customStyle="1" w:styleId="TableParagraph">
    <w:name w:val="Table Paragraph"/>
    <w:basedOn w:val="a"/>
    <w:uiPriority w:val="1"/>
    <w:qFormat/>
    <w:rsid w:val="00CF2D65"/>
    <w:pPr>
      <w:widowControl w:val="0"/>
      <w:autoSpaceDE w:val="0"/>
      <w:autoSpaceDN w:val="0"/>
      <w:spacing w:after="0" w:line="240" w:lineRule="auto"/>
    </w:pPr>
    <w:rPr>
      <w:rFonts w:ascii="Times New Roman" w:eastAsia="Times New Roman" w:hAnsi="Times New Roman" w:cs="Times New Roman"/>
    </w:rPr>
  </w:style>
  <w:style w:type="table" w:customStyle="1" w:styleId="TableNormal11">
    <w:name w:val="Table Normal11"/>
    <w:uiPriority w:val="2"/>
    <w:semiHidden/>
    <w:unhideWhenUsed/>
    <w:qFormat/>
    <w:rsid w:val="00CF2D6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aff0">
    <w:name w:val="Основной текст_"/>
    <w:link w:val="42"/>
    <w:uiPriority w:val="99"/>
    <w:rsid w:val="00CF2D65"/>
    <w:rPr>
      <w:spacing w:val="1"/>
      <w:sz w:val="23"/>
      <w:szCs w:val="23"/>
      <w:shd w:val="clear" w:color="auto" w:fill="FFFFFF"/>
    </w:rPr>
  </w:style>
  <w:style w:type="paragraph" w:customStyle="1" w:styleId="42">
    <w:name w:val="Основной текст4"/>
    <w:basedOn w:val="a"/>
    <w:link w:val="aff0"/>
    <w:rsid w:val="00CF2D65"/>
    <w:pPr>
      <w:widowControl w:val="0"/>
      <w:shd w:val="clear" w:color="auto" w:fill="FFFFFF"/>
      <w:spacing w:after="0" w:line="206" w:lineRule="exact"/>
      <w:ind w:hanging="660"/>
      <w:jc w:val="center"/>
    </w:pPr>
    <w:rPr>
      <w:spacing w:val="1"/>
      <w:sz w:val="23"/>
      <w:szCs w:val="23"/>
      <w:lang w:val="en-US"/>
    </w:rPr>
  </w:style>
  <w:style w:type="paragraph" w:customStyle="1" w:styleId="410">
    <w:name w:val="Заголовок 41"/>
    <w:basedOn w:val="a"/>
    <w:uiPriority w:val="1"/>
    <w:qFormat/>
    <w:rsid w:val="00CF2D65"/>
    <w:pPr>
      <w:widowControl w:val="0"/>
      <w:shd w:val="clear" w:color="auto" w:fill="BDD6EE" w:themeFill="accent1" w:themeFillTint="66"/>
      <w:autoSpaceDE w:val="0"/>
      <w:autoSpaceDN w:val="0"/>
      <w:spacing w:after="0" w:line="240" w:lineRule="auto"/>
      <w:ind w:firstLine="426"/>
      <w:outlineLvl w:val="4"/>
    </w:pPr>
    <w:rPr>
      <w:rFonts w:ascii="Arial" w:hAnsi="Arial" w:cs="Times New Roman"/>
      <w:b/>
      <w:bCs/>
      <w:szCs w:val="28"/>
      <w:lang w:eastAsia="ru-RU"/>
    </w:rPr>
  </w:style>
  <w:style w:type="paragraph" w:customStyle="1" w:styleId="LINCFigureUkr">
    <w:name w:val="LINC Figure Ukr"/>
    <w:basedOn w:val="a"/>
    <w:next w:val="a"/>
    <w:uiPriority w:val="99"/>
    <w:rsid w:val="00CF2D65"/>
    <w:pPr>
      <w:keepLines/>
      <w:numPr>
        <w:numId w:val="6"/>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9"/>
    <w:uiPriority w:val="39"/>
    <w:rsid w:val="00CF2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uiPriority w:val="1"/>
    <w:qFormat/>
    <w:rsid w:val="00CF2D65"/>
    <w:pPr>
      <w:spacing w:after="0" w:line="240" w:lineRule="auto"/>
    </w:pPr>
  </w:style>
  <w:style w:type="table" w:customStyle="1" w:styleId="23">
    <w:name w:val="Сітка таблиці2"/>
    <w:basedOn w:val="a1"/>
    <w:next w:val="a9"/>
    <w:uiPriority w:val="59"/>
    <w:rsid w:val="00CF2D6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ітка таблиці3"/>
    <w:basedOn w:val="a1"/>
    <w:next w:val="a9"/>
    <w:uiPriority w:val="39"/>
    <w:rsid w:val="00CF2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
    <w:uiPriority w:val="39"/>
    <w:unhideWhenUsed/>
    <w:qFormat/>
    <w:rsid w:val="00CF2D65"/>
    <w:pPr>
      <w:outlineLvl w:val="9"/>
    </w:pPr>
    <w:rPr>
      <w:lang w:val="en-US"/>
    </w:rPr>
  </w:style>
  <w:style w:type="character" w:customStyle="1" w:styleId="UnresolvedMention1">
    <w:name w:val="Unresolved Mention1"/>
    <w:basedOn w:val="a0"/>
    <w:uiPriority w:val="99"/>
    <w:semiHidden/>
    <w:unhideWhenUsed/>
    <w:rsid w:val="00CF2D65"/>
    <w:rPr>
      <w:color w:val="605E5C"/>
      <w:shd w:val="clear" w:color="auto" w:fill="E1DFDD"/>
    </w:rPr>
  </w:style>
  <w:style w:type="paragraph" w:customStyle="1" w:styleId="Style1">
    <w:name w:val="Style1"/>
    <w:basedOn w:val="a"/>
    <w:next w:val="a"/>
    <w:uiPriority w:val="99"/>
    <w:qFormat/>
    <w:rsid w:val="00CF2D65"/>
    <w:pPr>
      <w:tabs>
        <w:tab w:val="left" w:pos="425"/>
        <w:tab w:val="left" w:pos="993"/>
      </w:tabs>
      <w:spacing w:after="0" w:line="240" w:lineRule="auto"/>
      <w:ind w:firstLine="426"/>
      <w:jc w:val="both"/>
    </w:pPr>
    <w:rPr>
      <w:rFonts w:ascii="PF Square Sans Pro" w:hAnsi="PF Square Sans Pro"/>
    </w:rPr>
  </w:style>
  <w:style w:type="table" w:styleId="19">
    <w:name w:val="Plain Table 1"/>
    <w:basedOn w:val="a1"/>
    <w:uiPriority w:val="41"/>
    <w:rsid w:val="00CF2D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CF2D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3">
    <w:name w:val="Plain Table 4"/>
    <w:basedOn w:val="a1"/>
    <w:uiPriority w:val="44"/>
    <w:rsid w:val="00CF2D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3">
    <w:name w:val="Grid Table Light"/>
    <w:basedOn w:val="a1"/>
    <w:uiPriority w:val="40"/>
    <w:rsid w:val="00CF2D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a">
    <w:name w:val="Незакрита згадка1"/>
    <w:basedOn w:val="a0"/>
    <w:uiPriority w:val="99"/>
    <w:semiHidden/>
    <w:unhideWhenUsed/>
    <w:rsid w:val="00CF2D65"/>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CF2D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CF2D65"/>
  </w:style>
  <w:style w:type="paragraph" w:customStyle="1" w:styleId="Standard">
    <w:name w:val="Standard"/>
    <w:uiPriority w:val="99"/>
    <w:rsid w:val="00CF2D6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CF2D65"/>
    <w:pPr>
      <w:suppressLineNumbers/>
    </w:pPr>
  </w:style>
  <w:style w:type="character" w:customStyle="1" w:styleId="fontstyle01">
    <w:name w:val="fontstyle01"/>
    <w:basedOn w:val="a0"/>
    <w:rsid w:val="00CF2D65"/>
    <w:rPr>
      <w:rFonts w:ascii="Times New Roman" w:hAnsi="Times New Roman" w:cs="Times New Roman" w:hint="default"/>
      <w:b/>
      <w:bCs/>
      <w:i w:val="0"/>
      <w:iCs w:val="0"/>
      <w:color w:val="000000"/>
      <w:sz w:val="22"/>
      <w:szCs w:val="22"/>
    </w:rPr>
  </w:style>
  <w:style w:type="character" w:customStyle="1" w:styleId="aff4">
    <w:name w:val="Другое_"/>
    <w:link w:val="aff5"/>
    <w:locked/>
    <w:rsid w:val="00CF2D65"/>
    <w:rPr>
      <w:sz w:val="28"/>
      <w:szCs w:val="28"/>
      <w:shd w:val="clear" w:color="auto" w:fill="FFFFFF"/>
    </w:rPr>
  </w:style>
  <w:style w:type="paragraph" w:customStyle="1" w:styleId="aff5">
    <w:name w:val="Другое"/>
    <w:basedOn w:val="a"/>
    <w:link w:val="aff4"/>
    <w:rsid w:val="00CF2D65"/>
    <w:pPr>
      <w:widowControl w:val="0"/>
      <w:shd w:val="clear" w:color="auto" w:fill="FFFFFF"/>
      <w:spacing w:after="0" w:line="240" w:lineRule="auto"/>
    </w:pPr>
    <w:rPr>
      <w:sz w:val="28"/>
      <w:szCs w:val="28"/>
      <w:lang w:val="en-US"/>
    </w:rPr>
  </w:style>
  <w:style w:type="table" w:customStyle="1" w:styleId="44">
    <w:name w:val="Сітка таблиці4"/>
    <w:basedOn w:val="a1"/>
    <w:next w:val="a9"/>
    <w:uiPriority w:val="59"/>
    <w:rsid w:val="00CF2D65"/>
    <w:pPr>
      <w:spacing w:after="0" w:line="240" w:lineRule="auto"/>
    </w:pPr>
    <w:rPr>
      <w:rFont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basedOn w:val="a0"/>
    <w:rsid w:val="00CF2D65"/>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5">
    <w:name w:val="Основной текст (2)_"/>
    <w:basedOn w:val="a0"/>
    <w:link w:val="26"/>
    <w:locked/>
    <w:rsid w:val="00CF2D65"/>
    <w:rPr>
      <w:rFonts w:ascii="Times New Roman" w:eastAsia="Times New Roman" w:hAnsi="Times New Roman" w:cs="Times New Roman"/>
      <w:sz w:val="20"/>
      <w:szCs w:val="20"/>
      <w:shd w:val="clear" w:color="auto" w:fill="FFFFFF"/>
    </w:rPr>
  </w:style>
  <w:style w:type="paragraph" w:customStyle="1" w:styleId="26">
    <w:name w:val="Основной текст (2)"/>
    <w:basedOn w:val="a"/>
    <w:link w:val="25"/>
    <w:rsid w:val="00CF2D65"/>
    <w:pPr>
      <w:widowControl w:val="0"/>
      <w:shd w:val="clear" w:color="auto" w:fill="FFFFFF"/>
      <w:spacing w:after="0" w:line="240" w:lineRule="auto"/>
    </w:pPr>
    <w:rPr>
      <w:rFonts w:ascii="Times New Roman" w:eastAsia="Times New Roman" w:hAnsi="Times New Roman" w:cs="Times New Roman"/>
      <w:sz w:val="20"/>
      <w:szCs w:val="20"/>
      <w:lang w:val="en-US"/>
    </w:rPr>
  </w:style>
  <w:style w:type="paragraph" w:styleId="aff6">
    <w:name w:val="endnote text"/>
    <w:basedOn w:val="a"/>
    <w:link w:val="aff7"/>
    <w:uiPriority w:val="99"/>
    <w:semiHidden/>
    <w:unhideWhenUsed/>
    <w:rsid w:val="00CF2D65"/>
    <w:pPr>
      <w:spacing w:after="0" w:line="240" w:lineRule="auto"/>
    </w:pPr>
    <w:rPr>
      <w:sz w:val="20"/>
      <w:szCs w:val="20"/>
    </w:rPr>
  </w:style>
  <w:style w:type="character" w:customStyle="1" w:styleId="aff7">
    <w:name w:val="Текст кінцевої виноски Знак"/>
    <w:basedOn w:val="a0"/>
    <w:link w:val="aff6"/>
    <w:uiPriority w:val="99"/>
    <w:semiHidden/>
    <w:rsid w:val="00CF2D65"/>
    <w:rPr>
      <w:sz w:val="20"/>
      <w:szCs w:val="20"/>
      <w:lang w:val="uk-UA"/>
    </w:rPr>
  </w:style>
  <w:style w:type="character" w:styleId="aff8">
    <w:name w:val="endnote reference"/>
    <w:basedOn w:val="a0"/>
    <w:uiPriority w:val="99"/>
    <w:semiHidden/>
    <w:unhideWhenUsed/>
    <w:rsid w:val="00CF2D65"/>
    <w:rPr>
      <w:vertAlign w:val="superscript"/>
    </w:rPr>
  </w:style>
  <w:style w:type="paragraph" w:customStyle="1" w:styleId="m7465976076389295996msolistparagraph">
    <w:name w:val="m_7465976076389295996msolistparagraph"/>
    <w:basedOn w:val="a"/>
    <w:rsid w:val="00CF2D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1">
    <w:name w:val="Сітка таблиці5"/>
    <w:basedOn w:val="a1"/>
    <w:next w:val="a9"/>
    <w:uiPriority w:val="39"/>
    <w:rsid w:val="00CF2D6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a0"/>
    <w:rsid w:val="007F0935"/>
  </w:style>
  <w:style w:type="paragraph" w:customStyle="1" w:styleId="cdt4ke">
    <w:name w:val="cdt4ke"/>
    <w:basedOn w:val="a"/>
    <w:rsid w:val="000A22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b">
    <w:name w:val="Основной текст1"/>
    <w:basedOn w:val="a"/>
    <w:uiPriority w:val="99"/>
    <w:rsid w:val="008A7638"/>
    <w:pPr>
      <w:widowControl w:val="0"/>
      <w:spacing w:after="0" w:line="240" w:lineRule="auto"/>
      <w:ind w:firstLine="400"/>
    </w:pPr>
    <w:rPr>
      <w:rFonts w:ascii="Times New Roman" w:eastAsia="Times New Roman" w:hAnsi="Times New Roman" w:cs="Times New Roman"/>
      <w:color w:val="2F2E32"/>
      <w:sz w:val="28"/>
      <w:szCs w:val="28"/>
    </w:rPr>
  </w:style>
  <w:style w:type="character" w:customStyle="1" w:styleId="27">
    <w:name w:val="Незакрита згадка2"/>
    <w:basedOn w:val="a0"/>
    <w:uiPriority w:val="99"/>
    <w:semiHidden/>
    <w:unhideWhenUsed/>
    <w:rsid w:val="00501D8A"/>
    <w:rPr>
      <w:color w:val="605E5C"/>
      <w:shd w:val="clear" w:color="auto" w:fill="E1DFDD"/>
    </w:rPr>
  </w:style>
  <w:style w:type="table" w:customStyle="1" w:styleId="170">
    <w:name w:val="17"/>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60">
    <w:name w:val="16"/>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50">
    <w:name w:val="15"/>
    <w:basedOn w:val="TableNormal1"/>
    <w:tblPr>
      <w:tblStyleRowBandSize w:val="1"/>
      <w:tblStyleColBandSize w:val="1"/>
      <w:tblCellMar>
        <w:left w:w="70" w:type="dxa"/>
        <w:right w:w="70" w:type="dxa"/>
      </w:tblCellMar>
    </w:tblPr>
  </w:style>
  <w:style w:type="table" w:customStyle="1" w:styleId="140">
    <w:name w:val="14"/>
    <w:basedOn w:val="TableNormal1"/>
    <w:tblPr>
      <w:tblStyleRowBandSize w:val="1"/>
      <w:tblStyleColBandSize w:val="1"/>
      <w:tblCellMar>
        <w:left w:w="115" w:type="dxa"/>
        <w:right w:w="115" w:type="dxa"/>
      </w:tblCellMar>
    </w:tblPr>
  </w:style>
  <w:style w:type="table" w:customStyle="1" w:styleId="130">
    <w:name w:val="13"/>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20">
    <w:name w:val="12"/>
    <w:basedOn w:val="TableNormal1"/>
    <w:tblPr>
      <w:tblStyleRowBandSize w:val="1"/>
      <w:tblStyleColBandSize w:val="1"/>
      <w:tblCellMar>
        <w:top w:w="15" w:type="dxa"/>
        <w:left w:w="15" w:type="dxa"/>
        <w:bottom w:w="15" w:type="dxa"/>
        <w:right w:w="15" w:type="dxa"/>
      </w:tblCellMar>
    </w:tblPr>
  </w:style>
  <w:style w:type="table" w:customStyle="1" w:styleId="112">
    <w:name w:val="11"/>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100">
    <w:name w:val="10"/>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92">
    <w:name w:val="9"/>
    <w:basedOn w:val="TableNormal1"/>
    <w:tblPr>
      <w:tblStyleRowBandSize w:val="1"/>
      <w:tblStyleColBandSize w:val="1"/>
      <w:tblCellMar>
        <w:left w:w="115" w:type="dxa"/>
        <w:right w:w="115" w:type="dxa"/>
      </w:tblCellMar>
    </w:tblPr>
  </w:style>
  <w:style w:type="table" w:customStyle="1" w:styleId="82">
    <w:name w:val="8"/>
    <w:basedOn w:val="TableNormal1"/>
    <w:pPr>
      <w:spacing w:after="0" w:line="240" w:lineRule="auto"/>
    </w:pPr>
    <w:rPr>
      <w:sz w:val="20"/>
      <w:szCs w:val="2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0">
    <w:name w:val="7"/>
    <w:basedOn w:val="TableNormal1"/>
    <w:tblPr>
      <w:tblStyleRowBandSize w:val="1"/>
      <w:tblStyleColBandSize w:val="1"/>
      <w:tblCellMar>
        <w:left w:w="115" w:type="dxa"/>
        <w:right w:w="115" w:type="dxa"/>
      </w:tblCellMar>
    </w:tblPr>
  </w:style>
  <w:style w:type="table" w:customStyle="1" w:styleId="61">
    <w:name w:val="6"/>
    <w:basedOn w:val="TableNormal1"/>
    <w:tblPr>
      <w:tblStyleRowBandSize w:val="1"/>
      <w:tblStyleColBandSize w:val="1"/>
      <w:tblCellMar>
        <w:left w:w="115" w:type="dxa"/>
        <w:right w:w="115" w:type="dxa"/>
      </w:tblCellMar>
    </w:tblPr>
  </w:style>
  <w:style w:type="table" w:customStyle="1" w:styleId="52">
    <w:name w:val="5"/>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45">
    <w:name w:val="4"/>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35">
    <w:name w:val="3"/>
    <w:basedOn w:val="TableNormal1"/>
    <w:pPr>
      <w:spacing w:after="0" w:line="240" w:lineRule="auto"/>
    </w:pPr>
    <w:rPr>
      <w:sz w:val="20"/>
      <w:szCs w:val="20"/>
    </w:rPr>
    <w:tblPr>
      <w:tblStyleRowBandSize w:val="1"/>
      <w:tblStyleColBandSize w:val="1"/>
      <w:tblCellMar>
        <w:left w:w="108" w:type="dxa"/>
        <w:right w:w="108" w:type="dxa"/>
      </w:tblCellMar>
    </w:tblPr>
  </w:style>
  <w:style w:type="table" w:customStyle="1" w:styleId="28">
    <w:name w:val="2"/>
    <w:basedOn w:val="TableNormal1"/>
    <w:tblPr>
      <w:tblStyleRowBandSize w:val="1"/>
      <w:tblStyleColBandSize w:val="1"/>
      <w:tblCellMar>
        <w:left w:w="115" w:type="dxa"/>
        <w:right w:w="115" w:type="dxa"/>
      </w:tblCellMar>
    </w:tblPr>
  </w:style>
  <w:style w:type="character" w:customStyle="1" w:styleId="36">
    <w:name w:val="Незакрита згадка3"/>
    <w:basedOn w:val="a0"/>
    <w:uiPriority w:val="99"/>
    <w:semiHidden/>
    <w:unhideWhenUsed/>
    <w:rsid w:val="002E5596"/>
    <w:rPr>
      <w:color w:val="605E5C"/>
      <w:shd w:val="clear" w:color="auto" w:fill="E1DFDD"/>
    </w:rPr>
  </w:style>
  <w:style w:type="character" w:customStyle="1" w:styleId="UnresolvedMention2">
    <w:name w:val="Unresolved Mention2"/>
    <w:basedOn w:val="a0"/>
    <w:uiPriority w:val="99"/>
    <w:semiHidden/>
    <w:unhideWhenUsed/>
    <w:rsid w:val="00316EE8"/>
    <w:rPr>
      <w:color w:val="605E5C"/>
      <w:shd w:val="clear" w:color="auto" w:fill="E1DFDD"/>
    </w:rPr>
  </w:style>
  <w:style w:type="character" w:styleId="aff9">
    <w:name w:val="Unresolved Mention"/>
    <w:basedOn w:val="a0"/>
    <w:uiPriority w:val="99"/>
    <w:semiHidden/>
    <w:unhideWhenUsed/>
    <w:rsid w:val="00AE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9511">
      <w:bodyDiv w:val="1"/>
      <w:marLeft w:val="0"/>
      <w:marRight w:val="0"/>
      <w:marTop w:val="0"/>
      <w:marBottom w:val="0"/>
      <w:divBdr>
        <w:top w:val="none" w:sz="0" w:space="0" w:color="auto"/>
        <w:left w:val="none" w:sz="0" w:space="0" w:color="auto"/>
        <w:bottom w:val="none" w:sz="0" w:space="0" w:color="auto"/>
        <w:right w:val="none" w:sz="0" w:space="0" w:color="auto"/>
      </w:divBdr>
    </w:div>
    <w:div w:id="131337794">
      <w:bodyDiv w:val="1"/>
      <w:marLeft w:val="0"/>
      <w:marRight w:val="0"/>
      <w:marTop w:val="0"/>
      <w:marBottom w:val="0"/>
      <w:divBdr>
        <w:top w:val="none" w:sz="0" w:space="0" w:color="auto"/>
        <w:left w:val="none" w:sz="0" w:space="0" w:color="auto"/>
        <w:bottom w:val="none" w:sz="0" w:space="0" w:color="auto"/>
        <w:right w:val="none" w:sz="0" w:space="0" w:color="auto"/>
      </w:divBdr>
    </w:div>
    <w:div w:id="336200620">
      <w:bodyDiv w:val="1"/>
      <w:marLeft w:val="0"/>
      <w:marRight w:val="0"/>
      <w:marTop w:val="0"/>
      <w:marBottom w:val="0"/>
      <w:divBdr>
        <w:top w:val="none" w:sz="0" w:space="0" w:color="auto"/>
        <w:left w:val="none" w:sz="0" w:space="0" w:color="auto"/>
        <w:bottom w:val="none" w:sz="0" w:space="0" w:color="auto"/>
        <w:right w:val="none" w:sz="0" w:space="0" w:color="auto"/>
      </w:divBdr>
    </w:div>
    <w:div w:id="479201095">
      <w:bodyDiv w:val="1"/>
      <w:marLeft w:val="0"/>
      <w:marRight w:val="0"/>
      <w:marTop w:val="0"/>
      <w:marBottom w:val="0"/>
      <w:divBdr>
        <w:top w:val="none" w:sz="0" w:space="0" w:color="auto"/>
        <w:left w:val="none" w:sz="0" w:space="0" w:color="auto"/>
        <w:bottom w:val="none" w:sz="0" w:space="0" w:color="auto"/>
        <w:right w:val="none" w:sz="0" w:space="0" w:color="auto"/>
      </w:divBdr>
    </w:div>
    <w:div w:id="652683306">
      <w:bodyDiv w:val="1"/>
      <w:marLeft w:val="0"/>
      <w:marRight w:val="0"/>
      <w:marTop w:val="0"/>
      <w:marBottom w:val="0"/>
      <w:divBdr>
        <w:top w:val="none" w:sz="0" w:space="0" w:color="auto"/>
        <w:left w:val="none" w:sz="0" w:space="0" w:color="auto"/>
        <w:bottom w:val="none" w:sz="0" w:space="0" w:color="auto"/>
        <w:right w:val="none" w:sz="0" w:space="0" w:color="auto"/>
      </w:divBdr>
    </w:div>
    <w:div w:id="735248897">
      <w:bodyDiv w:val="1"/>
      <w:marLeft w:val="0"/>
      <w:marRight w:val="0"/>
      <w:marTop w:val="0"/>
      <w:marBottom w:val="0"/>
      <w:divBdr>
        <w:top w:val="none" w:sz="0" w:space="0" w:color="auto"/>
        <w:left w:val="none" w:sz="0" w:space="0" w:color="auto"/>
        <w:bottom w:val="none" w:sz="0" w:space="0" w:color="auto"/>
        <w:right w:val="none" w:sz="0" w:space="0" w:color="auto"/>
      </w:divBdr>
    </w:div>
    <w:div w:id="804280174">
      <w:bodyDiv w:val="1"/>
      <w:marLeft w:val="0"/>
      <w:marRight w:val="0"/>
      <w:marTop w:val="0"/>
      <w:marBottom w:val="0"/>
      <w:divBdr>
        <w:top w:val="none" w:sz="0" w:space="0" w:color="auto"/>
        <w:left w:val="none" w:sz="0" w:space="0" w:color="auto"/>
        <w:bottom w:val="none" w:sz="0" w:space="0" w:color="auto"/>
        <w:right w:val="none" w:sz="0" w:space="0" w:color="auto"/>
      </w:divBdr>
    </w:div>
    <w:div w:id="958879092">
      <w:bodyDiv w:val="1"/>
      <w:marLeft w:val="0"/>
      <w:marRight w:val="0"/>
      <w:marTop w:val="0"/>
      <w:marBottom w:val="0"/>
      <w:divBdr>
        <w:top w:val="none" w:sz="0" w:space="0" w:color="auto"/>
        <w:left w:val="none" w:sz="0" w:space="0" w:color="auto"/>
        <w:bottom w:val="none" w:sz="0" w:space="0" w:color="auto"/>
        <w:right w:val="none" w:sz="0" w:space="0" w:color="auto"/>
      </w:divBdr>
    </w:div>
    <w:div w:id="970936542">
      <w:bodyDiv w:val="1"/>
      <w:marLeft w:val="0"/>
      <w:marRight w:val="0"/>
      <w:marTop w:val="0"/>
      <w:marBottom w:val="0"/>
      <w:divBdr>
        <w:top w:val="none" w:sz="0" w:space="0" w:color="auto"/>
        <w:left w:val="none" w:sz="0" w:space="0" w:color="auto"/>
        <w:bottom w:val="none" w:sz="0" w:space="0" w:color="auto"/>
        <w:right w:val="none" w:sz="0" w:space="0" w:color="auto"/>
      </w:divBdr>
    </w:div>
    <w:div w:id="1206673101">
      <w:bodyDiv w:val="1"/>
      <w:marLeft w:val="0"/>
      <w:marRight w:val="0"/>
      <w:marTop w:val="0"/>
      <w:marBottom w:val="0"/>
      <w:divBdr>
        <w:top w:val="none" w:sz="0" w:space="0" w:color="auto"/>
        <w:left w:val="none" w:sz="0" w:space="0" w:color="auto"/>
        <w:bottom w:val="none" w:sz="0" w:space="0" w:color="auto"/>
        <w:right w:val="none" w:sz="0" w:space="0" w:color="auto"/>
      </w:divBdr>
    </w:div>
    <w:div w:id="1286810725">
      <w:bodyDiv w:val="1"/>
      <w:marLeft w:val="0"/>
      <w:marRight w:val="0"/>
      <w:marTop w:val="0"/>
      <w:marBottom w:val="0"/>
      <w:divBdr>
        <w:top w:val="none" w:sz="0" w:space="0" w:color="auto"/>
        <w:left w:val="none" w:sz="0" w:space="0" w:color="auto"/>
        <w:bottom w:val="none" w:sz="0" w:space="0" w:color="auto"/>
        <w:right w:val="none" w:sz="0" w:space="0" w:color="auto"/>
      </w:divBdr>
    </w:div>
    <w:div w:id="1389187206">
      <w:bodyDiv w:val="1"/>
      <w:marLeft w:val="0"/>
      <w:marRight w:val="0"/>
      <w:marTop w:val="0"/>
      <w:marBottom w:val="0"/>
      <w:divBdr>
        <w:top w:val="none" w:sz="0" w:space="0" w:color="auto"/>
        <w:left w:val="none" w:sz="0" w:space="0" w:color="auto"/>
        <w:bottom w:val="none" w:sz="0" w:space="0" w:color="auto"/>
        <w:right w:val="none" w:sz="0" w:space="0" w:color="auto"/>
      </w:divBdr>
    </w:div>
    <w:div w:id="1468619823">
      <w:bodyDiv w:val="1"/>
      <w:marLeft w:val="0"/>
      <w:marRight w:val="0"/>
      <w:marTop w:val="0"/>
      <w:marBottom w:val="0"/>
      <w:divBdr>
        <w:top w:val="none" w:sz="0" w:space="0" w:color="auto"/>
        <w:left w:val="none" w:sz="0" w:space="0" w:color="auto"/>
        <w:bottom w:val="none" w:sz="0" w:space="0" w:color="auto"/>
        <w:right w:val="none" w:sz="0" w:space="0" w:color="auto"/>
      </w:divBdr>
    </w:div>
    <w:div w:id="1557012903">
      <w:bodyDiv w:val="1"/>
      <w:marLeft w:val="0"/>
      <w:marRight w:val="0"/>
      <w:marTop w:val="0"/>
      <w:marBottom w:val="0"/>
      <w:divBdr>
        <w:top w:val="none" w:sz="0" w:space="0" w:color="auto"/>
        <w:left w:val="none" w:sz="0" w:space="0" w:color="auto"/>
        <w:bottom w:val="none" w:sz="0" w:space="0" w:color="auto"/>
        <w:right w:val="none" w:sz="0" w:space="0" w:color="auto"/>
      </w:divBdr>
    </w:div>
    <w:div w:id="1582837363">
      <w:bodyDiv w:val="1"/>
      <w:marLeft w:val="0"/>
      <w:marRight w:val="0"/>
      <w:marTop w:val="0"/>
      <w:marBottom w:val="0"/>
      <w:divBdr>
        <w:top w:val="none" w:sz="0" w:space="0" w:color="auto"/>
        <w:left w:val="none" w:sz="0" w:space="0" w:color="auto"/>
        <w:bottom w:val="none" w:sz="0" w:space="0" w:color="auto"/>
        <w:right w:val="none" w:sz="0" w:space="0" w:color="auto"/>
      </w:divBdr>
    </w:div>
    <w:div w:id="1594321905">
      <w:bodyDiv w:val="1"/>
      <w:marLeft w:val="0"/>
      <w:marRight w:val="0"/>
      <w:marTop w:val="0"/>
      <w:marBottom w:val="0"/>
      <w:divBdr>
        <w:top w:val="none" w:sz="0" w:space="0" w:color="auto"/>
        <w:left w:val="none" w:sz="0" w:space="0" w:color="auto"/>
        <w:bottom w:val="none" w:sz="0" w:space="0" w:color="auto"/>
        <w:right w:val="none" w:sz="0" w:space="0" w:color="auto"/>
      </w:divBdr>
    </w:div>
    <w:div w:id="1659652366">
      <w:bodyDiv w:val="1"/>
      <w:marLeft w:val="0"/>
      <w:marRight w:val="0"/>
      <w:marTop w:val="0"/>
      <w:marBottom w:val="0"/>
      <w:divBdr>
        <w:top w:val="none" w:sz="0" w:space="0" w:color="auto"/>
        <w:left w:val="none" w:sz="0" w:space="0" w:color="auto"/>
        <w:bottom w:val="none" w:sz="0" w:space="0" w:color="auto"/>
        <w:right w:val="none" w:sz="0" w:space="0" w:color="auto"/>
      </w:divBdr>
    </w:div>
    <w:div w:id="1680153621">
      <w:bodyDiv w:val="1"/>
      <w:marLeft w:val="0"/>
      <w:marRight w:val="0"/>
      <w:marTop w:val="0"/>
      <w:marBottom w:val="0"/>
      <w:divBdr>
        <w:top w:val="none" w:sz="0" w:space="0" w:color="auto"/>
        <w:left w:val="none" w:sz="0" w:space="0" w:color="auto"/>
        <w:bottom w:val="none" w:sz="0" w:space="0" w:color="auto"/>
        <w:right w:val="none" w:sz="0" w:space="0" w:color="auto"/>
      </w:divBdr>
    </w:div>
    <w:div w:id="1687516942">
      <w:bodyDiv w:val="1"/>
      <w:marLeft w:val="0"/>
      <w:marRight w:val="0"/>
      <w:marTop w:val="0"/>
      <w:marBottom w:val="0"/>
      <w:divBdr>
        <w:top w:val="none" w:sz="0" w:space="0" w:color="auto"/>
        <w:left w:val="none" w:sz="0" w:space="0" w:color="auto"/>
        <w:bottom w:val="none" w:sz="0" w:space="0" w:color="auto"/>
        <w:right w:val="none" w:sz="0" w:space="0" w:color="auto"/>
      </w:divBdr>
    </w:div>
    <w:div w:id="1803380449">
      <w:bodyDiv w:val="1"/>
      <w:marLeft w:val="0"/>
      <w:marRight w:val="0"/>
      <w:marTop w:val="0"/>
      <w:marBottom w:val="0"/>
      <w:divBdr>
        <w:top w:val="none" w:sz="0" w:space="0" w:color="auto"/>
        <w:left w:val="none" w:sz="0" w:space="0" w:color="auto"/>
        <w:bottom w:val="none" w:sz="0" w:space="0" w:color="auto"/>
        <w:right w:val="none" w:sz="0" w:space="0" w:color="auto"/>
      </w:divBdr>
    </w:div>
    <w:div w:id="1808888522">
      <w:bodyDiv w:val="1"/>
      <w:marLeft w:val="0"/>
      <w:marRight w:val="0"/>
      <w:marTop w:val="0"/>
      <w:marBottom w:val="0"/>
      <w:divBdr>
        <w:top w:val="none" w:sz="0" w:space="0" w:color="auto"/>
        <w:left w:val="none" w:sz="0" w:space="0" w:color="auto"/>
        <w:bottom w:val="none" w:sz="0" w:space="0" w:color="auto"/>
        <w:right w:val="none" w:sz="0" w:space="0" w:color="auto"/>
      </w:divBdr>
    </w:div>
    <w:div w:id="2119715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Z+Dz9C7/2dc1oWttoZ7W/nf0A==">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gAciExU00weklBcGZnVFF3ZUpMN2ZLTDc4MXNrbzhLNFdUWmM=</go:docsCustomData>
</go:gDocsCustomXmlDataStorage>
</file>

<file path=customXml/itemProps1.xml><?xml version="1.0" encoding="utf-8"?>
<ds:datastoreItem xmlns:ds="http://schemas.openxmlformats.org/officeDocument/2006/customXml" ds:itemID="{CFDA05E8-8550-4190-BFF2-1FD21657E5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26</Pages>
  <Words>29529</Words>
  <Characters>16832</Characters>
  <Application>Microsoft Office Word</Application>
  <DocSecurity>0</DocSecurity>
  <Lines>140</Lines>
  <Paragraphs>92</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10x64</dc:creator>
  <cp:keywords/>
  <dc:description/>
  <cp:lastModifiedBy>Andrii Dub</cp:lastModifiedBy>
  <cp:revision>43</cp:revision>
  <cp:lastPrinted>2024-08-13T15:58:00Z</cp:lastPrinted>
  <dcterms:created xsi:type="dcterms:W3CDTF">2024-11-19T08:48:00Z</dcterms:created>
  <dcterms:modified xsi:type="dcterms:W3CDTF">2024-12-06T20:40:00Z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fe6b8e69-5deb-4ef6-9118-8b4c7ba9349b</vt:lpwstr>
  </property>
</Properties>
</file>