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4B86" w14:textId="77777777" w:rsidR="00785167" w:rsidRPr="00546F88" w:rsidRDefault="00785167" w:rsidP="00785167">
      <w:pPr>
        <w:shd w:val="clear" w:color="auto" w:fill="FFFFFF"/>
        <w:spacing w:after="0" w:line="240" w:lineRule="auto"/>
        <w:ind w:left="4962"/>
        <w:rPr>
          <w:rFonts w:ascii="Times New Roman" w:hAnsi="Times New Roman"/>
          <w:color w:val="1A171B"/>
          <w:lang w:val="uk-UA"/>
        </w:rPr>
      </w:pPr>
      <w:r>
        <w:rPr>
          <w:rFonts w:ascii="Times New Roman" w:hAnsi="Times New Roman"/>
          <w:color w:val="1A171B"/>
          <w:lang w:val="uk-UA"/>
        </w:rPr>
        <w:t>Додаток 1</w:t>
      </w:r>
    </w:p>
    <w:p w14:paraId="7A1B2C9E" w14:textId="77777777" w:rsidR="00785167" w:rsidRPr="00546F88" w:rsidRDefault="00785167" w:rsidP="00785167">
      <w:pPr>
        <w:shd w:val="clear" w:color="auto" w:fill="FFFFFF"/>
        <w:spacing w:after="0" w:line="240" w:lineRule="auto"/>
        <w:ind w:left="4962"/>
        <w:rPr>
          <w:rFonts w:ascii="Times New Roman" w:hAnsi="Times New Roman"/>
          <w:color w:val="1A171B"/>
          <w:lang w:val="uk-UA"/>
        </w:rPr>
      </w:pPr>
      <w:r w:rsidRPr="00546F88">
        <w:rPr>
          <w:rFonts w:ascii="Times New Roman" w:hAnsi="Times New Roman"/>
          <w:color w:val="1A171B"/>
          <w:lang w:val="uk-UA"/>
        </w:rPr>
        <w:t xml:space="preserve">до рішення </w:t>
      </w:r>
    </w:p>
    <w:p w14:paraId="7F8B9A89" w14:textId="4240B669" w:rsidR="00785167" w:rsidRDefault="00700E13" w:rsidP="00785167">
      <w:pPr>
        <w:shd w:val="clear" w:color="auto" w:fill="FFFFFF"/>
        <w:ind w:left="4962"/>
        <w:rPr>
          <w:rFonts w:ascii="Times New Roman" w:hAnsi="Times New Roman"/>
          <w:lang w:val="uk-UA" w:eastAsia="uk-UA"/>
        </w:rPr>
      </w:pPr>
      <w:r w:rsidRPr="00700E13">
        <w:rPr>
          <w:rFonts w:ascii="Times New Roman" w:hAnsi="Times New Roman"/>
          <w:lang w:eastAsia="uk-UA"/>
        </w:rPr>
        <w:t xml:space="preserve">22 </w:t>
      </w:r>
      <w:r w:rsidR="00785167">
        <w:rPr>
          <w:rFonts w:ascii="Times New Roman" w:hAnsi="Times New Roman"/>
          <w:lang w:val="uk-UA" w:eastAsia="uk-UA"/>
        </w:rPr>
        <w:t>травня 2026</w:t>
      </w:r>
      <w:r w:rsidR="00785167" w:rsidRPr="00546F88">
        <w:rPr>
          <w:rFonts w:ascii="Times New Roman" w:hAnsi="Times New Roman"/>
          <w:lang w:val="uk-UA" w:eastAsia="uk-UA"/>
        </w:rPr>
        <w:t xml:space="preserve"> року №</w:t>
      </w:r>
      <w:r w:rsidRPr="00FE1217">
        <w:rPr>
          <w:rFonts w:ascii="Times New Roman" w:hAnsi="Times New Roman"/>
          <w:lang w:eastAsia="uk-UA"/>
        </w:rPr>
        <w:t>6209</w:t>
      </w:r>
      <w:r w:rsidR="00785167" w:rsidRPr="00546F88">
        <w:rPr>
          <w:rFonts w:ascii="Times New Roman" w:hAnsi="Times New Roman"/>
          <w:lang w:val="uk-UA" w:eastAsia="uk-UA"/>
        </w:rPr>
        <w:t xml:space="preserve"> – </w:t>
      </w:r>
      <w:r w:rsidR="00785167">
        <w:rPr>
          <w:rFonts w:ascii="Times New Roman" w:hAnsi="Times New Roman"/>
          <w:lang w:val="uk-UA" w:eastAsia="uk-UA"/>
        </w:rPr>
        <w:t>54</w:t>
      </w:r>
      <w:r w:rsidR="00785167" w:rsidRPr="00546F88">
        <w:rPr>
          <w:rFonts w:ascii="Times New Roman" w:hAnsi="Times New Roman"/>
          <w:lang w:val="uk-UA" w:eastAsia="uk-UA"/>
        </w:rPr>
        <w:t>/</w:t>
      </w:r>
      <w:r w:rsidR="00785167" w:rsidRPr="00546F88">
        <w:rPr>
          <w:rFonts w:ascii="Times New Roman" w:hAnsi="Times New Roman"/>
          <w:lang w:val="de-DE" w:eastAsia="uk-UA"/>
        </w:rPr>
        <w:t>V</w:t>
      </w:r>
      <w:r w:rsidR="00785167" w:rsidRPr="00546F88">
        <w:rPr>
          <w:rFonts w:ascii="Times New Roman" w:hAnsi="Times New Roman"/>
          <w:lang w:val="uk-UA" w:eastAsia="uk-UA"/>
        </w:rPr>
        <w:t>ІІІ</w:t>
      </w:r>
    </w:p>
    <w:p w14:paraId="29B484C3" w14:textId="77777777" w:rsidR="00785167" w:rsidRPr="00B516A4" w:rsidRDefault="00785167" w:rsidP="00785167">
      <w:pPr>
        <w:shd w:val="clear" w:color="auto" w:fill="FFFFFF"/>
        <w:ind w:left="4962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D560496" w14:textId="77777777" w:rsidR="00785167" w:rsidRPr="00B516A4" w:rsidRDefault="00785167" w:rsidP="00785167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516A4">
        <w:rPr>
          <w:rFonts w:ascii="Times New Roman" w:hAnsi="Times New Roman"/>
          <w:b/>
          <w:bCs/>
          <w:sz w:val="24"/>
          <w:szCs w:val="24"/>
          <w:lang w:val="uk-UA"/>
        </w:rPr>
        <w:t xml:space="preserve">Склад робочої групи </w:t>
      </w:r>
    </w:p>
    <w:p w14:paraId="37FA9681" w14:textId="77777777" w:rsidR="00785167" w:rsidRPr="00B516A4" w:rsidRDefault="00785167" w:rsidP="00785167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516A4">
        <w:rPr>
          <w:rFonts w:ascii="Times New Roman" w:hAnsi="Times New Roman"/>
          <w:b/>
          <w:bCs/>
          <w:sz w:val="24"/>
          <w:szCs w:val="24"/>
          <w:lang w:val="uk-UA"/>
        </w:rPr>
        <w:t xml:space="preserve">з розробки Стратегії розвитку </w:t>
      </w:r>
    </w:p>
    <w:p w14:paraId="236CAC8E" w14:textId="77777777" w:rsidR="00785167" w:rsidRPr="00B516A4" w:rsidRDefault="00785167" w:rsidP="00785167">
      <w:pPr>
        <w:shd w:val="clear" w:color="auto" w:fill="FFFFFF"/>
        <w:spacing w:after="0" w:line="240" w:lineRule="auto"/>
        <w:ind w:firstLine="142"/>
        <w:jc w:val="center"/>
        <w:rPr>
          <w:rFonts w:ascii="Times New Roman" w:hAnsi="Times New Roman"/>
          <w:b/>
          <w:bCs/>
          <w:color w:val="1A171B"/>
          <w:sz w:val="24"/>
          <w:szCs w:val="24"/>
          <w:lang w:val="uk-UA"/>
        </w:rPr>
      </w:pPr>
      <w:r w:rsidRPr="00B516A4">
        <w:rPr>
          <w:rFonts w:ascii="Times New Roman" w:hAnsi="Times New Roman"/>
          <w:b/>
          <w:bCs/>
          <w:color w:val="1A171B"/>
          <w:sz w:val="24"/>
          <w:szCs w:val="24"/>
          <w:lang w:val="uk-UA"/>
        </w:rPr>
        <w:t>Мозолевської територіальної громади на 2028-2034 роки</w:t>
      </w:r>
    </w:p>
    <w:p w14:paraId="1B248753" w14:textId="77777777" w:rsidR="00785167" w:rsidRPr="00B516A4" w:rsidRDefault="00785167" w:rsidP="00785167">
      <w:pPr>
        <w:shd w:val="clear" w:color="auto" w:fill="FFFFFF"/>
        <w:jc w:val="center"/>
        <w:rPr>
          <w:rFonts w:ascii="Times New Roman" w:hAnsi="Times New Roman"/>
          <w:b/>
          <w:bCs/>
          <w:color w:val="1A171B"/>
          <w:sz w:val="24"/>
          <w:szCs w:val="24"/>
          <w:lang w:val="uk-UA"/>
        </w:rPr>
      </w:pPr>
    </w:p>
    <w:tbl>
      <w:tblPr>
        <w:tblW w:w="104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066"/>
        <w:gridCol w:w="4789"/>
        <w:gridCol w:w="3100"/>
      </w:tblGrid>
      <w:tr w:rsidR="00785167" w:rsidRPr="00B516A4" w14:paraId="211CA584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66B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9AB6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0AEB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Посада, місце роботи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81D4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Функції</w:t>
            </w:r>
          </w:p>
        </w:tc>
      </w:tr>
      <w:tr w:rsidR="00785167" w:rsidRPr="00B516A4" w14:paraId="00B47F70" w14:textId="77777777" w:rsidTr="001D3C8A">
        <w:trPr>
          <w:trHeight w:val="9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8A66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55E8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Литовченко </w:t>
            </w:r>
          </w:p>
          <w:p w14:paraId="2E045982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Тамара </w:t>
            </w:r>
          </w:p>
          <w:p w14:paraId="77EA9ADA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Миколаївна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9A19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Мозолевський сільський голова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97F" w14:textId="77777777" w:rsidR="00785167" w:rsidRPr="00B516A4" w:rsidRDefault="00785167" w:rsidP="001D3C8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голова робочої групи,</w:t>
            </w:r>
          </w:p>
          <w:p w14:paraId="5D221CB7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рішень щодо розробки та впровадження Стратегії</w:t>
            </w:r>
          </w:p>
        </w:tc>
      </w:tr>
      <w:tr w:rsidR="00785167" w:rsidRPr="00B516A4" w14:paraId="1E1B141D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A5D5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B46B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Величко Євгеній Олександрович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29E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перший заступник сільського голови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4593" w14:textId="77777777" w:rsidR="00785167" w:rsidRPr="00B516A4" w:rsidRDefault="00785167" w:rsidP="001D3C8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</w:t>
            </w:r>
            <w:r w:rsidRPr="00B516A4">
              <w:rPr>
                <w:rFonts w:ascii="Times New Roman" w:hAnsi="Times New Roman"/>
                <w:sz w:val="24"/>
                <w:szCs w:val="24"/>
                <w:lang w:val="uk-UA" w:bidi="hi-IN"/>
              </w:rPr>
              <w:t xml:space="preserve"> </w:t>
            </w: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участь у розробці Стратегії</w:t>
            </w:r>
          </w:p>
        </w:tc>
      </w:tr>
      <w:tr w:rsidR="00785167" w:rsidRPr="00B516A4" w14:paraId="32AC1FC3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4BD1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C02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Мельохіна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C126C5A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Людмила </w:t>
            </w:r>
          </w:p>
          <w:p w14:paraId="79D3984D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Петрівна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B97C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заступник сільського голови з питань діяльності виконавчих органів ради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9918" w14:textId="77777777" w:rsidR="00785167" w:rsidRPr="00B516A4" w:rsidRDefault="00785167" w:rsidP="001D3C8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</w:t>
            </w:r>
            <w:r w:rsidRPr="00B516A4">
              <w:rPr>
                <w:rFonts w:ascii="Times New Roman" w:hAnsi="Times New Roman"/>
                <w:sz w:val="24"/>
                <w:szCs w:val="24"/>
                <w:lang w:val="uk-UA" w:bidi="hi-IN"/>
              </w:rPr>
              <w:t xml:space="preserve"> </w:t>
            </w: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участь у розробці Стратегії</w:t>
            </w:r>
          </w:p>
        </w:tc>
      </w:tr>
      <w:tr w:rsidR="00785167" w:rsidRPr="00B516A4" w14:paraId="6764632B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40DA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A9D6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Шевченко Вероніка Володимирівна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4AE3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секретар сільської ради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BFA1" w14:textId="77777777" w:rsidR="00785167" w:rsidRPr="00B516A4" w:rsidRDefault="00785167" w:rsidP="001D3C8A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</w:t>
            </w:r>
            <w:r w:rsidRPr="00B516A4">
              <w:rPr>
                <w:rFonts w:ascii="Times New Roman" w:hAnsi="Times New Roman"/>
                <w:sz w:val="24"/>
                <w:szCs w:val="24"/>
                <w:lang w:val="uk-UA" w:bidi="hi-IN"/>
              </w:rPr>
              <w:t xml:space="preserve"> </w:t>
            </w: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участь у розробці Стратегії</w:t>
            </w:r>
          </w:p>
        </w:tc>
      </w:tr>
      <w:tr w:rsidR="00785167" w:rsidRPr="00B516A4" w14:paraId="515811B4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71A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1B4C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Донченко </w:t>
            </w:r>
          </w:p>
          <w:p w14:paraId="21891E0F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Світлана </w:t>
            </w:r>
          </w:p>
          <w:p w14:paraId="2452EB36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Анатоліївна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E37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ind w:right="-9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в селах: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с.Бекетівка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Високе,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Високопіль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Мар'ївка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Новоіванівка, с. Новоселівка,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с.Олександрівка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Підгірне, с. Таврійське,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Чистопіль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C548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03201005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0939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9995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Бандровський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Анатолійович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ED13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</w:t>
            </w:r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в селах:</w:t>
            </w: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с.Водяне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Головкове, с. Звізда, с. Зелене,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Іванівка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Крутий Берег, с. Лошкарівка,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с.Максимівка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Маринопіль,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Межуївка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Нова Балта, с. Олександропіль,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с.Павлопілля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Приют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, с. Сорочине, с. Христофорівка, с. Шевченкове, с. Шишкине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D28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464AAE90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464B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60BE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Микитенко Ольга Михайлівна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463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</w:t>
            </w:r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в селах: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с.Південне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, с. Воля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ED2C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034618B9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4A3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164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Маляренко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 Григорович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3A70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староста </w:t>
            </w:r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в селах:</w:t>
            </w: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с.Веселе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Голубівка, с. Довгівка, с. Дружба, с. Змагання, с. Криничувате,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с.Лебединське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Лукіївка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Менделєєвка</w:t>
            </w:r>
            <w:proofErr w:type="spellEnd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 xml:space="preserve">, с. Охотниче, с. Пахар, с. </w:t>
            </w:r>
            <w:proofErr w:type="spellStart"/>
            <w:r w:rsidRPr="00B516A4">
              <w:rPr>
                <w:rStyle w:val="spellingerror"/>
                <w:rFonts w:ascii="Times New Roman" w:hAnsi="Times New Roman"/>
                <w:sz w:val="24"/>
                <w:szCs w:val="24"/>
                <w:lang w:val="uk-UA"/>
              </w:rPr>
              <w:t>Томаківське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4F8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1A3B2A12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1087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E20A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Стрибіжова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D815FB1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Галина </w:t>
            </w:r>
          </w:p>
          <w:p w14:paraId="2740DCC6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Олексіївна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58BD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загально-організаційного забезпечення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4F6F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08721B25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B8B9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7649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Кольвах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A9B6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провідний спеціаліст з кадрових питань відділу загально – організаційного забезпечення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60C5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66EDFB07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90D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0172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Луценко Надія Георгіївна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32D1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спеціаліст І категорії з мобілізаційної роботи  та охорони праці відділу загально – організаційного забезпечення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4732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75BED271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2408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1907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Довбаш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Наталія Іванівна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FE61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управління проєктною діяльністю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B19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79CE0F5E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3CA0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9E77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Кузалова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</w:t>
            </w: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Миколаївна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1AFD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начальник відділу з бухгалтерського обліку та звітності – головний бухгалтер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3AFF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0CE1B03D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4F8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369E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Гончарова </w:t>
            </w:r>
          </w:p>
          <w:p w14:paraId="1BB0343A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Оксана Сергіївна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D0A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планування, економічного розвитку та інвестицій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6CC6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2015DC47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D280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23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Модна Тетяна Григорівна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9D00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ЖКГ, транспорту та благоустрою, комунальної власності, земельних відносин та екології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E72E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16482BE4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6058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D8F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Петренко Валерія Анатоліївна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CCA0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ind w:righ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В.о. начальника відділу ЦНАП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9A0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</w:t>
            </w:r>
          </w:p>
          <w:p w14:paraId="7EA4E092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участь у розробці Стратегії</w:t>
            </w:r>
          </w:p>
        </w:tc>
      </w:tr>
      <w:tr w:rsidR="00785167" w:rsidRPr="00B516A4" w14:paraId="17B715CF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7E33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6975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Ковтун Людмила Володимирівна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7BCF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завідувач сектору відділу «ЦНАП» - Територіального підрозділу (</w:t>
            </w:r>
            <w:proofErr w:type="spellStart"/>
            <w:r w:rsidRPr="00B516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с.Лошкарівка</w:t>
            </w:r>
            <w:proofErr w:type="spellEnd"/>
            <w:r w:rsidRPr="00B516A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608F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48916977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6117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6B7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Величко Анастасія Анатоліївна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A1E3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освіти, сім’ї, молоді та спорту, культури та туризму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280E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3753E937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5E8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A96F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Світлична Ольга Ігорівна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CAFC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начальник Служби у справах дітей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0035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789A81FB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B57A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2A2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Петрик Віра Миколаївна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4E7A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ind w:righ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фінансового відділу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7D5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7EB59292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7597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01FE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Яловенко</w:t>
            </w:r>
            <w:proofErr w:type="spellEnd"/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Альона Олександрівна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279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завідувач відділення соціальної роботи Мозолевського центру соціальних послуг КЗ «Центр надання соціальних послуг»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5473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7A22A325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E03B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 w:bidi="hi-IN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EE35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Прокопчик Тетяна Петрівна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389F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директор Мозолевського сільського територіального центру соціального обслуговування (надання соціальних послуг) КЗ «Центр надання соціальних послуг»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3602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161F2564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BA08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747C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Ступа Юрій </w:t>
            </w:r>
          </w:p>
          <w:p w14:paraId="72FB9FFF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Петрович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E981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ind w:right="3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директор Центру позашкільної совіти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DB0C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32B283F6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327D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B1FE" w14:textId="77777777" w:rsidR="00785167" w:rsidRPr="00B516A4" w:rsidRDefault="00785167" w:rsidP="001D3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Кулик Наталя Василівна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02D0" w14:textId="77777777" w:rsidR="00785167" w:rsidRPr="00B516A4" w:rsidRDefault="00785167" w:rsidP="001D3C8A">
            <w:pPr>
              <w:tabs>
                <w:tab w:val="left" w:pos="990"/>
              </w:tabs>
              <w:spacing w:after="0" w:line="240" w:lineRule="auto"/>
              <w:ind w:right="3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соціального захисту населення та охорони здоров’я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BF7A" w14:textId="77777777" w:rsidR="00785167" w:rsidRPr="00B516A4" w:rsidRDefault="00785167" w:rsidP="001D3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4AE52975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49A4" w14:textId="77777777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C0D1" w14:textId="77777777" w:rsidR="00785167" w:rsidRPr="00B516A4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КОПИЛОВ Володимир Федорович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DA28" w14:textId="77777777" w:rsidR="00785167" w:rsidRPr="00B516A4" w:rsidRDefault="00785167" w:rsidP="001D3C8A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земельних відносин, благоустрою  та екології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0E43" w14:textId="77777777" w:rsidR="00785167" w:rsidRPr="00B516A4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FE1217" w:rsidRPr="00B516A4" w14:paraId="66B2887A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748" w14:textId="56C38E50" w:rsidR="00FE1217" w:rsidRPr="00B516A4" w:rsidRDefault="00FE1217" w:rsidP="001D3C8A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36D5" w14:textId="72A5B270" w:rsidR="00FE1217" w:rsidRPr="00B516A4" w:rsidRDefault="00FE121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Дригола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Никандрівна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3C68" w14:textId="1F208A2F" w:rsidR="00FE1217" w:rsidRPr="00B516A4" w:rsidRDefault="00FE1217" w:rsidP="001D3C8A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КНП «ЦПМСД» Мозолевської сільської ради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3002" w14:textId="764661ED" w:rsidR="00FE1217" w:rsidRPr="00B516A4" w:rsidRDefault="00FE121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15A5F24C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56ED" w14:textId="586B2DA9" w:rsidR="00785167" w:rsidRPr="00B516A4" w:rsidRDefault="00785167" w:rsidP="001D3C8A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648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1BF" w14:textId="77777777" w:rsidR="00785167" w:rsidRPr="00B516A4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Некрита Ніна Василівна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23B" w14:textId="77777777" w:rsidR="00785167" w:rsidRPr="00B516A4" w:rsidRDefault="00785167" w:rsidP="001D3C8A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депутат Мозолевської сільської ради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A7E" w14:textId="77777777" w:rsidR="00785167" w:rsidRPr="00B516A4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494064E6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FE17" w14:textId="42A55619" w:rsidR="00785167" w:rsidRDefault="00785167" w:rsidP="001D3C8A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648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7FD7" w14:textId="77777777" w:rsidR="00785167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Олександр Васильович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1985" w14:textId="77777777" w:rsidR="00785167" w:rsidRDefault="00785167" w:rsidP="001D3C8A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депутат Мозолевської сільської ради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E8EB" w14:textId="77777777" w:rsidR="00785167" w:rsidRPr="00B516A4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6D17D0C5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AA30" w14:textId="744F9654" w:rsidR="00785167" w:rsidRDefault="00785167" w:rsidP="001D3C8A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648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D17" w14:textId="77777777" w:rsidR="00785167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Гнатьєв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 Михайлович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32E" w14:textId="77777777" w:rsidR="00785167" w:rsidRDefault="00785167" w:rsidP="001D3C8A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депутат Мозолевської сільської ради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6B8D" w14:textId="77777777" w:rsidR="00785167" w:rsidRPr="00B516A4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785167" w:rsidRPr="00B516A4" w14:paraId="1C84CDE7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985" w14:textId="3A803038" w:rsidR="00785167" w:rsidRDefault="00785167" w:rsidP="001D3C8A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AD648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925" w14:textId="77777777" w:rsidR="00785167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Ковтун Людмила Володимирівна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E482" w14:textId="77777777" w:rsidR="00785167" w:rsidRDefault="00785167" w:rsidP="001D3C8A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депутат Мозолевської сільської ради 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7C9" w14:textId="77777777" w:rsidR="00785167" w:rsidRPr="00B516A4" w:rsidRDefault="00785167" w:rsidP="001D3C8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групи, участь у розробці Стратегії</w:t>
            </w:r>
          </w:p>
        </w:tc>
      </w:tr>
      <w:tr w:rsidR="00AA2C13" w:rsidRPr="00B516A4" w14:paraId="4010DE5B" w14:textId="77777777" w:rsidTr="001D3C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1C20" w14:textId="08376E4B" w:rsidR="00AA2C13" w:rsidRDefault="00AA2C13" w:rsidP="00AA2C13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CCD2" w14:textId="518EF183" w:rsidR="00AA2C13" w:rsidRDefault="00AA2C13" w:rsidP="00AA2C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Дуб Андрій Романович 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5BED" w14:textId="73D40641" w:rsidR="00AA2C13" w:rsidRDefault="00AA2C13" w:rsidP="00AA2C13">
            <w:pPr>
              <w:tabs>
                <w:tab w:val="left" w:pos="99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експерт з розвитку громад проєкту «Відновлення для всіх» </w:t>
            </w:r>
            <w:r w:rsidRPr="00E70FA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RFA</w:t>
            </w:r>
            <w:r w:rsidRPr="00E70F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3917" w14:textId="2800D963" w:rsidR="00AA2C13" w:rsidRPr="00B516A4" w:rsidRDefault="00AA2C13" w:rsidP="00AA2C1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16A4">
              <w:rPr>
                <w:rFonts w:ascii="Times New Roman" w:hAnsi="Times New Roman"/>
                <w:sz w:val="24"/>
                <w:szCs w:val="24"/>
                <w:lang w:val="uk-UA"/>
              </w:rPr>
              <w:t>член робочої групи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консультант </w:t>
            </w:r>
          </w:p>
        </w:tc>
      </w:tr>
    </w:tbl>
    <w:p w14:paraId="64AB2DF5" w14:textId="77777777" w:rsidR="00785167" w:rsidRPr="00B516A4" w:rsidRDefault="00785167" w:rsidP="00785167">
      <w:pPr>
        <w:spacing w:before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25FA850F" w14:textId="1DECB8B3" w:rsidR="003F1C9B" w:rsidRPr="00785167" w:rsidRDefault="00821520" w:rsidP="00785167">
      <w:pPr>
        <w:spacing w:before="120"/>
        <w:ind w:left="-42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Секретар сільської ради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Вероніка ШЕВЧЕНКО</w:t>
      </w:r>
    </w:p>
    <w:sectPr w:rsidR="003F1C9B" w:rsidRPr="00785167" w:rsidSect="00AD6482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167"/>
    <w:rsid w:val="0000386E"/>
    <w:rsid w:val="00146D53"/>
    <w:rsid w:val="003F1C9B"/>
    <w:rsid w:val="00700E13"/>
    <w:rsid w:val="00785167"/>
    <w:rsid w:val="008061FF"/>
    <w:rsid w:val="00821520"/>
    <w:rsid w:val="00917716"/>
    <w:rsid w:val="00AA2C13"/>
    <w:rsid w:val="00AD6482"/>
    <w:rsid w:val="00D10883"/>
    <w:rsid w:val="00D21C6D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C85A"/>
  <w15:docId w15:val="{6F7F4E1D-CF8A-4948-82AB-6D754F21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167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5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1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16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16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16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16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16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16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16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1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1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1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1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1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8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16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8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16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85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1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85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85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167"/>
    <w:rPr>
      <w:b/>
      <w:bCs/>
      <w:smallCaps/>
      <w:color w:val="2F5496" w:themeColor="accent1" w:themeShade="BF"/>
      <w:spacing w:val="5"/>
    </w:rPr>
  </w:style>
  <w:style w:type="character" w:customStyle="1" w:styleId="spellingerror">
    <w:name w:val="spellingerror"/>
    <w:rsid w:val="00785167"/>
  </w:style>
  <w:style w:type="paragraph" w:styleId="ae">
    <w:name w:val="Balloon Text"/>
    <w:basedOn w:val="a"/>
    <w:link w:val="af"/>
    <w:uiPriority w:val="99"/>
    <w:semiHidden/>
    <w:unhideWhenUsed/>
    <w:rsid w:val="0070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00E13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3210</Words>
  <Characters>1831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Demydenko</dc:creator>
  <cp:keywords/>
  <dc:description/>
  <cp:lastModifiedBy>Kateryna Demydenko</cp:lastModifiedBy>
  <cp:revision>6</cp:revision>
  <cp:lastPrinted>2026-06-04T12:49:00Z</cp:lastPrinted>
  <dcterms:created xsi:type="dcterms:W3CDTF">2026-05-25T08:34:00Z</dcterms:created>
  <dcterms:modified xsi:type="dcterms:W3CDTF">2026-07-13T09:54:00Z</dcterms:modified>
</cp:coreProperties>
</file>